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1589" w14:textId="77777777" w:rsidR="00B33005" w:rsidRDefault="00B33005" w:rsidP="00B33005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EAB68E8" w14:textId="4B59B322" w:rsidR="00B33005" w:rsidRDefault="00B33005" w:rsidP="00B33005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УВЕДОМЛЕНИЕ</w:t>
      </w:r>
    </w:p>
    <w:p w14:paraId="529AA1DB" w14:textId="30F629B9" w:rsidR="00B33005" w:rsidRPr="00B1422D" w:rsidRDefault="00B33005" w:rsidP="00B33005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hyperlink r:id="rId4" w:history="1">
        <w:r w:rsidRPr="00B1422D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>Актуализация схемы теплоснабжения</w:t>
        </w:r>
      </w:hyperlink>
      <w:r w:rsidRPr="00B1422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на 2024 год</w:t>
      </w:r>
    </w:p>
    <w:p w14:paraId="1140403A" w14:textId="1FCDC598" w:rsidR="00B33005" w:rsidRDefault="00B33005" w:rsidP="00B330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п. Солнечный</w:t>
      </w:r>
      <w:r w:rsidRPr="00E8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уведомляет о начале актуализации Схемы теплоснабжения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 п. Солнечный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81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соответствии с ФЗ РФ от 27.07.2010г. №190-ФЗ "О теплоснабжении", постановлением Правительства РФ от 22.02.2012г. №154 "О требованиях к схемам теплоснабжения, порядку их разработки и утверждения".</w:t>
      </w:r>
    </w:p>
    <w:p w14:paraId="0782D931" w14:textId="77777777" w:rsidR="00631DF5" w:rsidRDefault="00B33005" w:rsidP="00631DF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Действующая схема теплоснабжения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 п. Солнечный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размещена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 п. Солнечный</w:t>
      </w:r>
      <w:r w:rsidR="0063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FE2D1A" w14:textId="2E9499B9" w:rsidR="00631DF5" w:rsidRDefault="00631DF5" w:rsidP="00631DF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Pr="009B28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https://solnechnyj-r04.gosweb.gosuslugi.ru/spravochnik/teplosnabzhenie/</w:t>
        </w:r>
      </w:hyperlink>
      <w:r w:rsidR="00B330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991C30" w14:textId="1CBA78F8" w:rsidR="00B33005" w:rsidRDefault="00B33005" w:rsidP="00631DF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Предложения по актуализации схемы теплоснабжения принимаются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марта </w:t>
      </w:r>
      <w:r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письменной форме по адресу: Красноярский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п. Солнечный</w:t>
      </w:r>
      <w:r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color w:val="052635"/>
          <w:sz w:val="28"/>
          <w:szCs w:val="28"/>
        </w:rPr>
        <w:t>Карбышев</w:t>
      </w:r>
      <w:r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а, д. </w:t>
      </w:r>
      <w:r>
        <w:rPr>
          <w:rFonts w:ascii="Times New Roman" w:hAnsi="Times New Roman" w:cs="Times New Roman"/>
          <w:bCs/>
          <w:color w:val="052635"/>
          <w:sz w:val="28"/>
          <w:szCs w:val="28"/>
        </w:rPr>
        <w:t>37</w:t>
      </w:r>
      <w:r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</w:t>
      </w:r>
      <w:r w:rsidRPr="00D572F0">
        <w:rPr>
          <w:rFonts w:ascii="Times New Roman" w:hAnsi="Times New Roman" w:cs="Times New Roman"/>
          <w:bCs/>
          <w:color w:val="052635"/>
          <w:sz w:val="28"/>
          <w:szCs w:val="28"/>
        </w:rPr>
        <w:t>или по электронной почте:</w:t>
      </w:r>
      <w:r w:rsidRPr="00D572F0">
        <w:rPr>
          <w:rStyle w:val="apple-converted-space"/>
          <w:rFonts w:ascii="Times New Roman" w:hAnsi="Times New Roman" w:cs="Times New Roman"/>
          <w:bCs/>
          <w:color w:val="052635"/>
          <w:sz w:val="28"/>
          <w:szCs w:val="28"/>
        </w:rPr>
        <w:t> </w:t>
      </w:r>
      <w:r w:rsidR="00631DF5" w:rsidRPr="00631DF5">
        <w:rPr>
          <w:rFonts w:ascii="Times New Roman" w:hAnsi="Times New Roman" w:cs="Times New Roman"/>
          <w:sz w:val="28"/>
          <w:szCs w:val="28"/>
        </w:rPr>
        <w:t xml:space="preserve"> admsun@mail.ru</w:t>
      </w:r>
      <w:r w:rsidRPr="00B33005">
        <w:rPr>
          <w:rFonts w:ascii="Times New Roman" w:hAnsi="Times New Roman" w:cs="Times New Roman"/>
          <w:sz w:val="28"/>
          <w:szCs w:val="28"/>
        </w:rPr>
        <w:t>.</w:t>
      </w:r>
      <w:r w:rsidRPr="00D5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DB5612" w14:textId="77777777" w:rsidR="00B33005" w:rsidRPr="00D572F0" w:rsidRDefault="00B33005" w:rsidP="00B330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1B46CE" w14:textId="77777777" w:rsidR="00642E8F" w:rsidRDefault="00642E8F"/>
    <w:sectPr w:rsidR="00642E8F" w:rsidSect="008D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EB"/>
    <w:rsid w:val="00631DF5"/>
    <w:rsid w:val="00642E8F"/>
    <w:rsid w:val="007875EB"/>
    <w:rsid w:val="00B3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BBEB"/>
  <w15:chartTrackingRefBased/>
  <w15:docId w15:val="{7168F4C1-9FB6-452B-B39B-83189D00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0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005"/>
  </w:style>
  <w:style w:type="character" w:styleId="a3">
    <w:name w:val="Hyperlink"/>
    <w:basedOn w:val="a0"/>
    <w:uiPriority w:val="99"/>
    <w:unhideWhenUsed/>
    <w:rsid w:val="00B330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3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nechnyj-r04.gosweb.gosuslugi.ru/spravochnik/teplosnabzhenie/" TargetMode="External"/><Relationship Id="rId4" Type="http://schemas.openxmlformats.org/officeDocument/2006/relationships/hyperlink" Target="https://pervomayskoe-gp.ru/administracia/otdel-po-imushchestvu/gos-programmy/2318-uvedomlenie-o-nachale-aktualizatsii-skhemy-teplosnab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2024-01-25T03:43:00Z</dcterms:created>
  <dcterms:modified xsi:type="dcterms:W3CDTF">2024-01-25T03:52:00Z</dcterms:modified>
</cp:coreProperties>
</file>