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9B" w:rsidRPr="00056D9B" w:rsidRDefault="00056D9B" w:rsidP="00056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56D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2AB96" wp14:editId="546D458D">
            <wp:extent cx="724535" cy="914400"/>
            <wp:effectExtent l="0" t="0" r="0" b="0"/>
            <wp:docPr id="1" name="Рисунок 1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9B" w:rsidRPr="001849A7" w:rsidRDefault="00056D9B" w:rsidP="0005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6D9B" w:rsidRPr="001849A7" w:rsidRDefault="00056D9B" w:rsidP="0005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49A7">
        <w:rPr>
          <w:rFonts w:ascii="Times New Roman" w:hAnsi="Times New Roman" w:cs="Times New Roman"/>
          <w:b/>
          <w:sz w:val="28"/>
          <w:szCs w:val="28"/>
        </w:rPr>
        <w:t>АДМИНИСТРАЦИЯ</w:t>
      </w:r>
      <w:proofErr w:type="gramEnd"/>
      <w:r w:rsidRPr="001849A7">
        <w:rPr>
          <w:rFonts w:ascii="Times New Roman" w:hAnsi="Times New Roman" w:cs="Times New Roman"/>
          <w:b/>
          <w:sz w:val="28"/>
          <w:szCs w:val="28"/>
        </w:rPr>
        <w:t xml:space="preserve"> ЗАТО П. СОЛНЕЧНЫЙ</w:t>
      </w:r>
    </w:p>
    <w:p w:rsidR="00056D9B" w:rsidRPr="001849A7" w:rsidRDefault="00056D9B" w:rsidP="0005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1849A7" w:rsidP="00184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BB198B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E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849A7" w:rsidRPr="001849A7">
        <w:rPr>
          <w:rFonts w:ascii="Times New Roman" w:hAnsi="Times New Roman" w:cs="Times New Roman"/>
          <w:sz w:val="28"/>
          <w:szCs w:val="28"/>
        </w:rPr>
        <w:t xml:space="preserve"> 20</w:t>
      </w:r>
      <w:r w:rsidR="00923E3B">
        <w:rPr>
          <w:rFonts w:ascii="Times New Roman" w:hAnsi="Times New Roman" w:cs="Times New Roman"/>
          <w:sz w:val="28"/>
          <w:szCs w:val="28"/>
        </w:rPr>
        <w:t>20</w:t>
      </w:r>
      <w:r w:rsidR="001849A7" w:rsidRPr="001849A7">
        <w:rPr>
          <w:rFonts w:ascii="Times New Roman" w:hAnsi="Times New Roman" w:cs="Times New Roman"/>
          <w:sz w:val="28"/>
          <w:szCs w:val="28"/>
        </w:rPr>
        <w:t xml:space="preserve"> г.                        п. </w:t>
      </w:r>
      <w:proofErr w:type="gramStart"/>
      <w:r w:rsidR="001849A7" w:rsidRPr="001849A7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1849A7" w:rsidRPr="001849A7"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 w:rsidR="00923E3B">
        <w:rPr>
          <w:rFonts w:ascii="Times New Roman" w:hAnsi="Times New Roman" w:cs="Times New Roman"/>
          <w:sz w:val="28"/>
          <w:szCs w:val="28"/>
        </w:rPr>
        <w:t>681</w:t>
      </w:r>
      <w:r w:rsidR="001849A7" w:rsidRPr="001849A7">
        <w:rPr>
          <w:rFonts w:ascii="Times New Roman" w:hAnsi="Times New Roman" w:cs="Times New Roman"/>
          <w:sz w:val="28"/>
          <w:szCs w:val="28"/>
        </w:rPr>
        <w:t>-п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7272F7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оформления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социальных выплат,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жилищным</w:t>
      </w:r>
      <w:r w:rsidR="00D94C80" w:rsidRPr="00D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сертификатом,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подлежащим</w:t>
      </w:r>
      <w:r w:rsidR="00D94C80" w:rsidRPr="00D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переселению </w:t>
      </w:r>
      <w:proofErr w:type="gramStart"/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</w:p>
    <w:p w:rsidR="009966D2" w:rsidRPr="001849A7" w:rsidRDefault="00B44D4D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</w:p>
    <w:p w:rsidR="00056D9B" w:rsidRPr="001849A7" w:rsidRDefault="00056D9B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1849A7" w:rsidRDefault="00056D9B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1849A7" w:rsidRDefault="009966D2" w:rsidP="003E58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14.07.92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3297-1 «О закрытом административно-территориальном образовании», в целях </w:t>
      </w:r>
      <w:r w:rsidR="00923E3B" w:rsidRPr="00923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30.12.2017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1710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государственной программы Российской</w:t>
      </w:r>
      <w:proofErr w:type="gramEnd"/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"Обеспечение доступным и комфортным жильем и коммунальными услугами граждан Российской Федерации"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Правилами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</w:t>
      </w:r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РФ от 21</w:t>
      </w:r>
      <w:proofErr w:type="gramEnd"/>
      <w:r w:rsid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2006 г. N 153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</w:t>
      </w:r>
      <w:r w:rsidR="003E5831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Федерации"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7272F7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Default="009966D2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Порядок оформления и предоставления социальных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выплат, право на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 государственным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жилищным сертификатом, гражданам, подлежащим переселению из ЗАТО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постановлению.</w:t>
      </w:r>
    </w:p>
    <w:p w:rsidR="003E5831" w:rsidRPr="001849A7" w:rsidRDefault="003E5831" w:rsidP="009248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руководителя </w:t>
      </w:r>
      <w:proofErr w:type="gramStart"/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от 2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201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807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«</w:t>
      </w:r>
      <w:r w:rsidR="009248E2" w:rsidRP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оформления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8E2" w:rsidRP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социальных выплат,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8E2" w:rsidRP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которых удостоверяется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8E2" w:rsidRP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жилищным сертификатом,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8E2" w:rsidRP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подлежащим переселению из ЗАТО</w:t>
      </w:r>
      <w:r w:rsid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8E2" w:rsidRPr="00924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966D2" w:rsidRPr="001849A7" w:rsidRDefault="009248E2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9966D2" w:rsidRPr="001849A7" w:rsidRDefault="009248E2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постановление в газете «</w:t>
      </w:r>
      <w:r w:rsidR="00FB10C1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Солнечного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</w:t>
      </w:r>
      <w:proofErr w:type="gramStart"/>
      <w:r w:rsidR="00FB10C1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D9B" w:rsidRPr="001849A7" w:rsidRDefault="00056D9B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1849A7" w:rsidRDefault="00056D9B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056D9B" w:rsidRDefault="009248E2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23C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Ю.Ф. Неделько</w:t>
      </w:r>
    </w:p>
    <w:p w:rsidR="009966D2" w:rsidRPr="00056D9B" w:rsidRDefault="009966D2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6D2" w:rsidRPr="00056D9B" w:rsidRDefault="009966D2" w:rsidP="00C023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966D2" w:rsidRPr="00056D9B" w:rsidRDefault="00630194" w:rsidP="00B44D4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0194" w:rsidRDefault="00630194" w:rsidP="00630194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D4D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1F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 от 2</w:t>
      </w:r>
      <w:r w:rsidR="001F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 w:rsidR="001F7A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966D2" w:rsidRPr="00056D9B" w:rsidRDefault="00630194" w:rsidP="005D50A0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44D4D" w:rsidRPr="00056D9B" w:rsidRDefault="00B44D4D" w:rsidP="00B44D4D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оформления и предоставления социальных выплат,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</w:t>
      </w:r>
      <w:proofErr w:type="gramStart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</w:t>
      </w:r>
      <w:proofErr w:type="gramEnd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которых удостоверяется государственным жилищным</w:t>
      </w:r>
      <w:r w:rsidR="0063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сертификатом, гражданам, подлежащим переселению из ЗАТО </w:t>
      </w:r>
      <w:r w:rsidR="00B44D4D"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Солнечный Красноярского края</w:t>
      </w:r>
    </w:p>
    <w:p w:rsidR="00B44D4D" w:rsidRPr="005C5B1A" w:rsidRDefault="00B44D4D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оформления и предоставления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выплат для приобретения жилья за пределами закрытого административно-территориального образования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оселок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право на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 государственным жилищным сертификатом (далее -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ГЖС или сертификат), гражданам, подлежащим переселению из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право на получение социальной выплаты в указанных целях в соответствии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пунктами 2.1, 2.3 статьи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Закона Российской Федерации от 14.07.1992</w:t>
      </w:r>
      <w:r w:rsidR="006D3E1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3297-1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закрытом административно-территориальном образовании» (далее - Закон «О ЗАТО»)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частью 1 статьи 3 Федерального закона 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 «О внесении изменений в Закон Российской Федерации «О закрытом административно-территориальном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образовании», в статью 17 Федерального закона «Об общих принципах организации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Российской Федерации» и об обеспечении мер государственной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в отношении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категорий граждан» (далее – Федеральный закон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454-ФЗ) и состоящим на учёте граждан, претендующих на получение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выплаты для приобретения жилого помещения за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чёт), либо поставленным до 01 января 2015 года на учёт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переселения из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D" w:rsidRPr="005C5B1A" w:rsidRDefault="00B44D4D" w:rsidP="00B4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Порядок уведомления гражданина о признании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либо об отказе в признании гражданина участником Основного мероприятия</w:t>
      </w:r>
    </w:p>
    <w:p w:rsidR="00B44D4D" w:rsidRPr="005C5B1A" w:rsidRDefault="00B44D4D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10C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76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категории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Специалист)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принимает от гражданина,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состоящего на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чёте и изъявившего желание в рамках </w:t>
      </w:r>
      <w:r w:rsidR="0076325D" w:rsidRPr="003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763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утверждённой Постановлением Правительства РФ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30.12.2017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1710 «Об утверждении государственной программы Российской Федерации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«Обеспечение доступным и комфортным жильем и коммунальными услугами граждан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Федерации» (далее - 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получить социальную выплату,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удостоверяемую сертификатом, для приобретения жилого помещения за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proofErr w:type="gramEnd"/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участие в 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установленного образца,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также, документы, в соответствии с подпунктом «з» пункта 19 Правил 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="00A87E0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постановлением</w:t>
      </w:r>
      <w:proofErr w:type="gramEnd"/>
      <w:r w:rsidR="00A87E0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87E0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21.03.2006 года № 153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E02" w:rsidRP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A87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Правила),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(граждане,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01.01.2015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гражданина состоять на данном Учёте);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Согласие гражданина и членов его семьи на обработку персональных данных -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Правилами форме.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документов, указанных в п.1.1 настоящего Порядка, должны быть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заверены в установленном порядке или представлены с предъявлением подлинника.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E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DA2A70"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рабочих дней проверяет документы, представленные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гражданином, после чего передает их </w:t>
      </w:r>
      <w:proofErr w:type="gramStart"/>
      <w:r w:rsidR="00E9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и принятия соответствующего решения.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признании либо - в случаях, установленных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22 Правил - об отказе в признании гражданина участником 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принятия решения о признании </w:t>
      </w:r>
      <w:r w:rsidR="002F19D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учётное дело 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гражданина, признанного участником 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D67A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содержит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явившиеся основанием для такого решения). Решение оформляется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proofErr w:type="gramStart"/>
      <w:r w:rsidR="00FD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рабочих дней с момента поступления документов.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D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83022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 соответствующее постановление, которое в течение 5 рабочих дней направляется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по месту его жительства в качестве уведомления о принятом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решении, либо вручается гражданину непосредственно в </w:t>
      </w:r>
      <w:r w:rsidR="00A2657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23 Правил, в случае отказа гражданину в признании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участником </w:t>
      </w:r>
      <w:r w:rsidR="00400DD0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40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00DD0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40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00DD0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400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основаниям, установленным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«б» и «в»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22 Правил, допускается повторное обращение гражданина с заявлением об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участии в </w:t>
      </w:r>
      <w:r w:rsidR="001A1A1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1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A1A1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1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A1A1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1A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устранения оснований для отказа.</w:t>
      </w:r>
    </w:p>
    <w:p w:rsidR="00911101" w:rsidRPr="005C5B1A" w:rsidRDefault="00911101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Порядок формирования и утверждения списка</w:t>
      </w:r>
    </w:p>
    <w:p w:rsidR="009966D2" w:rsidRPr="005C5B1A" w:rsidRDefault="009966D2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граждан-получателей сертификатов в планируемом году</w:t>
      </w:r>
    </w:p>
    <w:p w:rsidR="005129D4" w:rsidRPr="005C5B1A" w:rsidRDefault="005129D4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91E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D291E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D291E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выплату,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удостоверяемую сертификатом, могут граждане, отвечающие требованиям, указанным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5 «к» Правил, признанные в установленном порядке участниками </w:t>
      </w:r>
      <w:r w:rsidR="002D291E" w:rsidRP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изъявившие такое желание (далее - граждане - участники </w:t>
      </w:r>
      <w:r w:rsidR="002D291E" w:rsidRPr="002D2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работы по выдаче сертификатов в планируемом году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proofErr w:type="gramEnd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список граждан, изъявивших желание получить сертификат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планируемом году.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такой список гражданин - участник </w:t>
      </w:r>
      <w:r w:rsidR="009223D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</w:t>
      </w:r>
      <w:r w:rsidR="0092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223D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92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223DC" w:rsidRPr="009D6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92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01 января по 01 августа года, предшествующего планируемому, представляет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установленного образца о выделении сертификата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(</w:t>
      </w:r>
      <w:r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настоящему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граждан, изъявивших желание получить сертификат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формируется в порядке очерёдности, установленной исходя из времени принятия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постановке граждан на Учёт и их права на получение социальной выплаты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приобретения жилого помещения в первоочередном порядке, установленного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2.6 статьи 7 Закона </w:t>
      </w:r>
      <w:r w:rsidR="006F3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14.07.1992 №3297-1 «О закрытом административно-территориальном образовании»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граждан, изъявивших желание получить сертификат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формируется до 25 августа года, предшествующего планируемому, по установленной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(приложение № 2 к настоящему Порядку), утверждается </w:t>
      </w:r>
      <w:proofErr w:type="gramStart"/>
      <w:r w:rsidR="0030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(лицом, его замещ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ающим)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количестве граждан, изъявивших желание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сертификат в планируемом году представляются в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строительства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</w:t>
      </w:r>
      <w:r w:rsidR="00316337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Минстрой России)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 сентября года, предшествующего планируемому.</w:t>
      </w:r>
      <w:proofErr w:type="gramEnd"/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граждан, изъявивших желание получить сертификат в планируемом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размещается на информационном стенде в холле здания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D0C0F"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сведений Минстроя России о контрольной цифре бюджетных</w:t>
      </w:r>
      <w:r w:rsidR="006D0C0F"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социальных выплат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планируемом году, </w:t>
      </w:r>
      <w:r w:rsidR="009E1D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15 рабочих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дней формирует список граждан –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 сертификатов в планируемом году.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 - получателей сертификатов в планируемом году формируется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предусмотренных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планируемый год средств на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социальных выплат, на основании утвержденного списка граждан,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изъявивших желание получить сертификат в планируемом году,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очередности,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в данном списке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</w:t>
      </w:r>
      <w:r w:rsid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(лицом, его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Утверждённый список граждан – получателей сертификатов в планируемом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является общедоступным и размещается на информационном стенде в холле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официальном сайте </w:t>
      </w:r>
      <w:r w:rsidR="005D5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0A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форме (по телефону) доводит до сведения граждан решение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их в список получателей сертификатов в планируемом году.</w:t>
      </w:r>
    </w:p>
    <w:p w:rsidR="006D0C0F" w:rsidRPr="005C5B1A" w:rsidRDefault="006D0C0F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6D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оформления и выдачи ГЖС</w:t>
      </w:r>
    </w:p>
    <w:p w:rsidR="006D0C0F" w:rsidRPr="005C5B1A" w:rsidRDefault="006D0C0F" w:rsidP="006D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A24CB" w:rsidRP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сертификатов, используемых ими для выдачи гражданам - участникам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24CB" w:rsidRPr="007A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 в соответствии с указанным приказом.</w:t>
      </w:r>
    </w:p>
    <w:p w:rsidR="009966D2" w:rsidRPr="005C5B1A" w:rsidRDefault="00373917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20-го числа последнего месяца квартала, в котором был издан в соответствии с положениями пунктов 35 и 41.5 настоящих Правил приказ о выпуске сертификатов, производят их оформление на имя граждан - участников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программы.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ГЖС гражданин – участник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включённый в утверждённый список граждан – получателей сертификатов в планируемом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представляет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о выдаче ГЖС, установленного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образца, с приложенными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и членов семьи документами, согласно перечню, установленному пунктом 44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Правил;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Документы, указанные в пункте 44 (2) </w:t>
      </w:r>
      <w:r w:rsidR="006F3A7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установленном законодательством РФ порядке запрашивает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данные документы, в соответствии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44 (3) </w:t>
      </w:r>
      <w:r w:rsidR="006F3A7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bookmarkStart w:id="0" w:name="_GoBack"/>
      <w:bookmarkEnd w:id="0"/>
      <w:r w:rsidR="006F3A7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граждане - участники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сертификата гражданину - участнику </w:t>
      </w:r>
      <w:r w:rsid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E350C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после получения </w:t>
      </w:r>
      <w:r w:rsidR="00384A7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запрошенных документов.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рабочих дней проверяет документы, представленные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гражданином, после чего передает их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proofErr w:type="gramEnd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рассмотрения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принятия соответствующего решения.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 предоставлении либо - в случае непредставления или неполного представления гражданином - участником </w:t>
      </w:r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391A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указанных в пункте 44 </w:t>
      </w:r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равил, а также выявления недостоверности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заявлении, установленной формы - об отказе в предоставлении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социальной выплаты.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в предоставлении гражданину социальной выплаты (либо при отказе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от получения социальной выплаты)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решения: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исключении данных граждан из списка граждан-получателей сертификатов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списка граждан, изъявивших желание получить сертификат;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утверждении нового списка граждан-получателей сертификатов и нового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граждан, изъявивших желание получить сертификат.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 соответствующее постановление, которое в течение 5 рабочих дней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гражданину по месту его жительства в качестве уведомления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принятом решении, либо вручается гражданину непосредственно в </w:t>
      </w:r>
      <w:r w:rsidR="00AC3F3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ГЖС гражданину - участнику </w:t>
      </w:r>
      <w:r w:rsidR="00A1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1391A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 условии подписания им и всеми совершеннолетними членами его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обязательства о расторжении договора социального найма жилого помещения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(найма специализированного жилого помещения) и об освобождении занимаемого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либо о безвозмездном отчуждении находящегося в собственности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(жилых помещений), принадлежащего (принадлежащих) гражданину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членам его семьи на праве собственности без установленных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обременений,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государственную (муниципальную) собственность. Отчуждению в муниципальную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(государственную) собственность подлежат все жилые помещения, принадлежащие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и (или) членам его семьи на праве собственности.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принятие обязательства, указанного в </w:t>
      </w:r>
      <w:r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A1391A"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может быть подтверждено также путем представления письменного документа,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удостоверенного в нотариальном или ином установленном законодательством порядке.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3613" w:rsidRPr="001777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гражданином - участником </w:t>
      </w:r>
      <w:r w:rsidR="0017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77DF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членами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семьи не принято обязательство, указанное в пункте 2</w:t>
      </w:r>
      <w:r w:rsidR="0017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ГЖС указанному гражданину не производится.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Обязательство, указанное в пункте 2</w:t>
      </w:r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оформляется по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форме, установленной </w:t>
      </w:r>
      <w:r w:rsidR="00EC60D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(в 2-х экземплярах).</w:t>
      </w:r>
    </w:p>
    <w:p w:rsidR="009966D2" w:rsidRPr="005C5B1A" w:rsidRDefault="00373917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236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экземпляр обязательства подшивается в учетное дело гражданина.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Второй экземпляр обязательства после получения выписки из реестра оплаченных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сертификатов в </w:t>
      </w:r>
      <w:r w:rsidRP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</w:t>
      </w:r>
      <w:r w:rsidR="00EC60DE" w:rsidRP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EC60DE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орядка направляется </w:t>
      </w:r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специалистом инспектору по жилью </w:t>
      </w:r>
      <w:proofErr w:type="gramStart"/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4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F3EDF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39018D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 </w:t>
      </w:r>
      <w:r w:rsidR="003F3EDF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жилью)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последующего осуществления контроля за исполнением данного обязательства.</w:t>
      </w:r>
    </w:p>
    <w:p w:rsidR="009966D2" w:rsidRPr="005C5B1A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размера социальной выплаты производится </w:t>
      </w:r>
      <w:r w:rsidR="003F3ED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отдела учета и отчетности -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бухгалтером </w:t>
      </w:r>
      <w:proofErr w:type="gramStart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Красноярского края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 по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формам, утверждённым соответствующим Приказом Минстроя России.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 гражданина - участника </w:t>
      </w:r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0184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законодательством РФ, на дополнительную общую площадь, размер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 определяется в порядке, установленном Правительством РФ,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нормы дополнительной общей площади жилого помещения в размере 15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права на дополнительную общую площадь по нескольким основаниям</w:t>
      </w:r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такой площади не суммируется.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оформляется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 по формам, утвержденным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Минстроем России; датируется и подписывается </w:t>
      </w:r>
      <w:proofErr w:type="gramStart"/>
      <w:r w:rsidR="00FA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437FD0" w:rsidRPr="005C5B1A">
        <w:rPr>
          <w:rFonts w:ascii="Times New Roman" w:hAnsi="Times New Roman" w:cs="Times New Roman"/>
          <w:sz w:val="28"/>
          <w:szCs w:val="28"/>
        </w:rPr>
        <w:t>в отсутстви</w:t>
      </w:r>
      <w:r w:rsidR="007625FB" w:rsidRPr="005C5B1A">
        <w:rPr>
          <w:rFonts w:ascii="Times New Roman" w:hAnsi="Times New Roman" w:cs="Times New Roman"/>
          <w:sz w:val="28"/>
          <w:szCs w:val="28"/>
        </w:rPr>
        <w:t>и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</w:t>
      </w:r>
      <w:r w:rsidR="00FA0184">
        <w:rPr>
          <w:rFonts w:ascii="Times New Roman" w:hAnsi="Times New Roman" w:cs="Times New Roman"/>
          <w:sz w:val="28"/>
          <w:szCs w:val="28"/>
        </w:rPr>
        <w:t>Главы ЗАТО п. Солнечный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право подписи </w:t>
      </w:r>
      <w:r w:rsidR="007625FB" w:rsidRPr="005C5B1A">
        <w:rPr>
          <w:rFonts w:ascii="Times New Roman" w:hAnsi="Times New Roman" w:cs="Times New Roman"/>
          <w:sz w:val="28"/>
          <w:szCs w:val="28"/>
        </w:rPr>
        <w:t>ГЖС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A0184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FA0184">
        <w:rPr>
          <w:rFonts w:ascii="Times New Roman" w:hAnsi="Times New Roman" w:cs="Times New Roman"/>
          <w:sz w:val="28"/>
          <w:szCs w:val="28"/>
        </w:rPr>
        <w:t>Главы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Дата, указанная в ГЖС при его подписании, является датой выдачи ГЖС,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которой начинается срок действия ГЖС.</w:t>
      </w:r>
    </w:p>
    <w:p w:rsidR="004E0AF5" w:rsidRPr="005C5B1A" w:rsidRDefault="004E0AF5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Порядок ведения реестра </w:t>
      </w:r>
      <w:proofErr w:type="gramStart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ГЖС</w:t>
      </w:r>
    </w:p>
    <w:p w:rsidR="004E0AF5" w:rsidRPr="005C5B1A" w:rsidRDefault="004E0AF5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ведёт реестр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в порядке выдачи ГЖС гражданам -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 </w:t>
      </w:r>
      <w:r w:rsidR="0073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05E9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выданных ГЖС ведётся в форме папки, путём брошюрования всех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реестров, оформленных в </w:t>
      </w:r>
      <w:r w:rsidR="0092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виде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датам их оформления.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социальных выплат по оформленным ГЖС не должен превышать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социальных выплат, установленный соответствующим приказом Минстроя </w:t>
      </w:r>
      <w:r w:rsidR="003F36B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соответствующий год.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выписки из реестра выданных ГЖС и представляет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(ежемесячно по состоянию на 20-е число месяца) данные выписки в Минстрой России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бумажном носителе и в электронном виде) для включения сведений в единый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выданных ГЖС, который формируется Минстроем России. Выписки из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реестров представляются в течение 5 календарных дней по истечении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даты, а в декабре – в течение 2 календарных дней по истечении указанной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даты.</w:t>
      </w:r>
    </w:p>
    <w:p w:rsidR="009A37F6" w:rsidRDefault="00F53E3D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технической возможности </w:t>
      </w:r>
      <w:r w:rsidR="009A37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передаёт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выписки из реестров выданных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 </w:t>
      </w:r>
      <w:r w:rsid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Минстрой России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межведомственного электронного документооборота.</w:t>
      </w:r>
    </w:p>
    <w:p w:rsidR="009A37F6" w:rsidRDefault="00F53E3D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представленных </w:t>
      </w:r>
      <w:r w:rsid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Минстроем России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выписок из </w:t>
      </w:r>
      <w:proofErr w:type="gramStart"/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</w:t>
      </w:r>
      <w:proofErr w:type="gramEnd"/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выданных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учет выданных сертификатов, формирует и ведет единый реестр выданных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9A37F6" w:rsidRPr="009A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7ABB" w:rsidRDefault="00723613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</w:t>
      </w:r>
      <w:proofErr w:type="gramStart"/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и до 25-го числа последнего месяца квартала представля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Минстрою России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подлежащих исключению из единого реестра выданных сертификатов, по форме согласно приложению N 3.1 (на бумажном носителе или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электронного документа</w:t>
      </w:r>
      <w:r w:rsidR="00517ABB" w:rsidRP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который подлежат включению 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517ABB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пунктом 41 Правил</w:t>
      </w:r>
      <w:r w:rsidR="00517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пунктом 41 (3) Правил,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</w:t>
      </w:r>
      <w:proofErr w:type="gramStart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представить в Минстрой России заявку на дополнительный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образовавшегося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неиспользованных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выплат.</w:t>
      </w:r>
    </w:p>
    <w:p w:rsidR="004E0AF5" w:rsidRPr="005C5B1A" w:rsidRDefault="004E0AF5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Порядок вручения ГЖС</w:t>
      </w:r>
    </w:p>
    <w:p w:rsidR="004E0AF5" w:rsidRPr="005C5B1A" w:rsidRDefault="004E0AF5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Вручение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гражданам - участникам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ГЖС гражданин - участник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A410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A410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по телефону или – при невозможности дозвониться до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– письменным приглашением.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получения ГЖС гражданином - участником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его подписью (подписью уполномоченного им лица) в книге учёта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ГЖС, которая ведётся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по форме, установленными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ГЖС гражданин - участник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информируется о порядке и условиях получения социальной выплаты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Корешок ГЖС, врученного гражданину - участнику </w:t>
      </w:r>
      <w:r w:rsidR="003A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0CD7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в учётном деле гражданина - получателя ГЖС вместе с документами,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послужившими основанием для вручения ГЖС.</w:t>
      </w:r>
    </w:p>
    <w:p w:rsidR="00032950" w:rsidRPr="005C5B1A" w:rsidRDefault="00032950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032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Заключительные положения</w:t>
      </w:r>
    </w:p>
    <w:p w:rsidR="00032950" w:rsidRPr="005C5B1A" w:rsidRDefault="00032950" w:rsidP="00032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месячный срок по завершении вручения ГЖС гражданам производит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сверку данных, указанных в полученных обязательствах о сдаче (отчуждении) жилых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 с данными, содержащимися в списке получателей ГЖС, организует при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работу по истребованию недостающих обязательств.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выплата считается предоставленной гражданину 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0CB1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исполнения банком распоряжения распорядителя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зачисленных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бюджета в виде социальной выплаты в счёт оплаты жилого помещения,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приобретаемого по договору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купли-продажи, представленному распорядителем счета,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платежей, предусмотренных пунктом 60 Правил.</w:t>
      </w:r>
    </w:p>
    <w:p w:rsidR="009966D2" w:rsidRPr="005C5B1A" w:rsidRDefault="00723613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Выписки из реестра оплаченных ГЖС, направляемые Минстроем России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ежемесячно, до 15-го числа следующего месяца,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установленной Правилами, являются основанием для снятия органами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- участника </w:t>
      </w:r>
      <w:r w:rsidR="000F0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F0CB1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65107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чёта, как реализовавшего своё право на обеспечение жилым помещением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социальной выплаты, удостоверяемой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снятии гражданина - участника </w:t>
      </w:r>
      <w:r w:rsidR="005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19E1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705A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gramStart"/>
      <w:r w:rsidR="005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рабочих дней с момента поступления в администрацию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из реестра оплаченных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решения </w:t>
      </w:r>
      <w:proofErr w:type="gramStart"/>
      <w:r w:rsidR="00591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соответствующее постановление, которое в течение 5 рабочих дней направляется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по месту его жительства в качестве уведомления о принятом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решении, либо вручается гражданину непосредственно в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выписки из реестра оплаченных сертификатов </w:t>
      </w:r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proofErr w:type="gramStart"/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пунктом </w:t>
      </w:r>
      <w:r w:rsidR="00F53E3D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делает отметку о реализации ГЖС</w:t>
      </w:r>
      <w:r w:rsidR="00032950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обязательстве о сдаче (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отчуждении) жилого помещения и направляет указанный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обязательства 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инспектору по жилью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последующий контроль за исполнением данного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обязательства гражданином и членами его семьи, реализовавшими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ГЖС, осуществляется в соответствии с Правилами, в двухмесячный срок с даты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гражданином жилого помещения за счет сре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едоставленной ему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неоспоримое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 и всеми членами его семьи следующих действий, неотъемлемых от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по сдаче (отчуждению) жилого помещения, связанных с фактическим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помещения: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(заключение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передаче права собственности на жилое помещение), сдачу МКУ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«Муниципальное имущество» по акту приема-передачи в исправном состоянии 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санитарно-технического и иного оборудования, находящегося в нем;</w:t>
      </w:r>
      <w:proofErr w:type="gramEnd"/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 и иного оборудования, находящегося в нем, или производство ремонта за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счет; погашение задолженности по оплате жилого помещения и коммунальных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 снятие с регистрации по месту жительства гражданина и всех членов семьи;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сдачу ключей от жилого помещения в 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домоуправление МУП </w:t>
      </w:r>
      <w:proofErr w:type="gramStart"/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</w:t>
      </w:r>
      <w:proofErr w:type="gramEnd"/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являющиеся собственниками жилых помещений на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подлежащих отчуждению в муниципальную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собственность ЗАТО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члены семьи указанных граждан, снимаются с регистрационного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учёта по месту жительства.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по жилью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обязательства о сдаче (отчуждении) 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течение пяти рабочих дней после сдачи (отчуждения) жилого помещения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надлежащем исполнении гражданином обязательства по сдаче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(отчуждению) жилого помещения и его фактическом освобождении - в письменной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с приложением подтверждающих документов.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владельца ГЖС обстоятельств, потребовавших замены выданного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ГЖС, он представляет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замене ГЖС с указанием обстоятельств,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потребовавших его замены, и приложением документов, подтверждающих эти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а также самого ГЖС или справки о расторжении договора банковского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без перечисления средств социальной выплаты.</w:t>
      </w:r>
      <w:proofErr w:type="gramEnd"/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замене ГЖС либо об отказе в замене ГЖС принимается </w:t>
      </w:r>
      <w:proofErr w:type="gramStart"/>
      <w:r w:rsidR="00544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дней с даты получения заявления. Оформление и выдача нового ГЖС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порядке и сроки, установленные пунктом 36 Правил.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размера социальной выплаты при выдаче нового ГЖС производится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норматива стоимости 1 кв. м общей площади жилого помещения по РФ,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действовавшего на дату выдачи ГЖС, подлежащего замене, за исключением случаев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ГЖС в связи со смертью владельца сертификата (члена его семьи).</w:t>
      </w:r>
    </w:p>
    <w:p w:rsidR="009966D2" w:rsidRPr="005C5B1A" w:rsidRDefault="00723613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0A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32950" w:rsidRPr="005D50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6D2" w:rsidRPr="00862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владельца ГЖС член его семьи, действующий на основании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 заверенной доверенности других совершеннолетних членов семьи,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FF3DFA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специалисту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замене ГЖС и приложением копии свидетельства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смерти, а также самого ГЖС или справки о закрытии банковского счета в связи</w:t>
      </w:r>
      <w:r w:rsidR="00032950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6D2" w:rsidRPr="008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прекращением действия договора банковского счета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перечисления средств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выплаты.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</w:t>
      </w:r>
      <w:proofErr w:type="gramStart"/>
      <w:r w:rsidR="00862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proofErr w:type="gramEnd"/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замене ГЖС расчёт размера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выплаты производится исходя из норматива стоимости 1 </w:t>
      </w:r>
      <w:proofErr w:type="spell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жилого помещения по РФ, действующего на дату выдачи нового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смерти члена семьи владельца ГЖС владелец ГЖС обращается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специалисту </w:t>
      </w:r>
      <w:r w:rsidR="009B2FC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 о замене ГЖС и приложением копии свидетельства о смерти,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самого ГЖС или справки о расторжении договора банковского счета без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 средств социальной выплаты. При этом замена ГЖС и расчёт размера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 производятся в порядке, предусмотренном для замены ГЖС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его владельца.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бланке нового ГЖС в правом верхнем углу делает отметку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 «Взамен сертификата серия _____ номер ______», которая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заверяется подписью </w:t>
      </w:r>
      <w:proofErr w:type="gramStart"/>
      <w:r w:rsidR="003A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3A2A89">
        <w:rPr>
          <w:rFonts w:ascii="Times New Roman" w:hAnsi="Times New Roman" w:cs="Times New Roman"/>
          <w:sz w:val="28"/>
          <w:szCs w:val="28"/>
        </w:rPr>
        <w:t>Главы ЗАТО п. Солнечный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 право подписи</w:t>
      </w:r>
      <w:r w:rsidR="009B2FC1" w:rsidRPr="005C5B1A">
        <w:rPr>
          <w:rFonts w:ascii="Times New Roman" w:hAnsi="Times New Roman" w:cs="Times New Roman"/>
          <w:sz w:val="28"/>
          <w:szCs w:val="28"/>
        </w:rPr>
        <w:t xml:space="preserve"> на 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ГЖС предоставляется </w:t>
      </w:r>
      <w:r w:rsidR="003A2A89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3A2A89">
        <w:rPr>
          <w:rFonts w:ascii="Times New Roman" w:hAnsi="Times New Roman" w:cs="Times New Roman"/>
          <w:sz w:val="28"/>
          <w:szCs w:val="28"/>
        </w:rPr>
        <w:t>Главы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Аналогичная отметка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проставляется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выданных сертификатов.</w:t>
      </w:r>
    </w:p>
    <w:p w:rsidR="003C5480" w:rsidRPr="005C5B1A" w:rsidRDefault="009966D2" w:rsidP="003C54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в установленные сроки действия ГЖС гражданин 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A2A89" w:rsidRPr="008E3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едомственной целевой программы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приобрел жилое помещение с использованием социальной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выплаты, он вправе обратиться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специалисту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просьбой о повторной выдаче ГЖС. Решение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повторной выдаче ГЖС принимает </w:t>
      </w:r>
      <w:proofErr w:type="gramStart"/>
      <w:r w:rsidR="003A2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proofErr w:type="gramEnd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DBA" w:rsidRDefault="00123D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23DBA" w:rsidRPr="00E61F30" w:rsidRDefault="00E61F30" w:rsidP="00123DBA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1F30" w:rsidRP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123DBA" w:rsidRDefault="00EB00F6" w:rsidP="00EB00F6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</w:t>
      </w:r>
      <w:r w:rsidR="005D50A0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BA" w:rsidRPr="00FD194C">
        <w:rPr>
          <w:rFonts w:ascii="Times New Roman" w:hAnsi="Times New Roman" w:cs="Times New Roman"/>
          <w:sz w:val="24"/>
          <w:szCs w:val="24"/>
        </w:rPr>
        <w:t>ЗАТО п. Солнечный</w:t>
      </w:r>
    </w:p>
    <w:p w:rsidR="007272F7" w:rsidRPr="00FD194C" w:rsidRDefault="007272F7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7272F7">
        <w:rPr>
          <w:rFonts w:ascii="Times New Roman" w:hAnsi="Times New Roman" w:cs="Times New Roman"/>
          <w:sz w:val="24"/>
          <w:szCs w:val="24"/>
        </w:rPr>
        <w:t>_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DBA" w:rsidRDefault="00123DBA" w:rsidP="00123D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="007272F7">
        <w:rPr>
          <w:rFonts w:ascii="Times New Roman" w:hAnsi="Times New Roman" w:cs="Times New Roman"/>
          <w:sz w:val="24"/>
          <w:szCs w:val="24"/>
        </w:rPr>
        <w:t>_</w:t>
      </w: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Pr="00854C25" w:rsidRDefault="00123DBA" w:rsidP="0085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ЗАЯВЛЕНИЕ</w:t>
      </w: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ab/>
        <w:t>Прошу предоставить мне _________________</w:t>
      </w:r>
      <w:r w:rsidR="00854C25">
        <w:rPr>
          <w:rFonts w:ascii="Times New Roman" w:hAnsi="Times New Roman" w:cs="Times New Roman"/>
          <w:sz w:val="28"/>
          <w:szCs w:val="28"/>
        </w:rPr>
        <w:t>______________________</w:t>
      </w:r>
      <w:r w:rsidRPr="00854C25">
        <w:rPr>
          <w:rFonts w:ascii="Times New Roman" w:hAnsi="Times New Roman" w:cs="Times New Roman"/>
          <w:sz w:val="28"/>
          <w:szCs w:val="28"/>
        </w:rPr>
        <w:t xml:space="preserve"> социальную Выплату для приобретения жилого помещения за </w:t>
      </w:r>
      <w:proofErr w:type="gramStart"/>
      <w:r w:rsidRPr="00854C25">
        <w:rPr>
          <w:rFonts w:ascii="Times New Roman" w:hAnsi="Times New Roman" w:cs="Times New Roman"/>
          <w:sz w:val="28"/>
          <w:szCs w:val="28"/>
        </w:rPr>
        <w:t>границами</w:t>
      </w:r>
      <w:proofErr w:type="gramEnd"/>
      <w:r w:rsidRPr="00854C25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края, удостоверенным государственным жилищным сертификатом, на состав семьи ______ человек в ______ году.</w:t>
      </w: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854C25" w:rsidRDefault="00E61F30" w:rsidP="00854C25">
      <w:pPr>
        <w:jc w:val="both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E61F30" w:rsidRDefault="00E6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F30" w:rsidRPr="00E61F30" w:rsidRDefault="00E61F30" w:rsidP="00260831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="00260831" w:rsidRP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1F30" w:rsidRP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СПИСОК ГРАЖДАН</w:t>
      </w: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C25">
        <w:rPr>
          <w:rFonts w:ascii="Times New Roman" w:hAnsi="Times New Roman" w:cs="Times New Roman"/>
          <w:sz w:val="28"/>
          <w:szCs w:val="28"/>
        </w:rPr>
        <w:t>изъявивших</w:t>
      </w:r>
      <w:proofErr w:type="gramEnd"/>
      <w:r w:rsidRPr="00854C25">
        <w:rPr>
          <w:rFonts w:ascii="Times New Roman" w:hAnsi="Times New Roman" w:cs="Times New Roman"/>
          <w:sz w:val="28"/>
          <w:szCs w:val="28"/>
        </w:rPr>
        <w:t xml:space="preserve"> желание получить сертификат в ______ году:</w:t>
      </w: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3076"/>
        <w:gridCol w:w="1749"/>
        <w:gridCol w:w="2287"/>
        <w:gridCol w:w="1920"/>
      </w:tblGrid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Адрес занимаемого жилья</w:t>
            </w: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семьи</w:t>
            </w: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№ очереди по Учёту</w:t>
            </w:r>
          </w:p>
        </w:tc>
      </w:tr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065D8B" w:rsidRDefault="00E61F30" w:rsidP="00E61F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C25">
        <w:rPr>
          <w:rFonts w:ascii="Times New Roman" w:hAnsi="Times New Roman" w:cs="Times New Roman"/>
          <w:sz w:val="28"/>
          <w:szCs w:val="28"/>
        </w:rPr>
        <w:t>«___»___________ 20___г.</w:t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50A0" w:rsidRDefault="005D50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D50A0" w:rsidRPr="00E61F30" w:rsidRDefault="005D50A0" w:rsidP="005D50A0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267986">
        <w:rPr>
          <w:rFonts w:ascii="Times New Roman" w:hAnsi="Times New Roman" w:cs="Times New Roman"/>
          <w:sz w:val="20"/>
          <w:szCs w:val="20"/>
        </w:rPr>
        <w:t>3</w:t>
      </w:r>
    </w:p>
    <w:p w:rsidR="005D50A0" w:rsidRDefault="005D50A0" w:rsidP="005D50A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P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C677D5" w:rsidRDefault="00C677D5" w:rsidP="005D50A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078"/>
        <w:gridCol w:w="1106"/>
        <w:gridCol w:w="2100"/>
        <w:gridCol w:w="112"/>
      </w:tblGrid>
      <w:tr w:rsidR="005D50A0" w:rsidTr="00C677D5">
        <w:trPr>
          <w:jc w:val="right"/>
        </w:trPr>
        <w:tc>
          <w:tcPr>
            <w:tcW w:w="53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D50A0" w:rsidRPr="00C677D5" w:rsidRDefault="00C677D5" w:rsidP="00C677D5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Главе</w:t>
            </w:r>
            <w:proofErr w:type="gramEnd"/>
            <w:r>
              <w:rPr>
                <w:sz w:val="24"/>
                <w:szCs w:val="24"/>
              </w:rPr>
              <w:t xml:space="preserve"> ЗАТО п. Солнечный </w:t>
            </w:r>
          </w:p>
        </w:tc>
      </w:tr>
      <w:tr w:rsidR="005D50A0" w:rsidTr="00C677D5">
        <w:trPr>
          <w:jc w:val="right"/>
        </w:trPr>
        <w:tc>
          <w:tcPr>
            <w:tcW w:w="5347" w:type="dxa"/>
            <w:gridSpan w:val="5"/>
            <w:tcBorders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D50A0" w:rsidTr="005D50A0">
        <w:trPr>
          <w:jc w:val="right"/>
        </w:trPr>
        <w:tc>
          <w:tcPr>
            <w:tcW w:w="2029" w:type="dxa"/>
            <w:gridSpan w:val="2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</w:rPr>
              <w:t>от гражданина(ки)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rPr>
          <w:jc w:val="right"/>
        </w:trPr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rPr>
          <w:jc w:val="right"/>
        </w:trPr>
        <w:tc>
          <w:tcPr>
            <w:tcW w:w="5235" w:type="dxa"/>
            <w:gridSpan w:val="4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отчество)</w:t>
            </w:r>
          </w:p>
        </w:tc>
        <w:tc>
          <w:tcPr>
            <w:tcW w:w="112" w:type="dxa"/>
            <w:vAlign w:val="bottom"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5D50A0" w:rsidTr="005D50A0">
        <w:trPr>
          <w:jc w:val="right"/>
        </w:trPr>
        <w:tc>
          <w:tcPr>
            <w:tcW w:w="951" w:type="dxa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t>паспорт</w:t>
            </w:r>
          </w:p>
        </w:tc>
        <w:tc>
          <w:tcPr>
            <w:tcW w:w="4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rPr>
          <w:jc w:val="right"/>
        </w:trPr>
        <w:tc>
          <w:tcPr>
            <w:tcW w:w="951" w:type="dxa"/>
            <w:vAlign w:val="bottom"/>
          </w:tcPr>
          <w:p w:rsidR="005D50A0" w:rsidRDefault="005D50A0">
            <w:pPr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4396" w:type="dxa"/>
            <w:gridSpan w:val="4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(серия и номер паспорта,</w:t>
            </w:r>
            <w:proofErr w:type="gramEnd"/>
          </w:p>
        </w:tc>
      </w:tr>
      <w:tr w:rsidR="005D50A0" w:rsidTr="005D50A0">
        <w:trPr>
          <w:jc w:val="right"/>
        </w:trPr>
        <w:tc>
          <w:tcPr>
            <w:tcW w:w="52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rPr>
          <w:jc w:val="right"/>
        </w:trPr>
        <w:tc>
          <w:tcPr>
            <w:tcW w:w="5347" w:type="dxa"/>
            <w:gridSpan w:val="5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кем и когда выдан паспорт)</w:t>
            </w:r>
          </w:p>
        </w:tc>
      </w:tr>
      <w:tr w:rsidR="005D50A0" w:rsidTr="005D50A0">
        <w:trPr>
          <w:jc w:val="right"/>
        </w:trPr>
        <w:tc>
          <w:tcPr>
            <w:tcW w:w="3135" w:type="dxa"/>
            <w:gridSpan w:val="3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</w:rPr>
              <w:t>проживающего(ей) по адресу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rPr>
          <w:jc w:val="right"/>
        </w:trPr>
        <w:tc>
          <w:tcPr>
            <w:tcW w:w="5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rPr>
          <w:jc w:val="right"/>
        </w:trPr>
        <w:tc>
          <w:tcPr>
            <w:tcW w:w="53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(адрес регистрации)</w:t>
            </w:r>
          </w:p>
        </w:tc>
      </w:tr>
    </w:tbl>
    <w:p w:rsidR="005D50A0" w:rsidRDefault="005D50A0" w:rsidP="005D50A0">
      <w:pPr>
        <w:rPr>
          <w:rFonts w:ascii="Times New Roman" w:eastAsia="Times New Roman" w:hAnsi="Times New Roman" w:cs="Times New Roman"/>
        </w:rPr>
      </w:pPr>
    </w:p>
    <w:p w:rsidR="005D50A0" w:rsidRDefault="005D50A0" w:rsidP="005D50A0">
      <w:pPr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СОГЛАСИЕ</w:t>
      </w:r>
    </w:p>
    <w:p w:rsidR="005D50A0" w:rsidRDefault="005D50A0" w:rsidP="00C677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на обработку персональных данных</w:t>
      </w:r>
    </w:p>
    <w:tbl>
      <w:tblPr>
        <w:tblStyle w:val="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697"/>
        <w:gridCol w:w="7942"/>
        <w:gridCol w:w="81"/>
      </w:tblGrid>
      <w:tr w:rsidR="005D50A0" w:rsidTr="005D50A0">
        <w:tc>
          <w:tcPr>
            <w:tcW w:w="728" w:type="dxa"/>
            <w:vAlign w:val="bottom"/>
            <w:hideMark/>
          </w:tcPr>
          <w:p w:rsidR="005D50A0" w:rsidRDefault="005D50A0">
            <w:pPr>
              <w:adjustRightInd w:val="0"/>
              <w:ind w:firstLine="340"/>
              <w:rPr>
                <w:sz w:val="24"/>
                <w:szCs w:val="24"/>
              </w:rPr>
            </w:pPr>
            <w:r>
              <w:t>Я,</w:t>
            </w:r>
          </w:p>
        </w:tc>
        <w:tc>
          <w:tcPr>
            <w:tcW w:w="9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" w:type="dxa"/>
            <w:vAlign w:val="bottom"/>
            <w:hideMark/>
          </w:tcPr>
          <w:p w:rsidR="005D50A0" w:rsidRDefault="005D50A0">
            <w:pPr>
              <w:adjustRightInd w:val="0"/>
              <w:jc w:val="right"/>
              <w:rPr>
                <w:sz w:val="24"/>
                <w:szCs w:val="24"/>
              </w:rPr>
            </w:pPr>
            <w:r>
              <w:t>,</w:t>
            </w:r>
          </w:p>
        </w:tc>
      </w:tr>
      <w:tr w:rsidR="005D50A0" w:rsidTr="005D50A0">
        <w:tc>
          <w:tcPr>
            <w:tcW w:w="728" w:type="dxa"/>
            <w:vAlign w:val="bottom"/>
          </w:tcPr>
          <w:p w:rsidR="005D50A0" w:rsidRDefault="005D50A0">
            <w:pPr>
              <w:adjustRightInd w:val="0"/>
              <w:ind w:left="756"/>
              <w:rPr>
                <w:sz w:val="14"/>
                <w:szCs w:val="14"/>
              </w:rPr>
            </w:pPr>
          </w:p>
        </w:tc>
        <w:tc>
          <w:tcPr>
            <w:tcW w:w="9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 и отчество)</w:t>
            </w:r>
          </w:p>
        </w:tc>
        <w:tc>
          <w:tcPr>
            <w:tcW w:w="84" w:type="dxa"/>
            <w:vAlign w:val="bottom"/>
          </w:tcPr>
          <w:p w:rsidR="005D50A0" w:rsidRDefault="005D50A0">
            <w:pPr>
              <w:adjustRightInd w:val="0"/>
              <w:jc w:val="right"/>
              <w:rPr>
                <w:sz w:val="14"/>
                <w:szCs w:val="14"/>
              </w:rPr>
            </w:pPr>
          </w:p>
        </w:tc>
      </w:tr>
      <w:tr w:rsidR="005D50A0" w:rsidTr="005D50A0">
        <w:tc>
          <w:tcPr>
            <w:tcW w:w="1470" w:type="dxa"/>
            <w:gridSpan w:val="2"/>
            <w:vAlign w:val="bottom"/>
            <w:hideMark/>
          </w:tcPr>
          <w:p w:rsidR="005D50A0" w:rsidRDefault="005D50A0">
            <w:pPr>
              <w:adjustRightInd w:val="0"/>
              <w:rPr>
                <w:sz w:val="24"/>
                <w:szCs w:val="24"/>
              </w:rPr>
            </w:pPr>
            <w:r>
              <w:t>даю согласие</w:t>
            </w:r>
          </w:p>
        </w:tc>
        <w:tc>
          <w:tcPr>
            <w:tcW w:w="8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c>
          <w:tcPr>
            <w:tcW w:w="1470" w:type="dxa"/>
            <w:gridSpan w:val="2"/>
            <w:vAlign w:val="bottom"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(наименование и адрес органа местного самоуправления, подразделения, администрации г. Байконура)</w:t>
            </w:r>
          </w:p>
        </w:tc>
      </w:tr>
    </w:tbl>
    <w:p w:rsidR="005D50A0" w:rsidRDefault="005D50A0" w:rsidP="00C677D5">
      <w:pPr>
        <w:jc w:val="both"/>
        <w:rPr>
          <w:rFonts w:ascii="Times New Roman" w:eastAsia="Times New Roman" w:hAnsi="Times New Roman" w:cs="Times New Roman"/>
          <w:sz w:val="2"/>
          <w:szCs w:val="2"/>
        </w:rPr>
      </w:pPr>
      <w:proofErr w:type="gramStart"/>
      <w:r>
        <w:rPr>
          <w:rFonts w:ascii="Times New Roman" w:hAnsi="Times New Roman" w:cs="Times New Roman"/>
        </w:rPr>
        <w:t>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целях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коммунальными услугами граждан Российской Федерации», а именно на совершение действий, предусмотренных</w:t>
      </w:r>
      <w:proofErr w:type="gramEnd"/>
      <w:r>
        <w:rPr>
          <w:rFonts w:ascii="Times New Roman" w:hAnsi="Times New Roman" w:cs="Times New Roman"/>
        </w:rPr>
        <w:t xml:space="preserve"> пунктом 3 статьи 3 Федерального закона «О персональных данных», со сведе</w:t>
      </w:r>
      <w:r w:rsidR="00C677D5">
        <w:rPr>
          <w:rFonts w:ascii="Times New Roman" w:hAnsi="Times New Roman" w:cs="Times New Roman"/>
        </w:rPr>
        <w:t xml:space="preserve">ниями, представленными мной </w:t>
      </w:r>
      <w:proofErr w:type="gramStart"/>
      <w:r w:rsidR="00C677D5">
        <w:rPr>
          <w:rFonts w:ascii="Times New Roman" w:hAnsi="Times New Roman" w:cs="Times New Roman"/>
        </w:rPr>
        <w:t>в</w:t>
      </w:r>
      <w:proofErr w:type="gramEnd"/>
    </w:p>
    <w:tbl>
      <w:tblPr>
        <w:tblStyle w:val="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8"/>
      </w:tblGrid>
      <w:tr w:rsidR="00C677D5" w:rsidTr="00C677D5">
        <w:trPr>
          <w:trHeight w:val="49"/>
        </w:trPr>
        <w:tc>
          <w:tcPr>
            <w:tcW w:w="9428" w:type="dxa"/>
            <w:tcBorders>
              <w:bottom w:val="single" w:sz="4" w:space="0" w:color="auto"/>
            </w:tcBorders>
            <w:vAlign w:val="bottom"/>
            <w:hideMark/>
          </w:tcPr>
          <w:p w:rsidR="00C677D5" w:rsidRDefault="00C677D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C677D5">
        <w:tc>
          <w:tcPr>
            <w:tcW w:w="9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C677D5">
        <w:tc>
          <w:tcPr>
            <w:tcW w:w="9428" w:type="dxa"/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(наименование органа местного самоуправления, подразделения, администрации г. Байконура)</w:t>
            </w:r>
          </w:p>
        </w:tc>
      </w:tr>
    </w:tbl>
    <w:p w:rsidR="005D50A0" w:rsidRDefault="005D50A0" w:rsidP="005D50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для участия в указанном основном мероприятии.</w:t>
      </w:r>
    </w:p>
    <w:p w:rsidR="005D50A0" w:rsidRDefault="005D50A0" w:rsidP="00C677D5">
      <w:pPr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 законодательством Российской  Федерации.</w:t>
      </w:r>
    </w:p>
    <w:p w:rsidR="005D50A0" w:rsidRDefault="005D50A0" w:rsidP="005D50A0">
      <w:pPr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4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2"/>
        <w:gridCol w:w="3264"/>
      </w:tblGrid>
      <w:tr w:rsidR="005D50A0" w:rsidTr="005D50A0">
        <w:trPr>
          <w:trHeight w:val="218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D50A0" w:rsidTr="005D50A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(подпись)</w:t>
            </w:r>
          </w:p>
        </w:tc>
        <w:tc>
          <w:tcPr>
            <w:tcW w:w="182" w:type="dxa"/>
            <w:vAlign w:val="bottom"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50A0" w:rsidRDefault="005D50A0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(фамилия и инициалы)</w:t>
            </w:r>
          </w:p>
        </w:tc>
      </w:tr>
    </w:tbl>
    <w:p w:rsidR="005D50A0" w:rsidRDefault="005D50A0" w:rsidP="005D50A0">
      <w:pPr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86"/>
        <w:gridCol w:w="196"/>
        <w:gridCol w:w="2296"/>
        <w:gridCol w:w="322"/>
        <w:gridCol w:w="448"/>
        <w:gridCol w:w="294"/>
      </w:tblGrid>
      <w:tr w:rsidR="005D50A0" w:rsidTr="005D50A0">
        <w:trPr>
          <w:jc w:val="right"/>
        </w:trPr>
        <w:tc>
          <w:tcPr>
            <w:tcW w:w="196" w:type="dxa"/>
            <w:vAlign w:val="bottom"/>
            <w:hideMark/>
          </w:tcPr>
          <w:p w:rsidR="005D50A0" w:rsidRDefault="005D50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" w:type="dxa"/>
            <w:vAlign w:val="bottom"/>
            <w:hideMark/>
          </w:tcPr>
          <w:p w:rsidR="005D50A0" w:rsidRDefault="005D50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vAlign w:val="bottom"/>
            <w:hideMark/>
          </w:tcPr>
          <w:p w:rsidR="005D50A0" w:rsidRDefault="005D50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50A0" w:rsidRDefault="005D50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  <w:hideMark/>
          </w:tcPr>
          <w:p w:rsidR="005D50A0" w:rsidRDefault="005D50A0">
            <w:pPr>
              <w:ind w:left="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</w:tbl>
    <w:p w:rsidR="005D50A0" w:rsidRDefault="005D50A0" w:rsidP="005D50A0">
      <w:pPr>
        <w:tabs>
          <w:tab w:val="center" w:pos="8080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>(дата)</w:t>
      </w:r>
    </w:p>
    <w:p w:rsidR="005D50A0" w:rsidRPr="005D50A0" w:rsidRDefault="005D50A0" w:rsidP="00C677D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Примечание.</w:t>
      </w:r>
      <w:r>
        <w:rPr>
          <w:rFonts w:ascii="Times New Roman" w:hAnsi="Times New Roman" w:cs="Times New Roman"/>
        </w:rPr>
        <w:tab/>
        <w:t>Согласие на обработку персональных данных несовершеннолетних лиц подписывают их законные представители.</w:t>
      </w:r>
    </w:p>
    <w:sectPr w:rsidR="005D50A0" w:rsidRPr="005D50A0" w:rsidSect="00630194">
      <w:pgSz w:w="11906" w:h="16838"/>
      <w:pgMar w:top="1134" w:right="76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A6" w:rsidRDefault="00687AA6" w:rsidP="005D50A0">
      <w:pPr>
        <w:spacing w:after="0" w:line="240" w:lineRule="auto"/>
      </w:pPr>
      <w:r>
        <w:separator/>
      </w:r>
    </w:p>
  </w:endnote>
  <w:endnote w:type="continuationSeparator" w:id="0">
    <w:p w:rsidR="00687AA6" w:rsidRDefault="00687AA6" w:rsidP="005D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A6" w:rsidRDefault="00687AA6" w:rsidP="005D50A0">
      <w:pPr>
        <w:spacing w:after="0" w:line="240" w:lineRule="auto"/>
      </w:pPr>
      <w:r>
        <w:separator/>
      </w:r>
    </w:p>
  </w:footnote>
  <w:footnote w:type="continuationSeparator" w:id="0">
    <w:p w:rsidR="00687AA6" w:rsidRDefault="00687AA6" w:rsidP="005D5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3"/>
    <w:rsid w:val="00015DF8"/>
    <w:rsid w:val="00032950"/>
    <w:rsid w:val="00056D9B"/>
    <w:rsid w:val="00065D8B"/>
    <w:rsid w:val="00070FE6"/>
    <w:rsid w:val="000F0CB1"/>
    <w:rsid w:val="000F1517"/>
    <w:rsid w:val="001129AF"/>
    <w:rsid w:val="00123DBA"/>
    <w:rsid w:val="00142DF7"/>
    <w:rsid w:val="001777DF"/>
    <w:rsid w:val="001849A7"/>
    <w:rsid w:val="001A1A1C"/>
    <w:rsid w:val="001A7A2B"/>
    <w:rsid w:val="001F7A8D"/>
    <w:rsid w:val="00221E54"/>
    <w:rsid w:val="002300A8"/>
    <w:rsid w:val="00257F6D"/>
    <w:rsid w:val="00260831"/>
    <w:rsid w:val="00267986"/>
    <w:rsid w:val="00291436"/>
    <w:rsid w:val="002C1620"/>
    <w:rsid w:val="002C7D90"/>
    <w:rsid w:val="002D291E"/>
    <w:rsid w:val="002F19DA"/>
    <w:rsid w:val="00303750"/>
    <w:rsid w:val="00305823"/>
    <w:rsid w:val="00312F51"/>
    <w:rsid w:val="00316337"/>
    <w:rsid w:val="00373917"/>
    <w:rsid w:val="00380CD7"/>
    <w:rsid w:val="00384A7F"/>
    <w:rsid w:val="0039018D"/>
    <w:rsid w:val="003A0CD7"/>
    <w:rsid w:val="003A2A89"/>
    <w:rsid w:val="003B24B4"/>
    <w:rsid w:val="003B6C1A"/>
    <w:rsid w:val="003C5480"/>
    <w:rsid w:val="003C68B2"/>
    <w:rsid w:val="003E5476"/>
    <w:rsid w:val="003E5831"/>
    <w:rsid w:val="003F36BD"/>
    <w:rsid w:val="003F3EDF"/>
    <w:rsid w:val="00400DD0"/>
    <w:rsid w:val="00437FD0"/>
    <w:rsid w:val="00484CEF"/>
    <w:rsid w:val="004856B9"/>
    <w:rsid w:val="0049361E"/>
    <w:rsid w:val="004E0AF5"/>
    <w:rsid w:val="004E4FD3"/>
    <w:rsid w:val="004E6482"/>
    <w:rsid w:val="005129D4"/>
    <w:rsid w:val="005152B2"/>
    <w:rsid w:val="00517ABB"/>
    <w:rsid w:val="00544145"/>
    <w:rsid w:val="005919E1"/>
    <w:rsid w:val="005A0C12"/>
    <w:rsid w:val="005C024A"/>
    <w:rsid w:val="005C5B1A"/>
    <w:rsid w:val="005D50A0"/>
    <w:rsid w:val="005E20A1"/>
    <w:rsid w:val="005F60C0"/>
    <w:rsid w:val="00620203"/>
    <w:rsid w:val="00630194"/>
    <w:rsid w:val="00651075"/>
    <w:rsid w:val="00687AA6"/>
    <w:rsid w:val="006D0C0F"/>
    <w:rsid w:val="006D3E10"/>
    <w:rsid w:val="006D6E34"/>
    <w:rsid w:val="006F3A76"/>
    <w:rsid w:val="007139E0"/>
    <w:rsid w:val="00723613"/>
    <w:rsid w:val="007272F7"/>
    <w:rsid w:val="007305E9"/>
    <w:rsid w:val="00752468"/>
    <w:rsid w:val="007625FB"/>
    <w:rsid w:val="0076325D"/>
    <w:rsid w:val="007A24CB"/>
    <w:rsid w:val="007F68EE"/>
    <w:rsid w:val="00822AF6"/>
    <w:rsid w:val="00830228"/>
    <w:rsid w:val="00834EA4"/>
    <w:rsid w:val="00853596"/>
    <w:rsid w:val="00854C25"/>
    <w:rsid w:val="0086271F"/>
    <w:rsid w:val="008935A8"/>
    <w:rsid w:val="008B45EE"/>
    <w:rsid w:val="008E350C"/>
    <w:rsid w:val="008F7CA2"/>
    <w:rsid w:val="00911101"/>
    <w:rsid w:val="0092040E"/>
    <w:rsid w:val="009223DC"/>
    <w:rsid w:val="00923E3B"/>
    <w:rsid w:val="009248E2"/>
    <w:rsid w:val="00927C50"/>
    <w:rsid w:val="009966D2"/>
    <w:rsid w:val="009A37F6"/>
    <w:rsid w:val="009B1A73"/>
    <w:rsid w:val="009B2FC1"/>
    <w:rsid w:val="009D67AC"/>
    <w:rsid w:val="009E14D6"/>
    <w:rsid w:val="009E1D8D"/>
    <w:rsid w:val="00A1391A"/>
    <w:rsid w:val="00A15C0B"/>
    <w:rsid w:val="00A2657E"/>
    <w:rsid w:val="00A4108D"/>
    <w:rsid w:val="00A87E02"/>
    <w:rsid w:val="00AA2684"/>
    <w:rsid w:val="00AC3F36"/>
    <w:rsid w:val="00AE0F1A"/>
    <w:rsid w:val="00B44D4D"/>
    <w:rsid w:val="00BA0269"/>
    <w:rsid w:val="00BB198B"/>
    <w:rsid w:val="00BB44EA"/>
    <w:rsid w:val="00BC62BB"/>
    <w:rsid w:val="00BD3F77"/>
    <w:rsid w:val="00BD5CC2"/>
    <w:rsid w:val="00BD628E"/>
    <w:rsid w:val="00C023CB"/>
    <w:rsid w:val="00C062E9"/>
    <w:rsid w:val="00C31287"/>
    <w:rsid w:val="00C354AE"/>
    <w:rsid w:val="00C55D18"/>
    <w:rsid w:val="00C57820"/>
    <w:rsid w:val="00C677D5"/>
    <w:rsid w:val="00D705A0"/>
    <w:rsid w:val="00D80180"/>
    <w:rsid w:val="00D94C80"/>
    <w:rsid w:val="00D97D16"/>
    <w:rsid w:val="00DA2A70"/>
    <w:rsid w:val="00E61F30"/>
    <w:rsid w:val="00E93129"/>
    <w:rsid w:val="00EB00F6"/>
    <w:rsid w:val="00EB684A"/>
    <w:rsid w:val="00EC60DE"/>
    <w:rsid w:val="00ED0BFD"/>
    <w:rsid w:val="00EF5898"/>
    <w:rsid w:val="00F53E3D"/>
    <w:rsid w:val="00F66CD8"/>
    <w:rsid w:val="00F93E25"/>
    <w:rsid w:val="00FA0184"/>
    <w:rsid w:val="00FB10C1"/>
    <w:rsid w:val="00FC5B72"/>
    <w:rsid w:val="00FD6F43"/>
    <w:rsid w:val="00FF3DF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34"/>
    <w:pPr>
      <w:spacing w:after="0" w:line="240" w:lineRule="auto"/>
    </w:pPr>
  </w:style>
  <w:style w:type="table" w:styleId="a4">
    <w:name w:val="Table Grid"/>
    <w:basedOn w:val="a1"/>
    <w:uiPriority w:val="59"/>
    <w:rsid w:val="00AE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83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C31287"/>
    <w:rPr>
      <w:color w:val="106BBE"/>
    </w:rPr>
  </w:style>
  <w:style w:type="table" w:customStyle="1" w:styleId="1">
    <w:name w:val="Сетка таблицы1"/>
    <w:basedOn w:val="a1"/>
    <w:uiPriority w:val="99"/>
    <w:rsid w:val="005D5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34"/>
    <w:pPr>
      <w:spacing w:after="0" w:line="240" w:lineRule="auto"/>
    </w:pPr>
  </w:style>
  <w:style w:type="table" w:styleId="a4">
    <w:name w:val="Table Grid"/>
    <w:basedOn w:val="a1"/>
    <w:uiPriority w:val="59"/>
    <w:rsid w:val="00AE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E583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C31287"/>
    <w:rPr>
      <w:color w:val="106BBE"/>
    </w:rPr>
  </w:style>
  <w:style w:type="table" w:customStyle="1" w:styleId="1">
    <w:name w:val="Сетка таблицы1"/>
    <w:basedOn w:val="a1"/>
    <w:uiPriority w:val="99"/>
    <w:rsid w:val="005D5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24D5-069C-4032-B7CC-0688D075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Загора </cp:lastModifiedBy>
  <cp:revision>112</cp:revision>
  <cp:lastPrinted>2021-01-25T02:37:00Z</cp:lastPrinted>
  <dcterms:created xsi:type="dcterms:W3CDTF">2018-05-03T08:27:00Z</dcterms:created>
  <dcterms:modified xsi:type="dcterms:W3CDTF">2021-01-25T10:21:00Z</dcterms:modified>
</cp:coreProperties>
</file>