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4C0CE" w14:textId="5DEE4D30" w:rsidR="003E7909" w:rsidRPr="00F40F5E" w:rsidRDefault="003E7909" w:rsidP="003E7909">
      <w:pPr>
        <w:rPr>
          <w:sz w:val="28"/>
          <w:szCs w:val="28"/>
        </w:rPr>
      </w:pPr>
      <w:r>
        <w:rPr>
          <w:rFonts w:ascii="Arial" w:hAnsi="Arial" w:cs="Arial"/>
          <w:noProof/>
          <w:sz w:val="28"/>
          <w:szCs w:val="28"/>
        </w:rPr>
        <w:drawing>
          <wp:anchor distT="0" distB="0" distL="114300" distR="114300" simplePos="0" relativeHeight="251659264" behindDoc="0" locked="0" layoutInCell="1" allowOverlap="1" wp14:anchorId="2B1E9FCA" wp14:editId="180DA136">
            <wp:simplePos x="0" y="0"/>
            <wp:positionH relativeFrom="column">
              <wp:posOffset>2857500</wp:posOffset>
            </wp:positionH>
            <wp:positionV relativeFrom="paragraph">
              <wp:posOffset>-27305</wp:posOffset>
            </wp:positionV>
            <wp:extent cx="723900" cy="933450"/>
            <wp:effectExtent l="0" t="0" r="0" b="0"/>
            <wp:wrapSquare wrapText="left"/>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C5700E" w14:textId="77777777" w:rsidR="003E7909" w:rsidRPr="00F40F5E" w:rsidRDefault="003E7909" w:rsidP="003E7909">
      <w:pPr>
        <w:autoSpaceDE w:val="0"/>
        <w:autoSpaceDN w:val="0"/>
        <w:adjustRightInd w:val="0"/>
        <w:jc w:val="center"/>
        <w:rPr>
          <w:b/>
          <w:bCs/>
          <w:sz w:val="28"/>
          <w:szCs w:val="28"/>
        </w:rPr>
      </w:pPr>
    </w:p>
    <w:p w14:paraId="1B68C565" w14:textId="77777777" w:rsidR="003E7909" w:rsidRPr="005233B4" w:rsidRDefault="003E7909" w:rsidP="003E7909">
      <w:pPr>
        <w:autoSpaceDE w:val="0"/>
        <w:autoSpaceDN w:val="0"/>
        <w:adjustRightInd w:val="0"/>
        <w:jc w:val="center"/>
        <w:rPr>
          <w:b/>
          <w:bCs/>
          <w:sz w:val="28"/>
          <w:szCs w:val="28"/>
        </w:rPr>
      </w:pPr>
      <w:r w:rsidRPr="00F40F5E">
        <w:rPr>
          <w:b/>
          <w:bCs/>
          <w:sz w:val="28"/>
          <w:szCs w:val="28"/>
        </w:rPr>
        <w:br w:type="textWrapping" w:clear="all"/>
      </w:r>
      <w:r w:rsidRPr="005233B4">
        <w:rPr>
          <w:b/>
          <w:bCs/>
          <w:sz w:val="28"/>
          <w:szCs w:val="28"/>
        </w:rPr>
        <w:t xml:space="preserve">АДМИНИСТРАЦИЯ </w:t>
      </w:r>
    </w:p>
    <w:p w14:paraId="1D69745B" w14:textId="55B9EA41" w:rsidR="003E7909" w:rsidRPr="00F40F5E" w:rsidRDefault="003E7909" w:rsidP="003E7909">
      <w:pPr>
        <w:autoSpaceDE w:val="0"/>
        <w:autoSpaceDN w:val="0"/>
        <w:adjustRightInd w:val="0"/>
        <w:jc w:val="center"/>
        <w:rPr>
          <w:b/>
          <w:bCs/>
          <w:sz w:val="28"/>
          <w:szCs w:val="28"/>
        </w:rPr>
      </w:pPr>
      <w:r w:rsidRPr="005233B4">
        <w:rPr>
          <w:b/>
          <w:bCs/>
          <w:sz w:val="28"/>
          <w:szCs w:val="28"/>
        </w:rPr>
        <w:t>ЗАКРЫТОГО АДМИНИСТРАТИВНО-ТЕРРИ</w:t>
      </w:r>
      <w:r w:rsidR="004C22D1">
        <w:rPr>
          <w:b/>
          <w:bCs/>
          <w:sz w:val="28"/>
          <w:szCs w:val="28"/>
        </w:rPr>
        <w:t>Т</w:t>
      </w:r>
      <w:r w:rsidRPr="005233B4">
        <w:rPr>
          <w:b/>
          <w:bCs/>
          <w:sz w:val="28"/>
          <w:szCs w:val="28"/>
        </w:rPr>
        <w:t>ОРИАЛЬНОГО ОБРАЗОВАНИЯ  ПОСЁЛОК СОЛНЕЧНЫЙ КРАСНОЯРСКОГО КРАЯ</w:t>
      </w:r>
    </w:p>
    <w:p w14:paraId="71A19787" w14:textId="77777777" w:rsidR="003E7909" w:rsidRDefault="003E7909" w:rsidP="003E7909">
      <w:pPr>
        <w:autoSpaceDE w:val="0"/>
        <w:autoSpaceDN w:val="0"/>
        <w:adjustRightInd w:val="0"/>
        <w:jc w:val="center"/>
        <w:rPr>
          <w:b/>
          <w:bCs/>
          <w:sz w:val="28"/>
          <w:szCs w:val="28"/>
        </w:rPr>
      </w:pPr>
    </w:p>
    <w:p w14:paraId="5F3F1964" w14:textId="77777777" w:rsidR="003E7909" w:rsidRDefault="003E7909" w:rsidP="003E7909">
      <w:pPr>
        <w:autoSpaceDE w:val="0"/>
        <w:autoSpaceDN w:val="0"/>
        <w:adjustRightInd w:val="0"/>
        <w:jc w:val="center"/>
        <w:rPr>
          <w:b/>
          <w:bCs/>
          <w:sz w:val="28"/>
          <w:szCs w:val="28"/>
        </w:rPr>
      </w:pPr>
      <w:r w:rsidRPr="00F40F5E">
        <w:rPr>
          <w:b/>
          <w:bCs/>
          <w:sz w:val="28"/>
          <w:szCs w:val="28"/>
        </w:rPr>
        <w:t>ПОСТАНОВЛЕНИЕ</w:t>
      </w:r>
    </w:p>
    <w:p w14:paraId="12BDFB34" w14:textId="77777777" w:rsidR="003E7909" w:rsidRPr="00F40F5E" w:rsidRDefault="003E7909" w:rsidP="003E7909">
      <w:pPr>
        <w:autoSpaceDE w:val="0"/>
        <w:autoSpaceDN w:val="0"/>
        <w:adjustRightInd w:val="0"/>
        <w:jc w:val="center"/>
        <w:rPr>
          <w:b/>
          <w:bCs/>
          <w:sz w:val="28"/>
          <w:szCs w:val="28"/>
        </w:rPr>
      </w:pPr>
    </w:p>
    <w:p w14:paraId="1D5AC69F" w14:textId="1F88AA21" w:rsidR="003E7909" w:rsidRPr="00F40F5E" w:rsidRDefault="003E7909" w:rsidP="003E7909">
      <w:pPr>
        <w:autoSpaceDE w:val="0"/>
        <w:autoSpaceDN w:val="0"/>
        <w:adjustRightInd w:val="0"/>
        <w:rPr>
          <w:b/>
          <w:bCs/>
          <w:sz w:val="28"/>
          <w:szCs w:val="28"/>
        </w:rPr>
      </w:pPr>
      <w:r>
        <w:rPr>
          <w:sz w:val="28"/>
          <w:szCs w:val="28"/>
        </w:rPr>
        <w:t xml:space="preserve"> </w:t>
      </w:r>
      <w:r w:rsidRPr="00692C1D">
        <w:rPr>
          <w:sz w:val="28"/>
          <w:szCs w:val="28"/>
        </w:rPr>
        <w:t>30 июля 2024 г.                             п. Солнечный                                        № 492 -</w:t>
      </w:r>
      <w:r w:rsidR="005F6D4F">
        <w:rPr>
          <w:sz w:val="28"/>
          <w:szCs w:val="28"/>
        </w:rPr>
        <w:t xml:space="preserve"> </w:t>
      </w:r>
      <w:proofErr w:type="gramStart"/>
      <w:r w:rsidRPr="00692C1D">
        <w:rPr>
          <w:sz w:val="28"/>
          <w:szCs w:val="28"/>
        </w:rPr>
        <w:t>п</w:t>
      </w:r>
      <w:proofErr w:type="gramEnd"/>
    </w:p>
    <w:p w14:paraId="3E82753D" w14:textId="36A780E5" w:rsidR="003E7909" w:rsidRPr="00671FDE" w:rsidRDefault="00671FDE" w:rsidP="00671FDE">
      <w:pPr>
        <w:autoSpaceDE w:val="0"/>
        <w:autoSpaceDN w:val="0"/>
        <w:adjustRightInd w:val="0"/>
        <w:ind w:left="240"/>
        <w:jc w:val="center"/>
        <w:rPr>
          <w:bCs/>
          <w:sz w:val="22"/>
          <w:szCs w:val="28"/>
        </w:rPr>
      </w:pPr>
      <w:r w:rsidRPr="00671FDE">
        <w:rPr>
          <w:bCs/>
          <w:sz w:val="22"/>
          <w:szCs w:val="28"/>
        </w:rPr>
        <w:t>(в редакции от 23.09.2024 №625-п)</w:t>
      </w:r>
    </w:p>
    <w:p w14:paraId="2DD876D5"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p>
    <w:p w14:paraId="6D9C8589" w14:textId="77777777" w:rsidR="005F6D4F" w:rsidRDefault="003E7909" w:rsidP="003E7909">
      <w:pPr>
        <w:pStyle w:val="ConsPlusNorma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 xml:space="preserve">Об условиях приватизации </w:t>
      </w:r>
      <w:proofErr w:type="gramStart"/>
      <w:r w:rsidR="005F6D4F">
        <w:rPr>
          <w:rFonts w:ascii="Times New Roman" w:hAnsi="Times New Roman" w:cs="Times New Roman"/>
          <w:sz w:val="28"/>
          <w:szCs w:val="28"/>
        </w:rPr>
        <w:t>муниципального</w:t>
      </w:r>
      <w:proofErr w:type="gramEnd"/>
      <w:r w:rsidR="005F6D4F">
        <w:rPr>
          <w:rFonts w:ascii="Times New Roman" w:hAnsi="Times New Roman" w:cs="Times New Roman"/>
          <w:sz w:val="28"/>
          <w:szCs w:val="28"/>
        </w:rPr>
        <w:t xml:space="preserve"> </w:t>
      </w:r>
    </w:p>
    <w:p w14:paraId="147B1AFE" w14:textId="77777777" w:rsidR="005F6D4F" w:rsidRDefault="005F6D4F" w:rsidP="003E7909">
      <w:pPr>
        <w:pStyle w:val="ConsPlusNorma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 xml:space="preserve">унитарного предприятия </w:t>
      </w:r>
      <w:r w:rsidR="003E7909">
        <w:rPr>
          <w:rFonts w:ascii="Times New Roman" w:hAnsi="Times New Roman" w:cs="Times New Roman"/>
          <w:sz w:val="28"/>
          <w:szCs w:val="28"/>
        </w:rPr>
        <w:t xml:space="preserve">«Сервис ЗАТО </w:t>
      </w:r>
    </w:p>
    <w:p w14:paraId="77982DCA" w14:textId="51C73333" w:rsidR="003E7909" w:rsidRDefault="003E7909" w:rsidP="003E7909">
      <w:pPr>
        <w:pStyle w:val="ConsPlusNormal"/>
        <w:tabs>
          <w:tab w:val="left" w:pos="851"/>
        </w:tabs>
        <w:ind w:firstLine="0"/>
        <w:jc w:val="both"/>
        <w:rPr>
          <w:rFonts w:ascii="Times New Roman" w:hAnsi="Times New Roman" w:cs="Times New Roman"/>
          <w:sz w:val="28"/>
          <w:szCs w:val="28"/>
        </w:rPr>
      </w:pPr>
      <w:proofErr w:type="gramStart"/>
      <w:r>
        <w:rPr>
          <w:rFonts w:ascii="Times New Roman" w:hAnsi="Times New Roman" w:cs="Times New Roman"/>
          <w:sz w:val="28"/>
          <w:szCs w:val="28"/>
        </w:rPr>
        <w:t>Солнечный</w:t>
      </w:r>
      <w:proofErr w:type="gramEnd"/>
      <w:r>
        <w:rPr>
          <w:rFonts w:ascii="Times New Roman" w:hAnsi="Times New Roman" w:cs="Times New Roman"/>
          <w:sz w:val="28"/>
          <w:szCs w:val="28"/>
        </w:rPr>
        <w:t>» Красноярского края</w:t>
      </w:r>
    </w:p>
    <w:p w14:paraId="24219080"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p>
    <w:p w14:paraId="36B14A8E" w14:textId="77777777" w:rsidR="003E7909" w:rsidRPr="00AB2294" w:rsidRDefault="003E7909" w:rsidP="003E7909">
      <w:pPr>
        <w:pStyle w:val="ae"/>
        <w:ind w:firstLine="708"/>
        <w:jc w:val="both"/>
        <w:rPr>
          <w:bCs/>
          <w:sz w:val="28"/>
          <w:szCs w:val="28"/>
        </w:rPr>
      </w:pPr>
      <w:proofErr w:type="gramStart"/>
      <w:r w:rsidRPr="00E06E35">
        <w:rPr>
          <w:sz w:val="28"/>
          <w:szCs w:val="28"/>
        </w:rPr>
        <w:t xml:space="preserve">В соответствии с </w:t>
      </w:r>
      <w:r w:rsidRPr="00E06E35">
        <w:rPr>
          <w:sz w:val="28"/>
          <w:szCs w:val="28"/>
          <w:shd w:val="clear" w:color="auto" w:fill="FFFFFF"/>
        </w:rPr>
        <w:t>Федеральным законом от 21.12.2001 № 178-ФЗ «О приватизации государственного и муниципального имущества», Федеральным законом от 14.11.2002 № 161-ФЗ «О государственных и муниципальных унитарных предприятиях», Федеральным законом от 27.12.2019 № 485-ФЗ «О внесении изменений в Федеральный закон «О государственных и муниципальных унитарных предприятиях», Федеральный закон «О защите конкуренции» в части реорганизации или ликвидации до 1 января 2025 года государственных и муниципальных</w:t>
      </w:r>
      <w:proofErr w:type="gramEnd"/>
      <w:r w:rsidRPr="00E06E35">
        <w:rPr>
          <w:sz w:val="28"/>
          <w:szCs w:val="28"/>
          <w:shd w:val="clear" w:color="auto" w:fill="FFFFFF"/>
        </w:rPr>
        <w:t xml:space="preserve"> унитарных предприятий, которые осуществляют деятельность на товарных рынках в Российской Федерации, находящиеся в условиях конкуренции», Федеральным законом от 26.12.1995 №208-ФЗ «Об акционерных обществах», Федеральным законом от 08.08.2001 №129-ФЗ «О государственной регистрации юридических лиц и индивидуальных предпринимателей», Феде</w:t>
      </w:r>
      <w:r>
        <w:rPr>
          <w:sz w:val="28"/>
          <w:szCs w:val="28"/>
          <w:shd w:val="clear" w:color="auto" w:fill="FFFFFF"/>
        </w:rPr>
        <w:t>ральным законом от 06.10.2003 №</w:t>
      </w:r>
      <w:r w:rsidRPr="00E06E35">
        <w:rPr>
          <w:sz w:val="28"/>
          <w:szCs w:val="28"/>
          <w:shd w:val="clear" w:color="auto" w:fill="FFFFFF"/>
        </w:rPr>
        <w:t>131-ФЗ «Об общих принципах организации местного самоуправления в Российской Федерации»,</w:t>
      </w:r>
      <w:r w:rsidRPr="00E06E35">
        <w:rPr>
          <w:rFonts w:eastAsia="Times New Roman"/>
          <w:b/>
          <w:sz w:val="28"/>
          <w:szCs w:val="28"/>
          <w:lang w:eastAsia="ru-RU"/>
        </w:rPr>
        <w:t xml:space="preserve"> </w:t>
      </w:r>
      <w:r w:rsidRPr="00E06E35">
        <w:rPr>
          <w:rFonts w:eastAsia="Times New Roman"/>
          <w:sz w:val="28"/>
          <w:szCs w:val="28"/>
          <w:lang w:eastAsia="ru-RU"/>
        </w:rPr>
        <w:t>руководствуясь</w:t>
      </w:r>
      <w:r w:rsidRPr="00E06E35">
        <w:rPr>
          <w:rFonts w:eastAsia="Times New Roman"/>
          <w:b/>
          <w:sz w:val="28"/>
          <w:szCs w:val="28"/>
          <w:lang w:eastAsia="ru-RU"/>
        </w:rPr>
        <w:t xml:space="preserve"> </w:t>
      </w:r>
      <w:r w:rsidRPr="00E06E35">
        <w:rPr>
          <w:sz w:val="28"/>
          <w:szCs w:val="28"/>
        </w:rPr>
        <w:t xml:space="preserve">решением Совета </w:t>
      </w:r>
      <w:proofErr w:type="gramStart"/>
      <w:r w:rsidRPr="00E06E35">
        <w:rPr>
          <w:sz w:val="28"/>
          <w:szCs w:val="28"/>
        </w:rPr>
        <w:t>депутатов</w:t>
      </w:r>
      <w:proofErr w:type="gramEnd"/>
      <w:r w:rsidRPr="00E06E35">
        <w:rPr>
          <w:sz w:val="28"/>
          <w:szCs w:val="28"/>
        </w:rPr>
        <w:t xml:space="preserve"> ЗАТО п. Солнечный Красноярского края от 14.12.2023 № 276-с «О прогнозном плане (программе) приватизации муниципального имущества ЗАТО п. Солнечный Красноярского края на 2024 год», Уставом муниципального образования ЗАТО п. Солнечный</w:t>
      </w:r>
      <w:r>
        <w:rPr>
          <w:sz w:val="28"/>
          <w:szCs w:val="28"/>
        </w:rPr>
        <w:t xml:space="preserve"> Красноярского края</w:t>
      </w:r>
      <w:r w:rsidRPr="00E06E35">
        <w:rPr>
          <w:sz w:val="28"/>
          <w:szCs w:val="28"/>
        </w:rPr>
        <w:t>,</w:t>
      </w:r>
      <w:r w:rsidRPr="00E06E35">
        <w:rPr>
          <w:rFonts w:eastAsia="Times New Roman"/>
          <w:b/>
          <w:sz w:val="28"/>
          <w:szCs w:val="28"/>
          <w:lang w:eastAsia="ru-RU"/>
        </w:rPr>
        <w:t xml:space="preserve"> </w:t>
      </w:r>
      <w:r w:rsidRPr="00E06E35">
        <w:rPr>
          <w:rFonts w:eastAsia="Times New Roman"/>
          <w:sz w:val="28"/>
          <w:szCs w:val="28"/>
          <w:lang w:eastAsia="ru-RU"/>
        </w:rPr>
        <w:t>на основании постановления администрации ЗАТО п.  Солнечный Красн</w:t>
      </w:r>
      <w:r>
        <w:rPr>
          <w:rFonts w:eastAsia="Times New Roman"/>
          <w:sz w:val="28"/>
          <w:szCs w:val="28"/>
          <w:lang w:eastAsia="ru-RU"/>
        </w:rPr>
        <w:t>оярского края от 30.01.2024 № 76</w:t>
      </w:r>
      <w:r w:rsidRPr="00E06E35">
        <w:rPr>
          <w:rFonts w:eastAsia="Times New Roman"/>
          <w:sz w:val="28"/>
          <w:szCs w:val="28"/>
          <w:lang w:eastAsia="ru-RU"/>
        </w:rPr>
        <w:t>-п «О подготовке к приватизации муниципальных предприятий»,</w:t>
      </w:r>
      <w:r w:rsidRPr="00E06E35">
        <w:rPr>
          <w:sz w:val="28"/>
          <w:szCs w:val="28"/>
        </w:rPr>
        <w:t xml:space="preserve"> </w:t>
      </w:r>
      <w:r w:rsidRPr="00E06E35">
        <w:rPr>
          <w:rFonts w:eastAsia="Times New Roman"/>
          <w:sz w:val="28"/>
          <w:szCs w:val="28"/>
          <w:lang w:eastAsia="ru-RU"/>
        </w:rPr>
        <w:t xml:space="preserve">документов, представленных муниципальным унитарным предприятием </w:t>
      </w:r>
      <w:r>
        <w:rPr>
          <w:rFonts w:eastAsia="Times New Roman"/>
          <w:sz w:val="28"/>
          <w:szCs w:val="28"/>
          <w:lang w:eastAsia="ru-RU"/>
        </w:rPr>
        <w:t xml:space="preserve">«Сервис </w:t>
      </w:r>
      <w:r w:rsidRPr="00E06E35">
        <w:rPr>
          <w:rFonts w:eastAsia="Times New Roman"/>
          <w:sz w:val="28"/>
          <w:szCs w:val="28"/>
          <w:lang w:eastAsia="ru-RU"/>
        </w:rPr>
        <w:t>ЗАТО Солнечный</w:t>
      </w:r>
      <w:r>
        <w:rPr>
          <w:rFonts w:eastAsia="Times New Roman"/>
          <w:sz w:val="28"/>
          <w:szCs w:val="28"/>
          <w:lang w:eastAsia="ru-RU"/>
        </w:rPr>
        <w:t>»</w:t>
      </w:r>
      <w:r w:rsidRPr="00E06E35">
        <w:rPr>
          <w:rFonts w:eastAsia="Times New Roman"/>
          <w:sz w:val="28"/>
          <w:szCs w:val="28"/>
          <w:lang w:eastAsia="ru-RU"/>
        </w:rPr>
        <w:t xml:space="preserve"> Красноярского края при подготовке предприятия к приватизации, а также аудиторского заключения, </w:t>
      </w:r>
      <w:r w:rsidRPr="00DC64DC">
        <w:rPr>
          <w:rFonts w:eastAsia="Times New Roman"/>
          <w:sz w:val="28"/>
          <w:szCs w:val="28"/>
          <w:lang w:eastAsia="ru-RU"/>
        </w:rPr>
        <w:t>представленного Общество</w:t>
      </w:r>
      <w:r>
        <w:rPr>
          <w:rFonts w:eastAsia="Times New Roman"/>
          <w:sz w:val="28"/>
          <w:szCs w:val="28"/>
          <w:lang w:eastAsia="ru-RU"/>
        </w:rPr>
        <w:t>м</w:t>
      </w:r>
      <w:r w:rsidRPr="00DC64DC">
        <w:rPr>
          <w:rFonts w:eastAsia="Times New Roman"/>
          <w:sz w:val="28"/>
          <w:szCs w:val="28"/>
          <w:lang w:eastAsia="ru-RU"/>
        </w:rPr>
        <w:t xml:space="preserve"> с ограниченной ответственностью</w:t>
      </w:r>
      <w:r>
        <w:rPr>
          <w:rFonts w:eastAsia="Times New Roman"/>
          <w:sz w:val="28"/>
          <w:szCs w:val="28"/>
          <w:lang w:eastAsia="ru-RU"/>
        </w:rPr>
        <w:t xml:space="preserve"> </w:t>
      </w:r>
      <w:r w:rsidRPr="00DC64DC">
        <w:rPr>
          <w:rFonts w:eastAsia="Times New Roman"/>
          <w:sz w:val="28"/>
          <w:szCs w:val="28"/>
          <w:lang w:eastAsia="ru-RU"/>
        </w:rPr>
        <w:t xml:space="preserve">Центр консалтинга и аудита </w:t>
      </w:r>
      <w:r>
        <w:rPr>
          <w:rFonts w:eastAsia="Times New Roman"/>
          <w:sz w:val="28"/>
          <w:szCs w:val="28"/>
          <w:lang w:eastAsia="ru-RU"/>
        </w:rPr>
        <w:t>«</w:t>
      </w:r>
      <w:r w:rsidRPr="00DC64DC">
        <w:rPr>
          <w:rFonts w:eastAsia="Times New Roman"/>
          <w:sz w:val="28"/>
          <w:szCs w:val="28"/>
          <w:lang w:eastAsia="ru-RU"/>
        </w:rPr>
        <w:t>Базис</w:t>
      </w:r>
      <w:r>
        <w:rPr>
          <w:rFonts w:eastAsia="Times New Roman"/>
          <w:sz w:val="28"/>
          <w:szCs w:val="28"/>
          <w:lang w:eastAsia="ru-RU"/>
        </w:rPr>
        <w:t xml:space="preserve">» </w:t>
      </w:r>
      <w:r w:rsidRPr="00DC64DC">
        <w:rPr>
          <w:rFonts w:eastAsia="Times New Roman"/>
          <w:sz w:val="28"/>
          <w:szCs w:val="28"/>
          <w:lang w:eastAsia="ru-RU"/>
        </w:rPr>
        <w:t>от 23.07.2024</w:t>
      </w:r>
      <w:r w:rsidRPr="00E06E35">
        <w:rPr>
          <w:rFonts w:eastAsia="Times New Roman"/>
          <w:sz w:val="28"/>
          <w:szCs w:val="28"/>
          <w:lang w:eastAsia="ru-RU"/>
        </w:rPr>
        <w:t>,</w:t>
      </w:r>
      <w:r>
        <w:rPr>
          <w:rFonts w:eastAsia="Times New Roman"/>
          <w:sz w:val="28"/>
          <w:szCs w:val="28"/>
          <w:lang w:eastAsia="ru-RU"/>
        </w:rPr>
        <w:t xml:space="preserve"> </w:t>
      </w:r>
      <w:r w:rsidRPr="00E06E35">
        <w:rPr>
          <w:sz w:val="28"/>
          <w:szCs w:val="28"/>
        </w:rPr>
        <w:t>ПОСТАНОВЛЯЮ:</w:t>
      </w:r>
    </w:p>
    <w:p w14:paraId="4A85EB13" w14:textId="10D13D25" w:rsidR="003E7909" w:rsidRDefault="00671FDE"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Pr="006674D9">
        <w:rPr>
          <w:rFonts w:ascii="Times New Roman" w:hAnsi="Times New Roman" w:cs="Times New Roman"/>
          <w:sz w:val="28"/>
          <w:szCs w:val="28"/>
        </w:rPr>
        <w:t>Приватизировать муниципальное унитарное предприятие «</w:t>
      </w:r>
      <w:proofErr w:type="gramStart"/>
      <w:r w:rsidRPr="006674D9">
        <w:rPr>
          <w:rFonts w:ascii="Times New Roman" w:hAnsi="Times New Roman" w:cs="Times New Roman"/>
          <w:sz w:val="28"/>
          <w:szCs w:val="28"/>
        </w:rPr>
        <w:t>Сервис</w:t>
      </w:r>
      <w:proofErr w:type="gramEnd"/>
      <w:r w:rsidRPr="006674D9">
        <w:rPr>
          <w:rFonts w:ascii="Times New Roman" w:hAnsi="Times New Roman" w:cs="Times New Roman"/>
          <w:sz w:val="28"/>
          <w:szCs w:val="28"/>
        </w:rPr>
        <w:t xml:space="preserve"> ЗАТО Солнечный» Красноярского края (ИНН 2439005104</w:t>
      </w:r>
      <w:r>
        <w:rPr>
          <w:rFonts w:ascii="Times New Roman" w:hAnsi="Times New Roman" w:cs="Times New Roman"/>
          <w:sz w:val="28"/>
          <w:szCs w:val="28"/>
        </w:rPr>
        <w:t xml:space="preserve"> О</w:t>
      </w:r>
      <w:r w:rsidRPr="006674D9">
        <w:rPr>
          <w:rFonts w:ascii="Times New Roman" w:hAnsi="Times New Roman" w:cs="Times New Roman"/>
          <w:sz w:val="28"/>
          <w:szCs w:val="28"/>
        </w:rPr>
        <w:t xml:space="preserve">ГРН 1022401092801) путем преобразования в акционерное общество «Сервис ЗАТО Солнечный» Красноярского края (далее – Общество) с уставным капиталом  </w:t>
      </w:r>
      <w:r>
        <w:rPr>
          <w:rFonts w:ascii="Times New Roman" w:hAnsi="Times New Roman" w:cs="Times New Roman"/>
          <w:sz w:val="28"/>
          <w:szCs w:val="28"/>
        </w:rPr>
        <w:lastRenderedPageBreak/>
        <w:t>7 174 200</w:t>
      </w:r>
      <w:r w:rsidRPr="006674D9">
        <w:rPr>
          <w:rFonts w:ascii="Times New Roman" w:hAnsi="Times New Roman" w:cs="Times New Roman"/>
          <w:sz w:val="28"/>
          <w:szCs w:val="28"/>
        </w:rPr>
        <w:t xml:space="preserve"> (семь миллионов </w:t>
      </w:r>
      <w:r>
        <w:rPr>
          <w:rFonts w:ascii="Times New Roman" w:hAnsi="Times New Roman" w:cs="Times New Roman"/>
          <w:sz w:val="28"/>
          <w:szCs w:val="28"/>
        </w:rPr>
        <w:t>сто семьдесят четыре тысячи двести</w:t>
      </w:r>
      <w:r w:rsidRPr="006674D9">
        <w:rPr>
          <w:rFonts w:ascii="Times New Roman" w:hAnsi="Times New Roman" w:cs="Times New Roman"/>
          <w:sz w:val="28"/>
          <w:szCs w:val="28"/>
        </w:rPr>
        <w:t xml:space="preserve">) рублей 00 копеек, состоящим из </w:t>
      </w:r>
      <w:r>
        <w:rPr>
          <w:rFonts w:ascii="Times New Roman" w:hAnsi="Times New Roman" w:cs="Times New Roman"/>
          <w:sz w:val="28"/>
          <w:szCs w:val="28"/>
        </w:rPr>
        <w:t>7 174 200</w:t>
      </w:r>
      <w:r w:rsidRPr="006674D9">
        <w:rPr>
          <w:rFonts w:ascii="Times New Roman" w:hAnsi="Times New Roman" w:cs="Times New Roman"/>
          <w:sz w:val="28"/>
          <w:szCs w:val="28"/>
        </w:rPr>
        <w:t xml:space="preserve"> штук обыкновенных акций номинальной стоимостью одной акции 1 (один) рубль 00 копеек</w:t>
      </w:r>
      <w:r>
        <w:rPr>
          <w:rFonts w:ascii="Times New Roman" w:hAnsi="Times New Roman" w:cs="Times New Roman"/>
          <w:sz w:val="28"/>
          <w:szCs w:val="28"/>
        </w:rPr>
        <w:t>.</w:t>
      </w:r>
    </w:p>
    <w:p w14:paraId="0E98084E" w14:textId="72461FA3"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 xml:space="preserve">2. Утвердить состав, подлежащего приватизации имущественного комплекса </w:t>
      </w:r>
      <w:r>
        <w:rPr>
          <w:rFonts w:ascii="Times New Roman" w:hAnsi="Times New Roman" w:cs="Times New Roman"/>
          <w:sz w:val="28"/>
          <w:szCs w:val="28"/>
        </w:rPr>
        <w:t>муниципального унитарного предприятия «</w:t>
      </w:r>
      <w:proofErr w:type="gramStart"/>
      <w:r>
        <w:rPr>
          <w:rFonts w:ascii="Times New Roman" w:hAnsi="Times New Roman" w:cs="Times New Roman"/>
          <w:sz w:val="28"/>
          <w:szCs w:val="28"/>
        </w:rPr>
        <w:t>Сервис</w:t>
      </w:r>
      <w:proofErr w:type="gramEnd"/>
      <w:r>
        <w:rPr>
          <w:rFonts w:ascii="Times New Roman" w:hAnsi="Times New Roman" w:cs="Times New Roman"/>
          <w:sz w:val="28"/>
          <w:szCs w:val="28"/>
        </w:rPr>
        <w:t xml:space="preserve"> ЗАТО Солнечный» </w:t>
      </w:r>
      <w:r w:rsidR="0090180B">
        <w:rPr>
          <w:rFonts w:ascii="Times New Roman" w:hAnsi="Times New Roman" w:cs="Times New Roman"/>
          <w:sz w:val="28"/>
          <w:szCs w:val="28"/>
        </w:rPr>
        <w:t>Красноярского края</w:t>
      </w:r>
      <w:r>
        <w:rPr>
          <w:rFonts w:ascii="Times New Roman" w:hAnsi="Times New Roman" w:cs="Times New Roman"/>
          <w:sz w:val="28"/>
          <w:szCs w:val="28"/>
        </w:rPr>
        <w:t xml:space="preserve"> согласно приложению № 1.</w:t>
      </w:r>
    </w:p>
    <w:p w14:paraId="798347FD" w14:textId="7E6A72EB"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3. Утвердить перечень объектов, не</w:t>
      </w:r>
      <w:r w:rsidRPr="00103C64">
        <w:t xml:space="preserve"> </w:t>
      </w:r>
      <w:r w:rsidRPr="00103C64">
        <w:rPr>
          <w:rFonts w:ascii="Times New Roman" w:hAnsi="Times New Roman" w:cs="Times New Roman"/>
          <w:sz w:val="28"/>
        </w:rPr>
        <w:t>подлежащ</w:t>
      </w:r>
      <w:r>
        <w:rPr>
          <w:rFonts w:ascii="Times New Roman" w:hAnsi="Times New Roman" w:cs="Times New Roman"/>
          <w:sz w:val="28"/>
        </w:rPr>
        <w:t>их</w:t>
      </w:r>
      <w:r w:rsidRPr="00103C64">
        <w:rPr>
          <w:rFonts w:ascii="Times New Roman" w:hAnsi="Times New Roman" w:cs="Times New Roman"/>
          <w:sz w:val="28"/>
        </w:rPr>
        <w:t xml:space="preserve"> приватизации</w:t>
      </w:r>
      <w:r>
        <w:rPr>
          <w:rFonts w:ascii="Times New Roman" w:hAnsi="Times New Roman" w:cs="Times New Roman"/>
          <w:sz w:val="28"/>
        </w:rPr>
        <w:t xml:space="preserve"> в составе</w:t>
      </w:r>
      <w:r w:rsidRPr="00103C64">
        <w:t xml:space="preserve"> </w:t>
      </w:r>
      <w:r w:rsidRPr="00103C64">
        <w:rPr>
          <w:rFonts w:ascii="Times New Roman" w:hAnsi="Times New Roman" w:cs="Times New Roman"/>
          <w:sz w:val="28"/>
        </w:rPr>
        <w:t xml:space="preserve">имущественного комплекса муниципального унитарного предприятия </w:t>
      </w:r>
      <w:r>
        <w:rPr>
          <w:rFonts w:ascii="Times New Roman" w:hAnsi="Times New Roman" w:cs="Times New Roman"/>
          <w:sz w:val="28"/>
          <w:szCs w:val="28"/>
        </w:rPr>
        <w:t>«</w:t>
      </w:r>
      <w:proofErr w:type="gramStart"/>
      <w:r>
        <w:rPr>
          <w:rFonts w:ascii="Times New Roman" w:hAnsi="Times New Roman" w:cs="Times New Roman"/>
          <w:sz w:val="28"/>
          <w:szCs w:val="28"/>
        </w:rPr>
        <w:t>Сервис</w:t>
      </w:r>
      <w:proofErr w:type="gramEnd"/>
      <w:r>
        <w:rPr>
          <w:rFonts w:ascii="Times New Roman" w:hAnsi="Times New Roman" w:cs="Times New Roman"/>
          <w:sz w:val="28"/>
          <w:szCs w:val="28"/>
        </w:rPr>
        <w:t xml:space="preserve"> ЗАТО Солнечный»</w:t>
      </w:r>
      <w:r w:rsidR="0090180B">
        <w:rPr>
          <w:rFonts w:ascii="Times New Roman" w:hAnsi="Times New Roman" w:cs="Times New Roman"/>
          <w:sz w:val="28"/>
          <w:szCs w:val="28"/>
        </w:rPr>
        <w:t xml:space="preserve"> Красноярского края</w:t>
      </w:r>
      <w:r>
        <w:rPr>
          <w:rFonts w:ascii="Times New Roman" w:hAnsi="Times New Roman" w:cs="Times New Roman"/>
          <w:sz w:val="28"/>
        </w:rPr>
        <w:t xml:space="preserve"> согласно приложению № 2. </w:t>
      </w:r>
    </w:p>
    <w:p w14:paraId="3C6DA2D5" w14:textId="54C7A11F" w:rsidR="003E7909" w:rsidRDefault="003E7909" w:rsidP="003E7909">
      <w:pPr>
        <w:pStyle w:val="ConsPlusNormal"/>
        <w:tabs>
          <w:tab w:val="left" w:pos="851"/>
        </w:tabs>
        <w:suppressAutoHyphens/>
        <w:ind w:firstLine="851"/>
        <w:jc w:val="both"/>
        <w:rPr>
          <w:rFonts w:ascii="Times New Roman" w:hAnsi="Times New Roman" w:cs="Times New Roman"/>
          <w:sz w:val="28"/>
          <w:szCs w:val="28"/>
        </w:rPr>
      </w:pPr>
      <w:r>
        <w:rPr>
          <w:rFonts w:ascii="Times New Roman" w:hAnsi="Times New Roman" w:cs="Times New Roman"/>
          <w:sz w:val="28"/>
        </w:rPr>
        <w:t xml:space="preserve">4. Утвердить перечень обременений (ограничений) имущества, включенного в состав подлежащего приватизации </w:t>
      </w:r>
      <w:r w:rsidRPr="00103C64">
        <w:rPr>
          <w:rFonts w:ascii="Times New Roman" w:hAnsi="Times New Roman" w:cs="Times New Roman"/>
          <w:sz w:val="28"/>
        </w:rPr>
        <w:t xml:space="preserve">имущественного комплекса муниципального унитарного предприятия </w:t>
      </w:r>
      <w:r>
        <w:rPr>
          <w:rFonts w:ascii="Times New Roman" w:hAnsi="Times New Roman" w:cs="Times New Roman"/>
          <w:sz w:val="28"/>
          <w:szCs w:val="28"/>
        </w:rPr>
        <w:t>«</w:t>
      </w:r>
      <w:proofErr w:type="gramStart"/>
      <w:r>
        <w:rPr>
          <w:rFonts w:ascii="Times New Roman" w:hAnsi="Times New Roman" w:cs="Times New Roman"/>
          <w:sz w:val="28"/>
          <w:szCs w:val="28"/>
        </w:rPr>
        <w:t>Сервис</w:t>
      </w:r>
      <w:proofErr w:type="gramEnd"/>
      <w:r>
        <w:rPr>
          <w:rFonts w:ascii="Times New Roman" w:hAnsi="Times New Roman" w:cs="Times New Roman"/>
          <w:sz w:val="28"/>
          <w:szCs w:val="28"/>
        </w:rPr>
        <w:t xml:space="preserve"> ЗАТО Солнечный» </w:t>
      </w:r>
      <w:r w:rsidR="0090180B">
        <w:rPr>
          <w:rFonts w:ascii="Times New Roman" w:hAnsi="Times New Roman" w:cs="Times New Roman"/>
          <w:sz w:val="28"/>
          <w:szCs w:val="28"/>
        </w:rPr>
        <w:t xml:space="preserve">Красноярского края </w:t>
      </w:r>
      <w:r>
        <w:rPr>
          <w:rFonts w:ascii="Times New Roman" w:hAnsi="Times New Roman" w:cs="Times New Roman"/>
          <w:sz w:val="28"/>
          <w:szCs w:val="28"/>
        </w:rPr>
        <w:t>согласно приложению № 3.</w:t>
      </w:r>
    </w:p>
    <w:p w14:paraId="550C8AD6" w14:textId="1F0F48AA" w:rsidR="003E7909" w:rsidRDefault="003E7909" w:rsidP="003E7909">
      <w:pPr>
        <w:pStyle w:val="ConsPlusNormal"/>
        <w:tabs>
          <w:tab w:val="left" w:pos="851"/>
        </w:tabs>
        <w:suppressAutoHyphens/>
        <w:ind w:firstLine="851"/>
        <w:jc w:val="both"/>
        <w:rPr>
          <w:rFonts w:ascii="Times New Roman" w:hAnsi="Times New Roman" w:cs="Times New Roman"/>
          <w:sz w:val="28"/>
          <w:szCs w:val="28"/>
        </w:rPr>
      </w:pPr>
      <w:r>
        <w:rPr>
          <w:rFonts w:ascii="Times New Roman" w:hAnsi="Times New Roman" w:cs="Times New Roman"/>
          <w:sz w:val="28"/>
          <w:szCs w:val="28"/>
        </w:rPr>
        <w:t xml:space="preserve">5. </w:t>
      </w:r>
      <w:r w:rsidRPr="000512AF">
        <w:rPr>
          <w:rFonts w:ascii="Times New Roman" w:hAnsi="Times New Roman" w:cs="Times New Roman"/>
          <w:sz w:val="28"/>
          <w:szCs w:val="28"/>
        </w:rPr>
        <w:t>Передать имущественные прав</w:t>
      </w:r>
      <w:r>
        <w:rPr>
          <w:rFonts w:ascii="Times New Roman" w:hAnsi="Times New Roman" w:cs="Times New Roman"/>
          <w:sz w:val="28"/>
          <w:szCs w:val="28"/>
        </w:rPr>
        <w:t>а</w:t>
      </w:r>
      <w:r w:rsidRPr="000512AF">
        <w:rPr>
          <w:rFonts w:ascii="Times New Roman" w:hAnsi="Times New Roman" w:cs="Times New Roman"/>
          <w:sz w:val="28"/>
          <w:szCs w:val="28"/>
        </w:rPr>
        <w:t xml:space="preserve"> и обязательства по</w:t>
      </w:r>
      <w:r>
        <w:rPr>
          <w:rFonts w:ascii="Times New Roman" w:hAnsi="Times New Roman" w:cs="Times New Roman"/>
          <w:sz w:val="28"/>
          <w:szCs w:val="28"/>
        </w:rPr>
        <w:t xml:space="preserve"> следующим </w:t>
      </w:r>
      <w:r w:rsidRPr="000512AF">
        <w:rPr>
          <w:rFonts w:ascii="Times New Roman" w:hAnsi="Times New Roman" w:cs="Times New Roman"/>
          <w:sz w:val="28"/>
          <w:szCs w:val="28"/>
        </w:rPr>
        <w:t xml:space="preserve"> договорам аренды от </w:t>
      </w:r>
      <w:r w:rsidR="005F6D4F" w:rsidRPr="00103C64">
        <w:rPr>
          <w:rFonts w:ascii="Times New Roman" w:hAnsi="Times New Roman" w:cs="Times New Roman"/>
          <w:sz w:val="28"/>
        </w:rPr>
        <w:t xml:space="preserve">муниципального унитарного предприятия </w:t>
      </w:r>
      <w:r w:rsidRPr="000512AF">
        <w:rPr>
          <w:rFonts w:ascii="Times New Roman" w:hAnsi="Times New Roman" w:cs="Times New Roman"/>
          <w:sz w:val="28"/>
          <w:szCs w:val="28"/>
        </w:rPr>
        <w:t>«</w:t>
      </w:r>
      <w:proofErr w:type="gramStart"/>
      <w:r w:rsidRPr="000512AF">
        <w:rPr>
          <w:rFonts w:ascii="Times New Roman" w:hAnsi="Times New Roman" w:cs="Times New Roman"/>
          <w:sz w:val="28"/>
          <w:szCs w:val="28"/>
        </w:rPr>
        <w:t>Сервис</w:t>
      </w:r>
      <w:proofErr w:type="gramEnd"/>
      <w:r w:rsidRPr="000512AF">
        <w:rPr>
          <w:rFonts w:ascii="Times New Roman" w:hAnsi="Times New Roman" w:cs="Times New Roman"/>
          <w:sz w:val="28"/>
          <w:szCs w:val="28"/>
        </w:rPr>
        <w:t xml:space="preserve"> ЗАТО Солнечный» Красноярского края к </w:t>
      </w:r>
      <w:r w:rsidR="005F6D4F">
        <w:rPr>
          <w:rFonts w:ascii="Times New Roman" w:hAnsi="Times New Roman" w:cs="Times New Roman"/>
          <w:sz w:val="28"/>
          <w:szCs w:val="28"/>
        </w:rPr>
        <w:t>акционерному обществу</w:t>
      </w:r>
      <w:r w:rsidRPr="000512AF">
        <w:rPr>
          <w:rFonts w:ascii="Times New Roman" w:hAnsi="Times New Roman" w:cs="Times New Roman"/>
          <w:sz w:val="28"/>
          <w:szCs w:val="28"/>
        </w:rPr>
        <w:t xml:space="preserve"> «Сервис ЗАТО Солнечный» Красноярского края на условиях, действующих на дату начала реорганизации в форме преобразования</w:t>
      </w:r>
      <w:r>
        <w:rPr>
          <w:rFonts w:ascii="Times New Roman" w:hAnsi="Times New Roman" w:cs="Times New Roman"/>
          <w:sz w:val="28"/>
          <w:szCs w:val="28"/>
        </w:rPr>
        <w:t xml:space="preserve">:  </w:t>
      </w:r>
    </w:p>
    <w:p w14:paraId="5D371C31" w14:textId="77777777" w:rsidR="003E7909" w:rsidRDefault="003E7909" w:rsidP="003E7909">
      <w:pPr>
        <w:pStyle w:val="ConsPlusNormal"/>
        <w:tabs>
          <w:tab w:val="left" w:pos="851"/>
        </w:tabs>
        <w:suppressAutoHyphens/>
        <w:ind w:firstLine="851"/>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53"/>
        <w:gridCol w:w="1295"/>
        <w:gridCol w:w="5352"/>
      </w:tblGrid>
      <w:tr w:rsidR="003E7909" w:rsidRPr="000512AF" w14:paraId="4D77EAB4" w14:textId="77777777" w:rsidTr="0090180B">
        <w:tc>
          <w:tcPr>
            <w:tcW w:w="709" w:type="dxa"/>
            <w:shd w:val="clear" w:color="auto" w:fill="auto"/>
            <w:vAlign w:val="center"/>
          </w:tcPr>
          <w:p w14:paraId="26416596" w14:textId="77777777" w:rsidR="003E7909" w:rsidRPr="000512AF" w:rsidRDefault="003E7909" w:rsidP="0090180B">
            <w:pPr>
              <w:pStyle w:val="aa"/>
              <w:ind w:left="0"/>
              <w:jc w:val="center"/>
              <w:rPr>
                <w:sz w:val="26"/>
                <w:szCs w:val="26"/>
              </w:rPr>
            </w:pPr>
            <w:r w:rsidRPr="000512AF">
              <w:rPr>
                <w:sz w:val="26"/>
                <w:szCs w:val="26"/>
              </w:rPr>
              <w:t xml:space="preserve">№ </w:t>
            </w:r>
            <w:proofErr w:type="gramStart"/>
            <w:r w:rsidRPr="000512AF">
              <w:rPr>
                <w:sz w:val="26"/>
                <w:szCs w:val="26"/>
              </w:rPr>
              <w:t>п</w:t>
            </w:r>
            <w:proofErr w:type="gramEnd"/>
            <w:r w:rsidRPr="000512AF">
              <w:rPr>
                <w:sz w:val="26"/>
                <w:szCs w:val="26"/>
              </w:rPr>
              <w:t>/п</w:t>
            </w:r>
          </w:p>
        </w:tc>
        <w:tc>
          <w:tcPr>
            <w:tcW w:w="2126" w:type="dxa"/>
            <w:shd w:val="clear" w:color="auto" w:fill="auto"/>
            <w:vAlign w:val="center"/>
          </w:tcPr>
          <w:p w14:paraId="35E2E08B" w14:textId="77777777" w:rsidR="003E7909" w:rsidRPr="000512AF" w:rsidRDefault="003E7909" w:rsidP="0090180B">
            <w:pPr>
              <w:pStyle w:val="aa"/>
              <w:ind w:left="0"/>
              <w:jc w:val="center"/>
              <w:rPr>
                <w:sz w:val="26"/>
                <w:szCs w:val="26"/>
              </w:rPr>
            </w:pPr>
            <w:r w:rsidRPr="000512AF">
              <w:rPr>
                <w:sz w:val="26"/>
                <w:szCs w:val="26"/>
              </w:rPr>
              <w:t>Кадастровый номер</w:t>
            </w:r>
          </w:p>
        </w:tc>
        <w:tc>
          <w:tcPr>
            <w:tcW w:w="1276" w:type="dxa"/>
            <w:shd w:val="clear" w:color="auto" w:fill="auto"/>
            <w:vAlign w:val="center"/>
          </w:tcPr>
          <w:p w14:paraId="5BCCFF0C" w14:textId="77777777" w:rsidR="003E7909" w:rsidRPr="000512AF" w:rsidRDefault="003E7909" w:rsidP="0090180B">
            <w:pPr>
              <w:pStyle w:val="aa"/>
              <w:ind w:left="0"/>
              <w:jc w:val="center"/>
              <w:rPr>
                <w:sz w:val="26"/>
                <w:szCs w:val="26"/>
              </w:rPr>
            </w:pPr>
            <w:r w:rsidRPr="000512AF">
              <w:rPr>
                <w:sz w:val="26"/>
                <w:szCs w:val="26"/>
              </w:rPr>
              <w:t>Площадь, кв. м.</w:t>
            </w:r>
          </w:p>
        </w:tc>
        <w:tc>
          <w:tcPr>
            <w:tcW w:w="5352" w:type="dxa"/>
            <w:shd w:val="clear" w:color="auto" w:fill="auto"/>
            <w:vAlign w:val="center"/>
          </w:tcPr>
          <w:p w14:paraId="6261654B" w14:textId="77777777" w:rsidR="003E7909" w:rsidRPr="000512AF" w:rsidRDefault="003E7909" w:rsidP="0090180B">
            <w:pPr>
              <w:pStyle w:val="aa"/>
              <w:ind w:left="0"/>
              <w:jc w:val="center"/>
              <w:rPr>
                <w:sz w:val="26"/>
                <w:szCs w:val="26"/>
              </w:rPr>
            </w:pPr>
            <w:r w:rsidRPr="000512AF">
              <w:rPr>
                <w:sz w:val="26"/>
                <w:szCs w:val="26"/>
              </w:rPr>
              <w:t>Адрес земельного участка, основание</w:t>
            </w:r>
          </w:p>
        </w:tc>
      </w:tr>
      <w:tr w:rsidR="003E7909" w:rsidRPr="000512AF" w14:paraId="29F839C1" w14:textId="77777777" w:rsidTr="0090180B">
        <w:tc>
          <w:tcPr>
            <w:tcW w:w="709" w:type="dxa"/>
            <w:shd w:val="clear" w:color="auto" w:fill="auto"/>
          </w:tcPr>
          <w:p w14:paraId="0C73C9EB" w14:textId="77777777" w:rsidR="003E7909" w:rsidRPr="000512AF" w:rsidRDefault="003E7909" w:rsidP="0090180B">
            <w:pPr>
              <w:pStyle w:val="aa"/>
              <w:ind w:left="0"/>
              <w:rPr>
                <w:sz w:val="26"/>
                <w:szCs w:val="26"/>
              </w:rPr>
            </w:pPr>
            <w:r w:rsidRPr="000512AF">
              <w:rPr>
                <w:sz w:val="26"/>
                <w:szCs w:val="26"/>
              </w:rPr>
              <w:t>1</w:t>
            </w:r>
          </w:p>
        </w:tc>
        <w:tc>
          <w:tcPr>
            <w:tcW w:w="2126" w:type="dxa"/>
            <w:shd w:val="clear" w:color="auto" w:fill="auto"/>
          </w:tcPr>
          <w:p w14:paraId="5115FDA2" w14:textId="77777777" w:rsidR="003E7909" w:rsidRPr="000512AF" w:rsidRDefault="003E7909" w:rsidP="0090180B">
            <w:pPr>
              <w:pStyle w:val="aa"/>
              <w:ind w:left="0"/>
              <w:rPr>
                <w:sz w:val="26"/>
                <w:szCs w:val="26"/>
              </w:rPr>
            </w:pPr>
            <w:r w:rsidRPr="000512AF">
              <w:rPr>
                <w:sz w:val="26"/>
                <w:szCs w:val="26"/>
              </w:rPr>
              <w:t>24:61:0000003:38</w:t>
            </w:r>
          </w:p>
        </w:tc>
        <w:tc>
          <w:tcPr>
            <w:tcW w:w="1276" w:type="dxa"/>
            <w:shd w:val="clear" w:color="auto" w:fill="auto"/>
          </w:tcPr>
          <w:p w14:paraId="53B011B5" w14:textId="77777777" w:rsidR="003E7909" w:rsidRPr="000512AF" w:rsidRDefault="003E7909" w:rsidP="0090180B">
            <w:pPr>
              <w:pStyle w:val="aa"/>
              <w:ind w:left="0"/>
              <w:rPr>
                <w:sz w:val="26"/>
                <w:szCs w:val="26"/>
              </w:rPr>
            </w:pPr>
            <w:r w:rsidRPr="000512AF">
              <w:rPr>
                <w:sz w:val="26"/>
                <w:szCs w:val="26"/>
              </w:rPr>
              <w:t>1257</w:t>
            </w:r>
          </w:p>
        </w:tc>
        <w:tc>
          <w:tcPr>
            <w:tcW w:w="5352" w:type="dxa"/>
            <w:shd w:val="clear" w:color="auto" w:fill="auto"/>
          </w:tcPr>
          <w:p w14:paraId="24A42F23" w14:textId="77777777" w:rsidR="003E7909" w:rsidRPr="000512AF" w:rsidRDefault="003E7909" w:rsidP="0090180B">
            <w:pPr>
              <w:pStyle w:val="aa"/>
              <w:ind w:left="0"/>
              <w:rPr>
                <w:sz w:val="26"/>
                <w:szCs w:val="26"/>
              </w:rPr>
            </w:pPr>
            <w:r w:rsidRPr="000512AF">
              <w:rPr>
                <w:sz w:val="26"/>
                <w:szCs w:val="26"/>
              </w:rPr>
              <w:t xml:space="preserve">Красноярский край, ЗАТО п. Солнечный, ул. </w:t>
            </w:r>
            <w:proofErr w:type="spellStart"/>
            <w:r w:rsidRPr="000512AF">
              <w:rPr>
                <w:sz w:val="26"/>
                <w:szCs w:val="26"/>
              </w:rPr>
              <w:t>Неделина</w:t>
            </w:r>
            <w:proofErr w:type="spellEnd"/>
            <w:r w:rsidRPr="000512AF">
              <w:rPr>
                <w:sz w:val="26"/>
                <w:szCs w:val="26"/>
              </w:rPr>
              <w:t>, № 18 «а».</w:t>
            </w:r>
          </w:p>
          <w:p w14:paraId="49B11826" w14:textId="77777777" w:rsidR="003E7909" w:rsidRPr="000512AF" w:rsidRDefault="003E7909" w:rsidP="0090180B">
            <w:pPr>
              <w:pStyle w:val="aa"/>
              <w:ind w:left="0"/>
              <w:rPr>
                <w:sz w:val="26"/>
                <w:szCs w:val="26"/>
              </w:rPr>
            </w:pPr>
            <w:r w:rsidRPr="000512AF">
              <w:rPr>
                <w:sz w:val="26"/>
                <w:szCs w:val="26"/>
              </w:rPr>
              <w:t>Договор аренды земельного участка от 11.01.2021г. № 1, дата государственной регистрации19.01.2021,номер государственной регистрации 24:61:0000003:38-24/095/2021-4</w:t>
            </w:r>
          </w:p>
        </w:tc>
      </w:tr>
      <w:tr w:rsidR="003E7909" w:rsidRPr="000512AF" w14:paraId="260D9EF9" w14:textId="77777777" w:rsidTr="0090180B">
        <w:tc>
          <w:tcPr>
            <w:tcW w:w="709" w:type="dxa"/>
            <w:shd w:val="clear" w:color="auto" w:fill="auto"/>
          </w:tcPr>
          <w:p w14:paraId="32CC73AF" w14:textId="77777777" w:rsidR="003E7909" w:rsidRPr="000512AF" w:rsidRDefault="003E7909" w:rsidP="0090180B">
            <w:pPr>
              <w:pStyle w:val="aa"/>
              <w:ind w:left="0"/>
              <w:rPr>
                <w:sz w:val="26"/>
                <w:szCs w:val="26"/>
              </w:rPr>
            </w:pPr>
            <w:r w:rsidRPr="000512AF">
              <w:rPr>
                <w:sz w:val="26"/>
                <w:szCs w:val="26"/>
              </w:rPr>
              <w:t>2</w:t>
            </w:r>
          </w:p>
        </w:tc>
        <w:tc>
          <w:tcPr>
            <w:tcW w:w="2126" w:type="dxa"/>
            <w:shd w:val="clear" w:color="auto" w:fill="auto"/>
          </w:tcPr>
          <w:p w14:paraId="687EE0DB" w14:textId="77777777" w:rsidR="003E7909" w:rsidRPr="000512AF" w:rsidRDefault="003E7909" w:rsidP="0090180B">
            <w:pPr>
              <w:pStyle w:val="aa"/>
              <w:ind w:left="0"/>
              <w:rPr>
                <w:sz w:val="26"/>
                <w:szCs w:val="26"/>
              </w:rPr>
            </w:pPr>
            <w:r w:rsidRPr="000512AF">
              <w:rPr>
                <w:sz w:val="26"/>
                <w:szCs w:val="26"/>
              </w:rPr>
              <w:t>24:61:0000003:71</w:t>
            </w:r>
          </w:p>
        </w:tc>
        <w:tc>
          <w:tcPr>
            <w:tcW w:w="1276" w:type="dxa"/>
            <w:shd w:val="clear" w:color="auto" w:fill="auto"/>
          </w:tcPr>
          <w:p w14:paraId="66851B0E" w14:textId="77777777" w:rsidR="003E7909" w:rsidRPr="000512AF" w:rsidRDefault="003E7909" w:rsidP="0090180B">
            <w:pPr>
              <w:pStyle w:val="aa"/>
              <w:ind w:left="0"/>
              <w:rPr>
                <w:sz w:val="26"/>
                <w:szCs w:val="26"/>
              </w:rPr>
            </w:pPr>
            <w:r w:rsidRPr="000512AF">
              <w:rPr>
                <w:sz w:val="26"/>
                <w:szCs w:val="26"/>
              </w:rPr>
              <w:t>3160</w:t>
            </w:r>
          </w:p>
        </w:tc>
        <w:tc>
          <w:tcPr>
            <w:tcW w:w="5352" w:type="dxa"/>
            <w:shd w:val="clear" w:color="auto" w:fill="auto"/>
          </w:tcPr>
          <w:p w14:paraId="1B6BDEB3" w14:textId="77777777" w:rsidR="003E7909" w:rsidRPr="000512AF" w:rsidRDefault="003E7909" w:rsidP="0090180B">
            <w:pPr>
              <w:pStyle w:val="aa"/>
              <w:ind w:left="0"/>
              <w:rPr>
                <w:sz w:val="26"/>
                <w:szCs w:val="26"/>
              </w:rPr>
            </w:pPr>
            <w:r w:rsidRPr="000512AF">
              <w:rPr>
                <w:sz w:val="26"/>
                <w:szCs w:val="26"/>
              </w:rPr>
              <w:t xml:space="preserve">Красноярский край, ЗАТО п. Солнечный, ул. </w:t>
            </w:r>
            <w:proofErr w:type="gramStart"/>
            <w:r w:rsidRPr="000512AF">
              <w:rPr>
                <w:sz w:val="26"/>
                <w:szCs w:val="26"/>
              </w:rPr>
              <w:t>Солнечная</w:t>
            </w:r>
            <w:proofErr w:type="gramEnd"/>
            <w:r w:rsidRPr="000512AF">
              <w:rPr>
                <w:sz w:val="26"/>
                <w:szCs w:val="26"/>
              </w:rPr>
              <w:t>.</w:t>
            </w:r>
          </w:p>
          <w:p w14:paraId="144B411D" w14:textId="77777777" w:rsidR="003E7909" w:rsidRPr="000512AF" w:rsidRDefault="003E7909" w:rsidP="0090180B">
            <w:pPr>
              <w:pStyle w:val="aa"/>
              <w:ind w:left="0"/>
              <w:rPr>
                <w:sz w:val="26"/>
                <w:szCs w:val="26"/>
              </w:rPr>
            </w:pPr>
            <w:r w:rsidRPr="000512AF">
              <w:rPr>
                <w:sz w:val="26"/>
                <w:szCs w:val="26"/>
              </w:rPr>
              <w:t>Договор аренды земельного участка от 11.01.2021г. № 2, дата государственной регистрации 26.01.2021, номер государственной регистрации 24:61:0000003:71-24/095/2021-5</w:t>
            </w:r>
          </w:p>
        </w:tc>
      </w:tr>
      <w:tr w:rsidR="003E7909" w:rsidRPr="000512AF" w14:paraId="457F74C9" w14:textId="77777777" w:rsidTr="0090180B">
        <w:tc>
          <w:tcPr>
            <w:tcW w:w="709" w:type="dxa"/>
            <w:shd w:val="clear" w:color="auto" w:fill="auto"/>
          </w:tcPr>
          <w:p w14:paraId="73987B17" w14:textId="77777777" w:rsidR="003E7909" w:rsidRPr="000512AF" w:rsidRDefault="003E7909" w:rsidP="0090180B">
            <w:pPr>
              <w:pStyle w:val="aa"/>
              <w:ind w:left="0"/>
              <w:rPr>
                <w:sz w:val="26"/>
                <w:szCs w:val="26"/>
              </w:rPr>
            </w:pPr>
            <w:r w:rsidRPr="000512AF">
              <w:rPr>
                <w:sz w:val="26"/>
                <w:szCs w:val="26"/>
              </w:rPr>
              <w:t>3</w:t>
            </w:r>
          </w:p>
        </w:tc>
        <w:tc>
          <w:tcPr>
            <w:tcW w:w="2126" w:type="dxa"/>
            <w:shd w:val="clear" w:color="auto" w:fill="auto"/>
          </w:tcPr>
          <w:p w14:paraId="3BB709E2" w14:textId="77777777" w:rsidR="003E7909" w:rsidRPr="000512AF" w:rsidRDefault="003E7909" w:rsidP="0090180B">
            <w:pPr>
              <w:pStyle w:val="aa"/>
              <w:ind w:left="0"/>
              <w:rPr>
                <w:sz w:val="26"/>
                <w:szCs w:val="26"/>
              </w:rPr>
            </w:pPr>
            <w:r w:rsidRPr="000512AF">
              <w:rPr>
                <w:sz w:val="26"/>
                <w:szCs w:val="26"/>
              </w:rPr>
              <w:t>24:61:0000004:507</w:t>
            </w:r>
          </w:p>
        </w:tc>
        <w:tc>
          <w:tcPr>
            <w:tcW w:w="1276" w:type="dxa"/>
            <w:shd w:val="clear" w:color="auto" w:fill="auto"/>
          </w:tcPr>
          <w:p w14:paraId="7802E58F" w14:textId="77777777" w:rsidR="003E7909" w:rsidRPr="000512AF" w:rsidRDefault="003E7909" w:rsidP="0090180B">
            <w:pPr>
              <w:pStyle w:val="aa"/>
              <w:ind w:left="0"/>
              <w:rPr>
                <w:sz w:val="26"/>
                <w:szCs w:val="26"/>
              </w:rPr>
            </w:pPr>
            <w:r w:rsidRPr="000512AF">
              <w:rPr>
                <w:sz w:val="26"/>
                <w:szCs w:val="26"/>
              </w:rPr>
              <w:t>1364</w:t>
            </w:r>
          </w:p>
        </w:tc>
        <w:tc>
          <w:tcPr>
            <w:tcW w:w="5352" w:type="dxa"/>
            <w:shd w:val="clear" w:color="auto" w:fill="auto"/>
          </w:tcPr>
          <w:p w14:paraId="222DA393" w14:textId="77777777" w:rsidR="003E7909" w:rsidRPr="000512AF" w:rsidRDefault="003E7909" w:rsidP="0090180B">
            <w:pPr>
              <w:pStyle w:val="aa"/>
              <w:ind w:left="0"/>
              <w:rPr>
                <w:sz w:val="26"/>
                <w:szCs w:val="26"/>
              </w:rPr>
            </w:pPr>
            <w:r w:rsidRPr="000512AF">
              <w:rPr>
                <w:sz w:val="26"/>
                <w:szCs w:val="26"/>
              </w:rPr>
              <w:t xml:space="preserve">Местоположение установлено относительно ориентир, расположенного за пределами участка. Ориентир нежилое здание по ул. </w:t>
            </w:r>
            <w:proofErr w:type="gramStart"/>
            <w:r w:rsidRPr="000512AF">
              <w:rPr>
                <w:sz w:val="26"/>
                <w:szCs w:val="26"/>
              </w:rPr>
              <w:t>Солнечная</w:t>
            </w:r>
            <w:proofErr w:type="gramEnd"/>
            <w:r w:rsidRPr="000512AF">
              <w:rPr>
                <w:sz w:val="26"/>
                <w:szCs w:val="26"/>
              </w:rPr>
              <w:t xml:space="preserve"> № 19а. Участок находится примерно в 20 метрах по направлению на север от ориентира. Почтовый адрес ориентира: Красноярский край, ЗАТО п. Солнечный.</w:t>
            </w:r>
          </w:p>
          <w:p w14:paraId="4BE9055C" w14:textId="77777777" w:rsidR="003E7909" w:rsidRPr="000512AF" w:rsidRDefault="003E7909" w:rsidP="0090180B">
            <w:pPr>
              <w:pStyle w:val="aa"/>
              <w:ind w:left="0"/>
              <w:rPr>
                <w:sz w:val="26"/>
                <w:szCs w:val="26"/>
              </w:rPr>
            </w:pPr>
            <w:r w:rsidRPr="000512AF">
              <w:rPr>
                <w:sz w:val="26"/>
                <w:szCs w:val="26"/>
              </w:rPr>
              <w:t>Договор аренды земельного участка от 14.12.2020г. № 7, дата государственной регистрации 23.12.2020, номер государственной регистрации 24:61:0000004:507-24/095/2020-3</w:t>
            </w:r>
          </w:p>
        </w:tc>
      </w:tr>
    </w:tbl>
    <w:p w14:paraId="45B01F1B" w14:textId="77777777" w:rsidR="003E7909" w:rsidRDefault="003E7909" w:rsidP="003E7909">
      <w:pPr>
        <w:pStyle w:val="ConsPlusNormal"/>
        <w:tabs>
          <w:tab w:val="left" w:pos="851"/>
        </w:tabs>
        <w:suppressAutoHyphens/>
        <w:ind w:firstLine="851"/>
        <w:jc w:val="both"/>
        <w:rPr>
          <w:rFonts w:ascii="Times New Roman" w:hAnsi="Times New Roman" w:cs="Times New Roman"/>
          <w:sz w:val="28"/>
        </w:rPr>
      </w:pPr>
    </w:p>
    <w:p w14:paraId="10A631B8" w14:textId="1EE554D2"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lastRenderedPageBreak/>
        <w:t>6. Утвердить расчет балансовой стоимости, подлежащих</w:t>
      </w:r>
      <w:r w:rsidRPr="00103C64">
        <w:rPr>
          <w:rFonts w:ascii="Times New Roman" w:hAnsi="Times New Roman" w:cs="Times New Roman"/>
          <w:sz w:val="28"/>
        </w:rPr>
        <w:t xml:space="preserve"> приватизации</w:t>
      </w:r>
      <w:r>
        <w:rPr>
          <w:rFonts w:ascii="Times New Roman" w:hAnsi="Times New Roman" w:cs="Times New Roman"/>
          <w:sz w:val="28"/>
        </w:rPr>
        <w:t xml:space="preserve"> активов </w:t>
      </w:r>
      <w:r w:rsidRPr="00103C64">
        <w:rPr>
          <w:rFonts w:ascii="Times New Roman" w:hAnsi="Times New Roman" w:cs="Times New Roman"/>
          <w:sz w:val="28"/>
        </w:rPr>
        <w:t xml:space="preserve">муниципального унитарного предприятия </w:t>
      </w:r>
      <w:r>
        <w:rPr>
          <w:rFonts w:ascii="Times New Roman" w:hAnsi="Times New Roman" w:cs="Times New Roman"/>
          <w:sz w:val="28"/>
          <w:szCs w:val="28"/>
        </w:rPr>
        <w:t>«</w:t>
      </w:r>
      <w:proofErr w:type="gramStart"/>
      <w:r>
        <w:rPr>
          <w:rFonts w:ascii="Times New Roman" w:hAnsi="Times New Roman" w:cs="Times New Roman"/>
          <w:sz w:val="28"/>
          <w:szCs w:val="28"/>
        </w:rPr>
        <w:t>Сервис</w:t>
      </w:r>
      <w:proofErr w:type="gramEnd"/>
      <w:r>
        <w:rPr>
          <w:rFonts w:ascii="Times New Roman" w:hAnsi="Times New Roman" w:cs="Times New Roman"/>
          <w:sz w:val="28"/>
          <w:szCs w:val="28"/>
        </w:rPr>
        <w:t xml:space="preserve"> ЗАТО Солнечный»</w:t>
      </w:r>
      <w:r w:rsidR="0090180B">
        <w:rPr>
          <w:rFonts w:ascii="Times New Roman" w:hAnsi="Times New Roman" w:cs="Times New Roman"/>
          <w:sz w:val="28"/>
          <w:szCs w:val="28"/>
        </w:rPr>
        <w:t xml:space="preserve"> Красноярского края</w:t>
      </w:r>
      <w:r>
        <w:rPr>
          <w:rFonts w:ascii="Times New Roman" w:hAnsi="Times New Roman" w:cs="Times New Roman"/>
          <w:sz w:val="28"/>
          <w:szCs w:val="28"/>
        </w:rPr>
        <w:t xml:space="preserve"> </w:t>
      </w:r>
      <w:r>
        <w:rPr>
          <w:rFonts w:ascii="Times New Roman" w:hAnsi="Times New Roman" w:cs="Times New Roman"/>
          <w:sz w:val="28"/>
        </w:rPr>
        <w:t>согласно приложению № 4.</w:t>
      </w:r>
    </w:p>
    <w:p w14:paraId="52CE0A54" w14:textId="77777777"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7. Утвердить устав Общества согласно приложению № 5.</w:t>
      </w:r>
    </w:p>
    <w:p w14:paraId="456F11FB" w14:textId="77777777"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 xml:space="preserve">8. Определить состав Совета директоров Общества в количестве </w:t>
      </w:r>
      <w:r w:rsidRPr="009E6E47">
        <w:rPr>
          <w:rFonts w:ascii="Times New Roman" w:hAnsi="Times New Roman" w:cs="Times New Roman"/>
          <w:sz w:val="28"/>
        </w:rPr>
        <w:t>пяти</w:t>
      </w:r>
      <w:r>
        <w:rPr>
          <w:rFonts w:ascii="Times New Roman" w:hAnsi="Times New Roman" w:cs="Times New Roman"/>
          <w:sz w:val="28"/>
        </w:rPr>
        <w:t xml:space="preserve"> человек.</w:t>
      </w:r>
    </w:p>
    <w:p w14:paraId="51119F60" w14:textId="77777777"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 xml:space="preserve">9. Определить состав Ревизионной комиссии Общества в количестве </w:t>
      </w:r>
      <w:r w:rsidRPr="009E6E47">
        <w:rPr>
          <w:rFonts w:ascii="Times New Roman" w:hAnsi="Times New Roman" w:cs="Times New Roman"/>
          <w:sz w:val="28"/>
        </w:rPr>
        <w:t>трех</w:t>
      </w:r>
      <w:r>
        <w:rPr>
          <w:rFonts w:ascii="Times New Roman" w:hAnsi="Times New Roman" w:cs="Times New Roman"/>
          <w:sz w:val="28"/>
        </w:rPr>
        <w:t xml:space="preserve"> человек.</w:t>
      </w:r>
    </w:p>
    <w:p w14:paraId="2C1C13DF" w14:textId="77777777" w:rsidR="003E7909" w:rsidRDefault="003E7909" w:rsidP="003E7909">
      <w:pPr>
        <w:pStyle w:val="ConsPlusNormal"/>
        <w:tabs>
          <w:tab w:val="left" w:pos="851"/>
        </w:tabs>
        <w:ind w:firstLine="851"/>
        <w:jc w:val="both"/>
        <w:rPr>
          <w:rFonts w:ascii="Times New Roman" w:hAnsi="Times New Roman" w:cs="Times New Roman"/>
          <w:sz w:val="28"/>
        </w:rPr>
      </w:pPr>
      <w:r>
        <w:rPr>
          <w:rFonts w:ascii="Times New Roman" w:hAnsi="Times New Roman" w:cs="Times New Roman"/>
          <w:sz w:val="28"/>
        </w:rPr>
        <w:t>10. До первого общего собрания акционеров Общества назначить:</w:t>
      </w:r>
    </w:p>
    <w:p w14:paraId="4C331E5D"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1) директором Общества – Сенченко Сергей Анатольевич; </w:t>
      </w:r>
    </w:p>
    <w:p w14:paraId="6020B325"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2) председателем Совета директоров Общества – Заместителя </w:t>
      </w:r>
      <w:proofErr w:type="gramStart"/>
      <w:r>
        <w:rPr>
          <w:rFonts w:ascii="Times New Roman" w:hAnsi="Times New Roman" w:cs="Times New Roman"/>
          <w:sz w:val="28"/>
          <w:szCs w:val="28"/>
        </w:rPr>
        <w:t>Главы</w:t>
      </w:r>
      <w:proofErr w:type="gramEnd"/>
      <w:r>
        <w:rPr>
          <w:rFonts w:ascii="Times New Roman" w:hAnsi="Times New Roman" w:cs="Times New Roman"/>
          <w:sz w:val="28"/>
          <w:szCs w:val="28"/>
        </w:rPr>
        <w:t xml:space="preserve"> ЗАТО п. Солнечный по оперативному управлению В.М. Зубарева;</w:t>
      </w:r>
    </w:p>
    <w:p w14:paraId="618578B8"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3155C3">
        <w:rPr>
          <w:rFonts w:ascii="Times New Roman" w:hAnsi="Times New Roman" w:cs="Times New Roman"/>
          <w:sz w:val="28"/>
          <w:szCs w:val="28"/>
        </w:rPr>
        <w:t xml:space="preserve"> </w:t>
      </w:r>
      <w:r>
        <w:rPr>
          <w:rFonts w:ascii="Times New Roman" w:hAnsi="Times New Roman" w:cs="Times New Roman"/>
          <w:sz w:val="28"/>
          <w:szCs w:val="28"/>
        </w:rPr>
        <w:t>членами Совета директоров Общества:</w:t>
      </w:r>
    </w:p>
    <w:p w14:paraId="5875025C"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xml:space="preserve">- Коротких И.А. – ведущий специалист по имущественным отношениям и развитию предпринимательства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1BE86342"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xml:space="preserve">- Манаков А.В. – главный специалист – юрист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3D349AAB"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xml:space="preserve">- Петрова Д.А. – ведущий специалист по архитектуре и строительству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261E54BC"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Фесенко Е.А. – главный специалист по ЖКХ</w:t>
      </w:r>
      <w:r>
        <w:rPr>
          <w:rFonts w:ascii="Times New Roman" w:hAnsi="Times New Roman" w:cs="Times New Roman"/>
          <w:sz w:val="28"/>
          <w:szCs w:val="28"/>
        </w:rPr>
        <w:t xml:space="preserve">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74A57621"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4) членами Ревизионной комиссии Общества:</w:t>
      </w:r>
    </w:p>
    <w:p w14:paraId="0AB1B4EC"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xml:space="preserve">- Боброва И.А. – инспектор контрольно-счетного органа; </w:t>
      </w:r>
    </w:p>
    <w:p w14:paraId="5E76689F" w14:textId="77777777" w:rsidR="003E7909" w:rsidRPr="00E72B0C"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Варыгина О.С. – ведущий специалист по внутреннему муниципальному финансовому контролю</w:t>
      </w:r>
      <w:r>
        <w:rPr>
          <w:rFonts w:ascii="Times New Roman" w:hAnsi="Times New Roman" w:cs="Times New Roman"/>
          <w:sz w:val="28"/>
          <w:szCs w:val="28"/>
        </w:rPr>
        <w:t xml:space="preserve">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7F988003"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E72B0C">
        <w:rPr>
          <w:rFonts w:ascii="Times New Roman" w:hAnsi="Times New Roman" w:cs="Times New Roman"/>
          <w:sz w:val="28"/>
          <w:szCs w:val="28"/>
        </w:rPr>
        <w:t xml:space="preserve">- Китаева Е.А. – заместитель начальника финансово-экономического отдела </w:t>
      </w:r>
      <w:proofErr w:type="gramStart"/>
      <w:r w:rsidRPr="00E72B0C">
        <w:rPr>
          <w:rFonts w:ascii="Times New Roman" w:hAnsi="Times New Roman" w:cs="Times New Roman"/>
          <w:sz w:val="28"/>
          <w:szCs w:val="28"/>
        </w:rPr>
        <w:t>администрации</w:t>
      </w:r>
      <w:proofErr w:type="gramEnd"/>
      <w:r w:rsidRPr="00E72B0C">
        <w:rPr>
          <w:rFonts w:ascii="Times New Roman" w:hAnsi="Times New Roman" w:cs="Times New Roman"/>
          <w:sz w:val="28"/>
          <w:szCs w:val="28"/>
        </w:rPr>
        <w:t xml:space="preserve"> ЗАТО п. Солнечный.</w:t>
      </w:r>
    </w:p>
    <w:p w14:paraId="1873F4A5" w14:textId="5EF3C425"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11. Директору муниципального унитарного предприятия «</w:t>
      </w:r>
      <w:proofErr w:type="gramStart"/>
      <w:r>
        <w:rPr>
          <w:rFonts w:ascii="Times New Roman" w:hAnsi="Times New Roman" w:cs="Times New Roman"/>
          <w:sz w:val="28"/>
          <w:szCs w:val="28"/>
        </w:rPr>
        <w:t>Сервис</w:t>
      </w:r>
      <w:proofErr w:type="gramEnd"/>
      <w:r>
        <w:rPr>
          <w:rFonts w:ascii="Times New Roman" w:hAnsi="Times New Roman" w:cs="Times New Roman"/>
          <w:sz w:val="28"/>
          <w:szCs w:val="28"/>
        </w:rPr>
        <w:t xml:space="preserve"> ЗАТО Солнечный» </w:t>
      </w:r>
      <w:r w:rsidR="0090180B">
        <w:rPr>
          <w:rFonts w:ascii="Times New Roman" w:hAnsi="Times New Roman" w:cs="Times New Roman"/>
          <w:sz w:val="28"/>
          <w:szCs w:val="28"/>
        </w:rPr>
        <w:t>Красноярского края</w:t>
      </w:r>
      <w:r>
        <w:rPr>
          <w:rFonts w:ascii="Times New Roman" w:hAnsi="Times New Roman" w:cs="Times New Roman"/>
          <w:sz w:val="28"/>
          <w:szCs w:val="28"/>
        </w:rPr>
        <w:t xml:space="preserve">  Сенченко С.А. в установленном порядке:</w:t>
      </w:r>
    </w:p>
    <w:p w14:paraId="337D13AB" w14:textId="48B8A0B3"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1) в </w:t>
      </w:r>
      <w:r w:rsidRPr="009E6E47">
        <w:rPr>
          <w:rFonts w:ascii="Times New Roman" w:hAnsi="Times New Roman" w:cs="Times New Roman"/>
          <w:sz w:val="28"/>
          <w:szCs w:val="28"/>
        </w:rPr>
        <w:t>течение трех рабочих</w:t>
      </w:r>
      <w:r>
        <w:rPr>
          <w:rFonts w:ascii="Times New Roman" w:hAnsi="Times New Roman" w:cs="Times New Roman"/>
          <w:sz w:val="28"/>
          <w:szCs w:val="28"/>
        </w:rPr>
        <w:t xml:space="preserve"> дней с даты издания настоящего постановления сообщить в регистрирующий орган по месту нахождения предприятия о начале реорганизации </w:t>
      </w:r>
      <w:r w:rsidRPr="00DA0C03">
        <w:rPr>
          <w:rFonts w:ascii="Times New Roman" w:hAnsi="Times New Roman" w:cs="Times New Roman"/>
          <w:sz w:val="28"/>
          <w:szCs w:val="28"/>
        </w:rPr>
        <w:t xml:space="preserve">муниципального унитарного предприятия </w:t>
      </w:r>
      <w:r>
        <w:rPr>
          <w:rFonts w:ascii="Times New Roman" w:hAnsi="Times New Roman" w:cs="Times New Roman"/>
          <w:sz w:val="28"/>
          <w:szCs w:val="28"/>
        </w:rPr>
        <w:t>«</w:t>
      </w:r>
      <w:proofErr w:type="gramStart"/>
      <w:r>
        <w:rPr>
          <w:rFonts w:ascii="Times New Roman" w:hAnsi="Times New Roman" w:cs="Times New Roman"/>
          <w:sz w:val="28"/>
          <w:szCs w:val="28"/>
        </w:rPr>
        <w:t>Сервис</w:t>
      </w:r>
      <w:proofErr w:type="gramEnd"/>
      <w:r>
        <w:rPr>
          <w:rFonts w:ascii="Times New Roman" w:hAnsi="Times New Roman" w:cs="Times New Roman"/>
          <w:sz w:val="28"/>
          <w:szCs w:val="28"/>
        </w:rPr>
        <w:t xml:space="preserve"> ЗАТО Солнечный» </w:t>
      </w:r>
      <w:r w:rsidR="0090180B">
        <w:rPr>
          <w:rFonts w:ascii="Times New Roman" w:hAnsi="Times New Roman" w:cs="Times New Roman"/>
          <w:sz w:val="28"/>
          <w:szCs w:val="28"/>
        </w:rPr>
        <w:t xml:space="preserve">Красноярского края </w:t>
      </w:r>
      <w:r>
        <w:rPr>
          <w:rFonts w:ascii="Times New Roman" w:hAnsi="Times New Roman" w:cs="Times New Roman"/>
          <w:sz w:val="28"/>
          <w:szCs w:val="28"/>
        </w:rPr>
        <w:t>путем преобразования в Общество;</w:t>
      </w:r>
    </w:p>
    <w:p w14:paraId="606843A9"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2) заключить договор об оказании услуг по ведению реестра владельцев ценных бумаг со специализированным регистратором;</w:t>
      </w:r>
    </w:p>
    <w:p w14:paraId="1AF8A19C"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E423FB">
        <w:rPr>
          <w:rFonts w:ascii="Times New Roman" w:hAnsi="Times New Roman" w:cs="Times New Roman"/>
          <w:sz w:val="28"/>
          <w:szCs w:val="28"/>
        </w:rPr>
        <w:t>3</w:t>
      </w:r>
      <w:r>
        <w:rPr>
          <w:rFonts w:ascii="Times New Roman" w:hAnsi="Times New Roman" w:cs="Times New Roman"/>
          <w:sz w:val="28"/>
          <w:szCs w:val="28"/>
        </w:rPr>
        <w:t>) утвердить решение о выпуске ценных бумаг Общества;</w:t>
      </w:r>
    </w:p>
    <w:p w14:paraId="4F5C90C6" w14:textId="6DF9C406" w:rsidR="003E7909" w:rsidRDefault="003E7909" w:rsidP="003E7909">
      <w:pPr>
        <w:pStyle w:val="ConsPlusNormal"/>
        <w:tabs>
          <w:tab w:val="left" w:pos="851"/>
        </w:tabs>
        <w:ind w:firstLine="851"/>
        <w:jc w:val="both"/>
        <w:rPr>
          <w:rFonts w:ascii="Times New Roman" w:hAnsi="Times New Roman" w:cs="Times New Roman"/>
          <w:sz w:val="28"/>
          <w:szCs w:val="28"/>
        </w:rPr>
      </w:pPr>
      <w:r w:rsidRPr="00E423FB">
        <w:rPr>
          <w:rFonts w:ascii="Times New Roman" w:hAnsi="Times New Roman" w:cs="Times New Roman"/>
          <w:sz w:val="28"/>
          <w:szCs w:val="28"/>
        </w:rPr>
        <w:t>4</w:t>
      </w:r>
      <w:r>
        <w:rPr>
          <w:rFonts w:ascii="Times New Roman" w:hAnsi="Times New Roman" w:cs="Times New Roman"/>
          <w:sz w:val="28"/>
          <w:szCs w:val="28"/>
        </w:rPr>
        <w:t>) обеспечить государственную регистрацию выпуска ценных бумаг, размещаемых при реорганизации муниципального унитарного предприятия «</w:t>
      </w:r>
      <w:proofErr w:type="gramStart"/>
      <w:r>
        <w:rPr>
          <w:rFonts w:ascii="Times New Roman" w:hAnsi="Times New Roman" w:cs="Times New Roman"/>
          <w:sz w:val="28"/>
          <w:szCs w:val="28"/>
        </w:rPr>
        <w:t>Сервис</w:t>
      </w:r>
      <w:proofErr w:type="gramEnd"/>
      <w:r>
        <w:rPr>
          <w:rFonts w:ascii="Times New Roman" w:hAnsi="Times New Roman" w:cs="Times New Roman"/>
          <w:sz w:val="28"/>
          <w:szCs w:val="28"/>
        </w:rPr>
        <w:t xml:space="preserve"> ЗАТО Солнечный» </w:t>
      </w:r>
      <w:r w:rsidR="0090180B">
        <w:rPr>
          <w:rFonts w:ascii="Times New Roman" w:hAnsi="Times New Roman" w:cs="Times New Roman"/>
          <w:sz w:val="28"/>
          <w:szCs w:val="28"/>
        </w:rPr>
        <w:t xml:space="preserve">Красноярского края </w:t>
      </w:r>
      <w:r>
        <w:rPr>
          <w:rFonts w:ascii="Times New Roman" w:hAnsi="Times New Roman" w:cs="Times New Roman"/>
          <w:sz w:val="28"/>
          <w:szCs w:val="28"/>
        </w:rPr>
        <w:t>со следующими условиями размещения:</w:t>
      </w:r>
    </w:p>
    <w:p w14:paraId="2D2AD120"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вид, категория (тип) и форма размещаемых ценных бумаг – акции обыкновенные;</w:t>
      </w:r>
    </w:p>
    <w:p w14:paraId="5EA58041"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номинальная стоимость каждой акции </w:t>
      </w:r>
      <w:r w:rsidRPr="00C74B14">
        <w:rPr>
          <w:rFonts w:ascii="Times New Roman" w:hAnsi="Times New Roman" w:cs="Times New Roman"/>
          <w:sz w:val="28"/>
          <w:szCs w:val="28"/>
        </w:rPr>
        <w:t>1 (один) рубль 00</w:t>
      </w:r>
      <w:r>
        <w:rPr>
          <w:rFonts w:ascii="Times New Roman" w:hAnsi="Times New Roman" w:cs="Times New Roman"/>
          <w:sz w:val="28"/>
          <w:szCs w:val="28"/>
        </w:rPr>
        <w:t xml:space="preserve"> копеек;</w:t>
      </w:r>
    </w:p>
    <w:p w14:paraId="0E363055" w14:textId="5AC7AB26"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общее количество акций выпуска – </w:t>
      </w:r>
      <w:r w:rsidR="00671FDE" w:rsidRPr="006674D9">
        <w:rPr>
          <w:rFonts w:ascii="Times New Roman" w:hAnsi="Times New Roman" w:cs="Times New Roman"/>
          <w:sz w:val="28"/>
          <w:szCs w:val="28"/>
        </w:rPr>
        <w:t xml:space="preserve">7 </w:t>
      </w:r>
      <w:r w:rsidR="00671FDE">
        <w:rPr>
          <w:rFonts w:ascii="Times New Roman" w:hAnsi="Times New Roman" w:cs="Times New Roman"/>
          <w:sz w:val="28"/>
          <w:szCs w:val="28"/>
        </w:rPr>
        <w:t>174</w:t>
      </w:r>
      <w:r w:rsidR="00671FDE">
        <w:rPr>
          <w:rFonts w:ascii="Times New Roman" w:hAnsi="Times New Roman" w:cs="Times New Roman"/>
          <w:sz w:val="28"/>
          <w:szCs w:val="28"/>
        </w:rPr>
        <w:t> </w:t>
      </w:r>
      <w:r w:rsidR="00671FDE">
        <w:rPr>
          <w:rFonts w:ascii="Times New Roman" w:hAnsi="Times New Roman" w:cs="Times New Roman"/>
          <w:sz w:val="28"/>
          <w:szCs w:val="28"/>
        </w:rPr>
        <w:t>2</w:t>
      </w:r>
      <w:r w:rsidR="00671FDE" w:rsidRPr="006674D9">
        <w:rPr>
          <w:rFonts w:ascii="Times New Roman" w:hAnsi="Times New Roman" w:cs="Times New Roman"/>
          <w:sz w:val="28"/>
          <w:szCs w:val="28"/>
        </w:rPr>
        <w:t xml:space="preserve">00 </w:t>
      </w:r>
      <w:r>
        <w:rPr>
          <w:rFonts w:ascii="Times New Roman" w:hAnsi="Times New Roman" w:cs="Times New Roman"/>
          <w:sz w:val="28"/>
          <w:szCs w:val="28"/>
        </w:rPr>
        <w:t>штук;</w:t>
      </w:r>
    </w:p>
    <w:p w14:paraId="4FE8E3E0"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способ размещения – приобретение акций Общества муниципальным </w:t>
      </w:r>
      <w:proofErr w:type="gramStart"/>
      <w:r>
        <w:rPr>
          <w:rFonts w:ascii="Times New Roman" w:hAnsi="Times New Roman" w:cs="Times New Roman"/>
          <w:sz w:val="28"/>
          <w:szCs w:val="28"/>
        </w:rPr>
        <w:t>образованием</w:t>
      </w:r>
      <w:proofErr w:type="gramEnd"/>
      <w:r>
        <w:rPr>
          <w:rFonts w:ascii="Times New Roman" w:hAnsi="Times New Roman" w:cs="Times New Roman"/>
          <w:sz w:val="28"/>
          <w:szCs w:val="28"/>
        </w:rPr>
        <w:t xml:space="preserve"> ЗАТО п. Солнечный в лице администрации ЗАТО п. Солнечный;</w:t>
      </w:r>
    </w:p>
    <w:p w14:paraId="347AEEA7"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lastRenderedPageBreak/>
        <w:t>срок размещения обыкновенных акций – дата государственной регистрации Общества;</w:t>
      </w:r>
    </w:p>
    <w:p w14:paraId="6B22542F"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E423FB">
        <w:rPr>
          <w:rFonts w:ascii="Times New Roman" w:hAnsi="Times New Roman" w:cs="Times New Roman"/>
          <w:sz w:val="28"/>
          <w:szCs w:val="28"/>
        </w:rPr>
        <w:t>5</w:t>
      </w:r>
      <w:r>
        <w:rPr>
          <w:rFonts w:ascii="Times New Roman" w:hAnsi="Times New Roman" w:cs="Times New Roman"/>
          <w:sz w:val="28"/>
          <w:szCs w:val="28"/>
        </w:rPr>
        <w:t>) подписать передаточный акт о приемке подлежащего приватизации имущественного комплекса муниципального унитарного предприятия «</w:t>
      </w:r>
      <w:proofErr w:type="gramStart"/>
      <w:r>
        <w:rPr>
          <w:rFonts w:ascii="Times New Roman" w:hAnsi="Times New Roman" w:cs="Times New Roman"/>
          <w:sz w:val="28"/>
          <w:szCs w:val="28"/>
        </w:rPr>
        <w:t>Сервис</w:t>
      </w:r>
      <w:proofErr w:type="gramEnd"/>
      <w:r>
        <w:rPr>
          <w:rFonts w:ascii="Times New Roman" w:hAnsi="Times New Roman" w:cs="Times New Roman"/>
          <w:sz w:val="28"/>
          <w:szCs w:val="28"/>
        </w:rPr>
        <w:t xml:space="preserve"> ЗАТО Солнечный» в 30-дневный срок после регистрации выпуска ценных бумаг и представить два экземпляра передаточного акта в администрацию ЗАТО п. Солнечный</w:t>
      </w:r>
    </w:p>
    <w:p w14:paraId="1F046EE9"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D655F5">
        <w:rPr>
          <w:rFonts w:ascii="Times New Roman" w:hAnsi="Times New Roman" w:cs="Times New Roman"/>
          <w:sz w:val="28"/>
          <w:szCs w:val="28"/>
        </w:rPr>
        <w:t>6</w:t>
      </w:r>
      <w:r>
        <w:rPr>
          <w:rFonts w:ascii="Times New Roman" w:hAnsi="Times New Roman" w:cs="Times New Roman"/>
          <w:sz w:val="28"/>
          <w:szCs w:val="28"/>
        </w:rPr>
        <w:t>)</w:t>
      </w:r>
      <w:r w:rsidRPr="001168EC">
        <w:rPr>
          <w:rFonts w:ascii="Times New Roman" w:hAnsi="Times New Roman" w:cs="Times New Roman"/>
          <w:sz w:val="28"/>
          <w:szCs w:val="28"/>
        </w:rPr>
        <w:t xml:space="preserve"> </w:t>
      </w:r>
      <w:r>
        <w:rPr>
          <w:rFonts w:ascii="Times New Roman" w:hAnsi="Times New Roman" w:cs="Times New Roman"/>
          <w:sz w:val="28"/>
          <w:szCs w:val="28"/>
        </w:rPr>
        <w:t xml:space="preserve">провести мероприятия по государственной регистрации Общества в 20-дневный срок после регистрации выпуска ценных бумаг и представить в </w:t>
      </w:r>
      <w:proofErr w:type="gramStart"/>
      <w:r>
        <w:rPr>
          <w:rFonts w:ascii="Times New Roman" w:hAnsi="Times New Roman" w:cs="Times New Roman"/>
          <w:sz w:val="28"/>
          <w:szCs w:val="28"/>
        </w:rPr>
        <w:t>администрацию</w:t>
      </w:r>
      <w:proofErr w:type="gramEnd"/>
      <w:r>
        <w:rPr>
          <w:rFonts w:ascii="Times New Roman" w:hAnsi="Times New Roman" w:cs="Times New Roman"/>
          <w:sz w:val="28"/>
          <w:szCs w:val="28"/>
        </w:rPr>
        <w:t xml:space="preserve"> ЗАТО п. Солнечный один экземпляр устава Общества с отметкой регистрирующего органа, копию документа, подтверждающего факт внесения записи в Единый государственный реестр юридических лиц.</w:t>
      </w:r>
    </w:p>
    <w:p w14:paraId="081FA06A" w14:textId="77777777" w:rsidR="003E7909" w:rsidRPr="00020FA8"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12. Директору </w:t>
      </w:r>
      <w:r>
        <w:rPr>
          <w:rFonts w:ascii="Times New Roman" w:hAnsi="Times New Roman" w:cs="Times New Roman"/>
          <w:sz w:val="28"/>
        </w:rPr>
        <w:t>Общества</w:t>
      </w:r>
      <w:r>
        <w:rPr>
          <w:rFonts w:ascii="Times New Roman" w:hAnsi="Times New Roman" w:cs="Times New Roman"/>
          <w:sz w:val="28"/>
          <w:szCs w:val="28"/>
        </w:rPr>
        <w:t xml:space="preserve"> Сенченко С.А. в установленном порядке</w:t>
      </w:r>
      <w:r w:rsidRPr="00E423FB">
        <w:rPr>
          <w:rFonts w:ascii="Times New Roman" w:hAnsi="Times New Roman" w:cs="Times New Roman"/>
          <w:sz w:val="28"/>
          <w:szCs w:val="28"/>
        </w:rPr>
        <w:t>:</w:t>
      </w:r>
    </w:p>
    <w:p w14:paraId="4059A5B9"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020FA8">
        <w:rPr>
          <w:rFonts w:ascii="Times New Roman" w:hAnsi="Times New Roman" w:cs="Times New Roman"/>
          <w:sz w:val="28"/>
          <w:szCs w:val="28"/>
        </w:rPr>
        <w:t>1) организовать ведение реестра акционеров Общества</w:t>
      </w:r>
      <w:r w:rsidRPr="00020FA8">
        <w:t xml:space="preserve"> </w:t>
      </w:r>
      <w:r w:rsidRPr="00020FA8">
        <w:rPr>
          <w:rFonts w:ascii="Times New Roman" w:hAnsi="Times New Roman" w:cs="Times New Roman"/>
          <w:sz w:val="28"/>
          <w:szCs w:val="28"/>
        </w:rPr>
        <w:t xml:space="preserve">специализированным регистратором с указанием муниципального </w:t>
      </w:r>
      <w:proofErr w:type="gramStart"/>
      <w:r w:rsidRPr="00020FA8">
        <w:rPr>
          <w:rFonts w:ascii="Times New Roman" w:hAnsi="Times New Roman" w:cs="Times New Roman"/>
          <w:sz w:val="28"/>
          <w:szCs w:val="28"/>
        </w:rPr>
        <w:t>образования</w:t>
      </w:r>
      <w:proofErr w:type="gramEnd"/>
      <w:r w:rsidRPr="00020FA8">
        <w:rPr>
          <w:rFonts w:ascii="Times New Roman" w:hAnsi="Times New Roman" w:cs="Times New Roman"/>
          <w:sz w:val="28"/>
          <w:szCs w:val="28"/>
        </w:rPr>
        <w:t xml:space="preserve"> ЗАТО п. Солнечный в лице администрации ЗАТО п. Солнечный единственным акционером Общества и направить администрации ЗАТО п. Солнечный выписку из реестра акционеров Общества;</w:t>
      </w:r>
    </w:p>
    <w:p w14:paraId="4A379248"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sidRPr="00E423FB">
        <w:rPr>
          <w:rFonts w:ascii="Times New Roman" w:hAnsi="Times New Roman" w:cs="Times New Roman"/>
          <w:sz w:val="28"/>
          <w:szCs w:val="28"/>
        </w:rPr>
        <w:t xml:space="preserve">2) </w:t>
      </w:r>
      <w:r>
        <w:rPr>
          <w:rFonts w:ascii="Times New Roman" w:hAnsi="Times New Roman" w:cs="Times New Roman"/>
          <w:sz w:val="28"/>
          <w:szCs w:val="28"/>
        </w:rPr>
        <w:t xml:space="preserve">утвердить Отчет об итогах выпуска ценных бумаг и направить в регистрирующий орган необходимый пакет документов для его регистрации не позднее 20 календарных дней </w:t>
      </w:r>
      <w:proofErr w:type="gramStart"/>
      <w:r>
        <w:rPr>
          <w:rFonts w:ascii="Times New Roman" w:hAnsi="Times New Roman" w:cs="Times New Roman"/>
          <w:sz w:val="28"/>
          <w:szCs w:val="28"/>
        </w:rPr>
        <w:t>с даты</w:t>
      </w:r>
      <w:proofErr w:type="gramEnd"/>
      <w:r>
        <w:rPr>
          <w:rFonts w:ascii="Times New Roman" w:hAnsi="Times New Roman" w:cs="Times New Roman"/>
          <w:sz w:val="28"/>
          <w:szCs w:val="28"/>
        </w:rPr>
        <w:t xml:space="preserve"> государственной регистрации Общества;</w:t>
      </w:r>
    </w:p>
    <w:p w14:paraId="50F3B975" w14:textId="77777777" w:rsidR="003E7909" w:rsidRDefault="003E7909" w:rsidP="003E7909">
      <w:pPr>
        <w:pStyle w:val="ConsPlusNormal"/>
        <w:tabs>
          <w:tab w:val="left" w:pos="851"/>
        </w:tabs>
        <w:ind w:firstLine="0"/>
        <w:jc w:val="both"/>
        <w:rPr>
          <w:rFonts w:ascii="Times New Roman" w:hAnsi="Times New Roman" w:cs="Times New Roman"/>
          <w:sz w:val="28"/>
          <w:szCs w:val="28"/>
        </w:rPr>
      </w:pPr>
      <w:r>
        <w:rPr>
          <w:rFonts w:ascii="Times New Roman" w:hAnsi="Times New Roman" w:cs="Times New Roman"/>
          <w:sz w:val="28"/>
          <w:szCs w:val="28"/>
        </w:rPr>
        <w:tab/>
        <w:t xml:space="preserve">13. Ведущему специалисту по </w:t>
      </w:r>
      <w:r w:rsidRPr="00020FA8">
        <w:rPr>
          <w:rFonts w:ascii="Times New Roman" w:hAnsi="Times New Roman" w:cs="Times New Roman"/>
          <w:sz w:val="28"/>
          <w:szCs w:val="28"/>
        </w:rPr>
        <w:t>имущественным отношениям</w:t>
      </w:r>
      <w:r>
        <w:rPr>
          <w:rFonts w:ascii="Times New Roman" w:hAnsi="Times New Roman" w:cs="Times New Roman"/>
          <w:sz w:val="28"/>
          <w:szCs w:val="28"/>
        </w:rPr>
        <w:t xml:space="preserve"> и развитию предпринимательства Коротких И.А. в 30-дневный срок с даты государственной регистрации Общества</w:t>
      </w:r>
      <w:r w:rsidRPr="00BC43E2">
        <w:t xml:space="preserve"> </w:t>
      </w:r>
      <w:r w:rsidRPr="00BC43E2">
        <w:rPr>
          <w:rFonts w:ascii="Times New Roman" w:hAnsi="Times New Roman" w:cs="Times New Roman"/>
          <w:sz w:val="28"/>
          <w:szCs w:val="28"/>
        </w:rPr>
        <w:t>обеспечить государственн</w:t>
      </w:r>
      <w:r>
        <w:rPr>
          <w:rFonts w:ascii="Times New Roman" w:hAnsi="Times New Roman" w:cs="Times New Roman"/>
          <w:sz w:val="28"/>
          <w:szCs w:val="28"/>
        </w:rPr>
        <w:t>ую</w:t>
      </w:r>
      <w:r w:rsidRPr="00BC43E2">
        <w:rPr>
          <w:rFonts w:ascii="Times New Roman" w:hAnsi="Times New Roman" w:cs="Times New Roman"/>
          <w:sz w:val="28"/>
          <w:szCs w:val="28"/>
        </w:rPr>
        <w:t xml:space="preserve"> регистраци</w:t>
      </w:r>
      <w:r>
        <w:rPr>
          <w:rFonts w:ascii="Times New Roman" w:hAnsi="Times New Roman" w:cs="Times New Roman"/>
          <w:sz w:val="28"/>
          <w:szCs w:val="28"/>
        </w:rPr>
        <w:t>ю</w:t>
      </w:r>
      <w:r w:rsidRPr="00BC43E2">
        <w:rPr>
          <w:rFonts w:ascii="Times New Roman" w:hAnsi="Times New Roman" w:cs="Times New Roman"/>
          <w:sz w:val="28"/>
          <w:szCs w:val="28"/>
        </w:rPr>
        <w:t xml:space="preserve"> </w:t>
      </w:r>
      <w:r>
        <w:rPr>
          <w:rFonts w:ascii="Times New Roman" w:hAnsi="Times New Roman" w:cs="Times New Roman"/>
          <w:sz w:val="28"/>
          <w:szCs w:val="28"/>
        </w:rPr>
        <w:t xml:space="preserve">перехода </w:t>
      </w:r>
      <w:r w:rsidRPr="00BC43E2">
        <w:rPr>
          <w:rFonts w:ascii="Times New Roman" w:hAnsi="Times New Roman" w:cs="Times New Roman"/>
          <w:sz w:val="28"/>
          <w:szCs w:val="28"/>
        </w:rPr>
        <w:t xml:space="preserve">права собственности </w:t>
      </w:r>
      <w:r>
        <w:rPr>
          <w:rFonts w:ascii="Times New Roman" w:hAnsi="Times New Roman" w:cs="Times New Roman"/>
          <w:sz w:val="28"/>
          <w:szCs w:val="28"/>
        </w:rPr>
        <w:t xml:space="preserve">муниципального </w:t>
      </w:r>
      <w:proofErr w:type="gramStart"/>
      <w:r>
        <w:rPr>
          <w:rFonts w:ascii="Times New Roman" w:hAnsi="Times New Roman" w:cs="Times New Roman"/>
          <w:sz w:val="28"/>
          <w:szCs w:val="28"/>
        </w:rPr>
        <w:t>образования</w:t>
      </w:r>
      <w:proofErr w:type="gramEnd"/>
      <w:r>
        <w:rPr>
          <w:rFonts w:ascii="Times New Roman" w:hAnsi="Times New Roman" w:cs="Times New Roman"/>
          <w:sz w:val="28"/>
          <w:szCs w:val="28"/>
        </w:rPr>
        <w:t xml:space="preserve"> ЗАТО п. Солнечный </w:t>
      </w:r>
      <w:r w:rsidRPr="00BC43E2">
        <w:rPr>
          <w:rFonts w:ascii="Times New Roman" w:hAnsi="Times New Roman" w:cs="Times New Roman"/>
          <w:sz w:val="28"/>
          <w:szCs w:val="28"/>
        </w:rPr>
        <w:t>на объект</w:t>
      </w:r>
      <w:r>
        <w:rPr>
          <w:rFonts w:ascii="Times New Roman" w:hAnsi="Times New Roman" w:cs="Times New Roman"/>
          <w:sz w:val="28"/>
          <w:szCs w:val="28"/>
        </w:rPr>
        <w:t>ы</w:t>
      </w:r>
      <w:r w:rsidRPr="00BC43E2">
        <w:rPr>
          <w:rFonts w:ascii="Times New Roman" w:hAnsi="Times New Roman" w:cs="Times New Roman"/>
          <w:sz w:val="28"/>
          <w:szCs w:val="28"/>
        </w:rPr>
        <w:t xml:space="preserve"> н</w:t>
      </w:r>
      <w:r>
        <w:rPr>
          <w:rFonts w:ascii="Times New Roman" w:hAnsi="Times New Roman" w:cs="Times New Roman"/>
          <w:sz w:val="28"/>
          <w:szCs w:val="28"/>
        </w:rPr>
        <w:t>едвижимого имущества, передаваемые</w:t>
      </w:r>
      <w:r w:rsidRPr="00BC43E2">
        <w:rPr>
          <w:rFonts w:ascii="Times New Roman" w:hAnsi="Times New Roman" w:cs="Times New Roman"/>
          <w:sz w:val="28"/>
          <w:szCs w:val="28"/>
        </w:rPr>
        <w:t xml:space="preserve"> в соответствии с передаточным актом</w:t>
      </w:r>
      <w:r>
        <w:rPr>
          <w:rFonts w:ascii="Times New Roman" w:hAnsi="Times New Roman" w:cs="Times New Roman"/>
          <w:sz w:val="28"/>
          <w:szCs w:val="28"/>
        </w:rPr>
        <w:t>.</w:t>
      </w:r>
    </w:p>
    <w:p w14:paraId="311EAD86" w14:textId="77777777" w:rsidR="003E7909" w:rsidRDefault="003E7909" w:rsidP="003E7909">
      <w:pPr>
        <w:pStyle w:val="ConsPlusNormal"/>
        <w:tabs>
          <w:tab w:val="left" w:pos="851"/>
        </w:tabs>
        <w:ind w:firstLine="851"/>
        <w:jc w:val="both"/>
        <w:rPr>
          <w:rFonts w:ascii="Times New Roman" w:hAnsi="Times New Roman" w:cs="Times New Roman"/>
          <w:sz w:val="28"/>
          <w:szCs w:val="28"/>
        </w:rPr>
      </w:pPr>
      <w:r>
        <w:rPr>
          <w:rFonts w:ascii="Times New Roman" w:hAnsi="Times New Roman" w:cs="Times New Roman"/>
          <w:sz w:val="28"/>
          <w:szCs w:val="28"/>
        </w:rPr>
        <w:t xml:space="preserve">14. Специалисту 1 категории по работе с интернет ресурсами </w:t>
      </w:r>
      <w:proofErr w:type="spellStart"/>
      <w:r>
        <w:rPr>
          <w:rFonts w:ascii="Times New Roman" w:hAnsi="Times New Roman" w:cs="Times New Roman"/>
          <w:sz w:val="28"/>
          <w:szCs w:val="28"/>
        </w:rPr>
        <w:t>Алешунене</w:t>
      </w:r>
      <w:proofErr w:type="spellEnd"/>
      <w:r>
        <w:rPr>
          <w:rFonts w:ascii="Times New Roman" w:hAnsi="Times New Roman" w:cs="Times New Roman"/>
          <w:sz w:val="28"/>
          <w:szCs w:val="28"/>
        </w:rPr>
        <w:t xml:space="preserve"> Е.С. в срок не позднее 10 дней со дня принятия настоящего постановления обеспечить его размещение на официальном сайте </w:t>
      </w:r>
      <w:proofErr w:type="gramStart"/>
      <w:r w:rsidRPr="00CE19E2">
        <w:rPr>
          <w:rFonts w:ascii="Times New Roman" w:hAnsi="Times New Roman" w:cs="Times New Roman"/>
          <w:sz w:val="28"/>
          <w:szCs w:val="28"/>
        </w:rPr>
        <w:t>администрации</w:t>
      </w:r>
      <w:proofErr w:type="gramEnd"/>
      <w:r w:rsidRPr="00CE19E2">
        <w:rPr>
          <w:rFonts w:ascii="Times New Roman" w:hAnsi="Times New Roman" w:cs="Times New Roman"/>
          <w:sz w:val="28"/>
          <w:szCs w:val="28"/>
        </w:rPr>
        <w:t xml:space="preserve"> ЗАТО п.</w:t>
      </w:r>
      <w:r>
        <w:rPr>
          <w:rFonts w:ascii="Times New Roman" w:hAnsi="Times New Roman" w:cs="Times New Roman"/>
          <w:sz w:val="28"/>
          <w:szCs w:val="28"/>
        </w:rPr>
        <w:t xml:space="preserve"> </w:t>
      </w:r>
      <w:r w:rsidRPr="00CE19E2">
        <w:rPr>
          <w:rFonts w:ascii="Times New Roman" w:hAnsi="Times New Roman" w:cs="Times New Roman"/>
          <w:sz w:val="28"/>
          <w:szCs w:val="28"/>
        </w:rPr>
        <w:t xml:space="preserve">Солнечный </w:t>
      </w:r>
      <w:hyperlink r:id="rId10" w:history="1">
        <w:r w:rsidRPr="003308D4">
          <w:rPr>
            <w:rStyle w:val="ad"/>
            <w:rFonts w:ascii="Times New Roman" w:hAnsi="Times New Roman" w:cs="Times New Roman"/>
            <w:sz w:val="28"/>
            <w:szCs w:val="28"/>
          </w:rPr>
          <w:t>https://zatosoln-24.gosuslugi.ru</w:t>
        </w:r>
      </w:hyperlink>
      <w:r>
        <w:rPr>
          <w:rFonts w:ascii="Times New Roman" w:hAnsi="Times New Roman" w:cs="Times New Roman"/>
          <w:sz w:val="28"/>
          <w:szCs w:val="28"/>
        </w:rPr>
        <w:t>.</w:t>
      </w:r>
    </w:p>
    <w:p w14:paraId="00F3B65D" w14:textId="77777777" w:rsidR="003E7909" w:rsidRPr="00CE19E2" w:rsidRDefault="003E7909" w:rsidP="003E7909">
      <w:pPr>
        <w:pStyle w:val="ConsPlusNormal"/>
        <w:tabs>
          <w:tab w:val="left" w:pos="851"/>
        </w:tabs>
        <w:ind w:firstLine="851"/>
        <w:jc w:val="both"/>
        <w:rPr>
          <w:rFonts w:ascii="Times New Roman" w:hAnsi="Times New Roman" w:cs="Times New Roman"/>
          <w:sz w:val="28"/>
          <w:szCs w:val="28"/>
        </w:rPr>
      </w:pPr>
      <w:r w:rsidRPr="00020FA8">
        <w:rPr>
          <w:rFonts w:ascii="Times New Roman" w:hAnsi="Times New Roman" w:cs="Times New Roman"/>
          <w:sz w:val="28"/>
          <w:szCs w:val="28"/>
        </w:rPr>
        <w:t>1</w:t>
      </w:r>
      <w:r>
        <w:rPr>
          <w:rFonts w:ascii="Times New Roman" w:hAnsi="Times New Roman" w:cs="Times New Roman"/>
          <w:sz w:val="28"/>
          <w:szCs w:val="28"/>
        </w:rPr>
        <w:t>5</w:t>
      </w:r>
      <w:r w:rsidRPr="00020FA8">
        <w:rPr>
          <w:rFonts w:ascii="Times New Roman" w:hAnsi="Times New Roman" w:cs="Times New Roman"/>
          <w:sz w:val="28"/>
          <w:szCs w:val="28"/>
        </w:rPr>
        <w:t xml:space="preserve">. Ведущему специалисту по имущественным отношениям и развитию предпринимательства Коротких И.А не позднее 10 дней со дня принятия настоящего постановления обеспечить его размещение на официальном сайте в сети «Интернет» для размещения информации о проведении торгов </w:t>
      </w:r>
      <w:r w:rsidRPr="00020FA8">
        <w:rPr>
          <w:rFonts w:ascii="Times New Roman" w:hAnsi="Times New Roman" w:cs="Times New Roman"/>
          <w:sz w:val="28"/>
          <w:szCs w:val="28"/>
          <w:lang w:val="en-US"/>
        </w:rPr>
        <w:t>www</w:t>
      </w:r>
      <w:r w:rsidRPr="00020FA8">
        <w:rPr>
          <w:rFonts w:ascii="Times New Roman" w:hAnsi="Times New Roman" w:cs="Times New Roman"/>
          <w:sz w:val="28"/>
          <w:szCs w:val="28"/>
        </w:rPr>
        <w:t>.torgi.gov.ru/</w:t>
      </w:r>
    </w:p>
    <w:p w14:paraId="20A7C89B" w14:textId="77777777" w:rsidR="003E7909" w:rsidRPr="006C40CA" w:rsidRDefault="003E7909" w:rsidP="003E7909">
      <w:pPr>
        <w:ind w:firstLine="708"/>
        <w:jc w:val="both"/>
        <w:rPr>
          <w:rFonts w:eastAsia="Calibri"/>
          <w:color w:val="000000"/>
          <w:sz w:val="28"/>
          <w:szCs w:val="28"/>
          <w:lang w:eastAsia="en-US"/>
        </w:rPr>
      </w:pPr>
      <w:r>
        <w:rPr>
          <w:sz w:val="28"/>
          <w:szCs w:val="28"/>
        </w:rPr>
        <w:t xml:space="preserve">  16. </w:t>
      </w:r>
      <w:r w:rsidRPr="006C40CA">
        <w:rPr>
          <w:rFonts w:eastAsia="Calibri"/>
          <w:color w:val="000000"/>
          <w:sz w:val="28"/>
          <w:szCs w:val="28"/>
          <w:lang w:eastAsia="en-US"/>
        </w:rPr>
        <w:t xml:space="preserve"> Постановление довести до исполнителей.</w:t>
      </w:r>
    </w:p>
    <w:p w14:paraId="5FC7AC56" w14:textId="432D3CF5" w:rsidR="003E7909" w:rsidRPr="006C40CA" w:rsidRDefault="003E7909" w:rsidP="003E7909">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  17</w:t>
      </w:r>
      <w:r w:rsidRPr="006C40CA">
        <w:rPr>
          <w:rFonts w:eastAsia="Calibri"/>
          <w:color w:val="000000"/>
          <w:sz w:val="28"/>
          <w:szCs w:val="28"/>
          <w:lang w:eastAsia="en-US"/>
        </w:rPr>
        <w:t xml:space="preserve">. </w:t>
      </w:r>
      <w:r w:rsidR="009231FC">
        <w:rPr>
          <w:rFonts w:eastAsia="Calibri"/>
          <w:color w:val="000000"/>
          <w:sz w:val="28"/>
          <w:szCs w:val="28"/>
          <w:lang w:eastAsia="en-US"/>
        </w:rPr>
        <w:t>Контроль за исполнением постановления оставляю за собой</w:t>
      </w:r>
      <w:r w:rsidRPr="006C40CA">
        <w:rPr>
          <w:rFonts w:eastAsia="Calibri"/>
          <w:color w:val="000000"/>
          <w:sz w:val="28"/>
          <w:szCs w:val="28"/>
          <w:lang w:eastAsia="en-US"/>
        </w:rPr>
        <w:t>.</w:t>
      </w:r>
    </w:p>
    <w:p w14:paraId="0A2B5645" w14:textId="77777777" w:rsidR="003E7909" w:rsidRPr="006C40CA" w:rsidRDefault="003E7909" w:rsidP="003E7909">
      <w:pPr>
        <w:spacing w:line="276" w:lineRule="auto"/>
        <w:ind w:firstLine="708"/>
        <w:jc w:val="both"/>
        <w:rPr>
          <w:sz w:val="28"/>
          <w:szCs w:val="28"/>
        </w:rPr>
      </w:pPr>
      <w:r>
        <w:rPr>
          <w:rFonts w:eastAsia="Calibri"/>
          <w:color w:val="000000"/>
          <w:sz w:val="28"/>
          <w:szCs w:val="28"/>
          <w:lang w:eastAsia="en-US"/>
        </w:rPr>
        <w:t xml:space="preserve">  18</w:t>
      </w:r>
      <w:r w:rsidRPr="006C40CA">
        <w:rPr>
          <w:rFonts w:eastAsia="Calibri"/>
          <w:color w:val="000000"/>
          <w:sz w:val="28"/>
          <w:szCs w:val="28"/>
          <w:lang w:eastAsia="en-US"/>
        </w:rPr>
        <w:t xml:space="preserve">. Постановление вступает в силу с </w:t>
      </w:r>
      <w:r>
        <w:rPr>
          <w:rFonts w:eastAsia="Calibri"/>
          <w:color w:val="000000"/>
          <w:sz w:val="28"/>
          <w:szCs w:val="28"/>
          <w:lang w:eastAsia="en-US"/>
        </w:rPr>
        <w:t>момента</w:t>
      </w:r>
      <w:r w:rsidRPr="006C40CA">
        <w:rPr>
          <w:rFonts w:eastAsia="Calibri"/>
          <w:color w:val="000000"/>
          <w:sz w:val="28"/>
          <w:szCs w:val="28"/>
          <w:lang w:eastAsia="en-US"/>
        </w:rPr>
        <w:t xml:space="preserve"> его подписания.      </w:t>
      </w:r>
    </w:p>
    <w:p w14:paraId="3B9949F7" w14:textId="77777777" w:rsidR="003E7909" w:rsidRDefault="003E7909" w:rsidP="003E7909">
      <w:pPr>
        <w:widowControl w:val="0"/>
        <w:autoSpaceDE w:val="0"/>
        <w:autoSpaceDN w:val="0"/>
        <w:ind w:firstLine="540"/>
        <w:jc w:val="both"/>
        <w:rPr>
          <w:sz w:val="28"/>
          <w:szCs w:val="28"/>
        </w:rPr>
      </w:pPr>
    </w:p>
    <w:p w14:paraId="02B76BB7" w14:textId="77777777" w:rsidR="003E7909" w:rsidRDefault="003E7909" w:rsidP="003E7909">
      <w:pPr>
        <w:jc w:val="both"/>
        <w:rPr>
          <w:spacing w:val="-2"/>
          <w:sz w:val="28"/>
          <w:szCs w:val="28"/>
        </w:rPr>
      </w:pPr>
      <w:proofErr w:type="gramStart"/>
      <w:r w:rsidRPr="006C40CA">
        <w:rPr>
          <w:sz w:val="28"/>
          <w:szCs w:val="28"/>
        </w:rPr>
        <w:t>Глава</w:t>
      </w:r>
      <w:proofErr w:type="gramEnd"/>
      <w:r w:rsidRPr="006C40CA">
        <w:rPr>
          <w:sz w:val="28"/>
          <w:szCs w:val="28"/>
        </w:rPr>
        <w:t xml:space="preserve"> ЗАТО п. Солнечный</w:t>
      </w:r>
      <w:r w:rsidRPr="006C40CA">
        <w:rPr>
          <w:sz w:val="28"/>
          <w:szCs w:val="28"/>
        </w:rPr>
        <w:tab/>
        <w:t xml:space="preserve">                                                    Ю.Ф.</w:t>
      </w:r>
      <w:r>
        <w:rPr>
          <w:sz w:val="28"/>
          <w:szCs w:val="28"/>
        </w:rPr>
        <w:t xml:space="preserve"> </w:t>
      </w:r>
      <w:proofErr w:type="spellStart"/>
      <w:r w:rsidRPr="006C40CA">
        <w:rPr>
          <w:sz w:val="28"/>
          <w:szCs w:val="28"/>
        </w:rPr>
        <w:t>Неделько</w:t>
      </w:r>
      <w:proofErr w:type="spellEnd"/>
      <w:r w:rsidRPr="006C40CA">
        <w:rPr>
          <w:sz w:val="28"/>
          <w:szCs w:val="28"/>
        </w:rPr>
        <w:t xml:space="preserve">  </w:t>
      </w:r>
      <w:bookmarkStart w:id="0" w:name="P116"/>
      <w:bookmarkEnd w:id="0"/>
    </w:p>
    <w:p w14:paraId="0DC10049" w14:textId="77777777" w:rsidR="003E7909" w:rsidRDefault="003E7909">
      <w:pPr>
        <w:rPr>
          <w:sz w:val="22"/>
          <w:szCs w:val="22"/>
        </w:rPr>
      </w:pPr>
      <w:r>
        <w:rPr>
          <w:sz w:val="22"/>
          <w:szCs w:val="22"/>
        </w:rPr>
        <w:br w:type="page"/>
      </w:r>
    </w:p>
    <w:p w14:paraId="70C410CA" w14:textId="77777777" w:rsidR="00671FDE" w:rsidRPr="004538DA" w:rsidRDefault="00671FDE" w:rsidP="00671FDE">
      <w:pPr>
        <w:pStyle w:val="ae"/>
        <w:ind w:left="5387"/>
        <w:jc w:val="right"/>
        <w:rPr>
          <w:sz w:val="22"/>
          <w:szCs w:val="22"/>
        </w:rPr>
      </w:pPr>
      <w:r w:rsidRPr="004538DA">
        <w:rPr>
          <w:sz w:val="22"/>
          <w:szCs w:val="22"/>
        </w:rPr>
        <w:lastRenderedPageBreak/>
        <w:t>Приложение №1</w:t>
      </w:r>
    </w:p>
    <w:p w14:paraId="2CC5004F" w14:textId="77777777" w:rsidR="00671FDE" w:rsidRPr="004538DA" w:rsidRDefault="00671FDE" w:rsidP="00671FDE">
      <w:pPr>
        <w:pStyle w:val="ae"/>
        <w:spacing w:line="228" w:lineRule="auto"/>
        <w:ind w:left="5387"/>
        <w:jc w:val="right"/>
        <w:rPr>
          <w:sz w:val="22"/>
          <w:szCs w:val="22"/>
        </w:rPr>
      </w:pPr>
      <w:r w:rsidRPr="004538DA">
        <w:rPr>
          <w:sz w:val="22"/>
          <w:szCs w:val="22"/>
        </w:rPr>
        <w:t xml:space="preserve">постановлению администрации </w:t>
      </w:r>
    </w:p>
    <w:p w14:paraId="1CA991F8" w14:textId="77777777" w:rsidR="00671FDE" w:rsidRPr="004538DA" w:rsidRDefault="00671FDE" w:rsidP="00671FDE">
      <w:pPr>
        <w:pStyle w:val="ae"/>
        <w:spacing w:line="228" w:lineRule="auto"/>
        <w:ind w:left="5387"/>
        <w:jc w:val="right"/>
        <w:rPr>
          <w:sz w:val="22"/>
          <w:szCs w:val="22"/>
        </w:rPr>
      </w:pPr>
      <w:r w:rsidRPr="004538DA">
        <w:rPr>
          <w:sz w:val="22"/>
          <w:szCs w:val="22"/>
        </w:rPr>
        <w:t>ЗАТО посёлок Солнечный</w:t>
      </w:r>
    </w:p>
    <w:p w14:paraId="3051A492" w14:textId="77777777" w:rsidR="00671FDE" w:rsidRPr="004538DA" w:rsidRDefault="00671FDE" w:rsidP="00671FDE">
      <w:pPr>
        <w:pStyle w:val="ae"/>
        <w:spacing w:line="228" w:lineRule="auto"/>
        <w:ind w:left="5387"/>
        <w:jc w:val="right"/>
        <w:rPr>
          <w:sz w:val="22"/>
          <w:szCs w:val="22"/>
        </w:rPr>
      </w:pPr>
      <w:r w:rsidRPr="004538DA">
        <w:rPr>
          <w:sz w:val="22"/>
          <w:szCs w:val="22"/>
        </w:rPr>
        <w:t>Красноярского края</w:t>
      </w:r>
    </w:p>
    <w:p w14:paraId="472347D6" w14:textId="77777777" w:rsidR="00671FDE" w:rsidRPr="004538DA" w:rsidRDefault="00671FDE" w:rsidP="00671FDE">
      <w:pPr>
        <w:pStyle w:val="ae"/>
        <w:spacing w:line="228" w:lineRule="auto"/>
        <w:ind w:left="5387"/>
        <w:jc w:val="right"/>
        <w:rPr>
          <w:sz w:val="22"/>
          <w:szCs w:val="22"/>
        </w:rPr>
      </w:pPr>
      <w:r w:rsidRPr="004538DA">
        <w:rPr>
          <w:sz w:val="22"/>
          <w:szCs w:val="22"/>
        </w:rPr>
        <w:t>от  30.07.2024  № 492-п</w:t>
      </w:r>
    </w:p>
    <w:p w14:paraId="2F87AB91" w14:textId="77777777" w:rsidR="00671FDE" w:rsidRDefault="00671FDE" w:rsidP="00671FDE">
      <w:pPr>
        <w:pStyle w:val="ae"/>
        <w:spacing w:line="228" w:lineRule="auto"/>
        <w:jc w:val="center"/>
        <w:rPr>
          <w:sz w:val="28"/>
          <w:szCs w:val="28"/>
        </w:rPr>
      </w:pPr>
    </w:p>
    <w:p w14:paraId="02CDB6D1" w14:textId="77777777" w:rsidR="00671FDE" w:rsidRPr="006A4474" w:rsidRDefault="00671FDE" w:rsidP="00671FDE">
      <w:pPr>
        <w:pStyle w:val="ae"/>
        <w:spacing w:line="228" w:lineRule="auto"/>
        <w:jc w:val="center"/>
        <w:rPr>
          <w:b/>
          <w:sz w:val="28"/>
          <w:szCs w:val="28"/>
        </w:rPr>
      </w:pPr>
      <w:r w:rsidRPr="006A4474">
        <w:rPr>
          <w:b/>
          <w:sz w:val="28"/>
          <w:szCs w:val="28"/>
        </w:rPr>
        <w:t>Состав (перечень)</w:t>
      </w:r>
    </w:p>
    <w:p w14:paraId="28EB1AF0" w14:textId="77777777" w:rsidR="00671FDE" w:rsidRPr="006A4474" w:rsidRDefault="00671FDE" w:rsidP="00671FDE">
      <w:pPr>
        <w:pStyle w:val="ae"/>
        <w:spacing w:line="228" w:lineRule="auto"/>
        <w:jc w:val="center"/>
        <w:rPr>
          <w:b/>
          <w:sz w:val="28"/>
          <w:szCs w:val="28"/>
        </w:rPr>
      </w:pPr>
      <w:r w:rsidRPr="006A4474">
        <w:rPr>
          <w:b/>
          <w:sz w:val="28"/>
          <w:szCs w:val="28"/>
        </w:rPr>
        <w:t>подлежащего приватизации имущественного комплекса</w:t>
      </w:r>
    </w:p>
    <w:p w14:paraId="5E7526B4" w14:textId="77777777" w:rsidR="00671FDE" w:rsidRDefault="00671FDE" w:rsidP="00671FDE">
      <w:pPr>
        <w:pStyle w:val="ae"/>
        <w:spacing w:line="228" w:lineRule="auto"/>
        <w:jc w:val="center"/>
        <w:rPr>
          <w:b/>
          <w:sz w:val="28"/>
          <w:szCs w:val="28"/>
        </w:rPr>
      </w:pPr>
      <w:r>
        <w:rPr>
          <w:b/>
          <w:sz w:val="28"/>
          <w:szCs w:val="28"/>
        </w:rPr>
        <w:t>МУП «</w:t>
      </w:r>
      <w:proofErr w:type="gramStart"/>
      <w:r>
        <w:rPr>
          <w:b/>
          <w:sz w:val="28"/>
          <w:szCs w:val="28"/>
        </w:rPr>
        <w:t>Сервис</w:t>
      </w:r>
      <w:proofErr w:type="gramEnd"/>
      <w:r>
        <w:rPr>
          <w:b/>
          <w:sz w:val="28"/>
          <w:szCs w:val="28"/>
        </w:rPr>
        <w:t xml:space="preserve"> ЗАТО Солнечный</w:t>
      </w:r>
      <w:r w:rsidRPr="006A4474">
        <w:rPr>
          <w:b/>
          <w:sz w:val="28"/>
          <w:szCs w:val="28"/>
        </w:rPr>
        <w:t>»</w:t>
      </w:r>
    </w:p>
    <w:p w14:paraId="4F5ABD1A" w14:textId="77777777" w:rsidR="00671FDE" w:rsidRDefault="00671FDE" w:rsidP="00671FDE">
      <w:pPr>
        <w:pStyle w:val="ae"/>
        <w:spacing w:line="228" w:lineRule="auto"/>
        <w:jc w:val="center"/>
        <w:rPr>
          <w:sz w:val="28"/>
          <w:szCs w:val="28"/>
        </w:rPr>
      </w:pPr>
    </w:p>
    <w:p w14:paraId="671575FF" w14:textId="77777777" w:rsidR="00671FDE" w:rsidRPr="00ED42F3" w:rsidRDefault="00671FDE" w:rsidP="00671FDE">
      <w:pPr>
        <w:jc w:val="both"/>
        <w:rPr>
          <w:rFonts w:eastAsia="Calibri"/>
          <w:sz w:val="28"/>
          <w:szCs w:val="28"/>
          <w:lang w:eastAsia="en-US"/>
        </w:rPr>
      </w:pPr>
      <w:r w:rsidRPr="00ED42F3">
        <w:rPr>
          <w:rFonts w:eastAsia="Calibri"/>
          <w:sz w:val="28"/>
          <w:szCs w:val="28"/>
          <w:lang w:eastAsia="en-US"/>
        </w:rPr>
        <w:t>1.1. Земельные участки: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526"/>
        <w:gridCol w:w="2130"/>
        <w:gridCol w:w="1411"/>
        <w:gridCol w:w="2876"/>
      </w:tblGrid>
      <w:tr w:rsidR="00671FDE" w:rsidRPr="004538DA" w14:paraId="55483769" w14:textId="77777777" w:rsidTr="00A751F1">
        <w:tc>
          <w:tcPr>
            <w:tcW w:w="804" w:type="dxa"/>
          </w:tcPr>
          <w:p w14:paraId="3D5C9286" w14:textId="77777777" w:rsidR="00671FDE" w:rsidRPr="004538DA" w:rsidRDefault="00671FDE" w:rsidP="00A751F1">
            <w:pPr>
              <w:jc w:val="both"/>
              <w:rPr>
                <w:rFonts w:eastAsia="Calibri"/>
                <w:lang w:eastAsia="en-US"/>
              </w:rPr>
            </w:pPr>
            <w:r w:rsidRPr="004538DA">
              <w:rPr>
                <w:rFonts w:eastAsia="Calibri"/>
                <w:lang w:eastAsia="en-US"/>
              </w:rPr>
              <w:t xml:space="preserve">№ </w:t>
            </w:r>
            <w:proofErr w:type="gramStart"/>
            <w:r w:rsidRPr="004538DA">
              <w:rPr>
                <w:rFonts w:eastAsia="Calibri"/>
                <w:lang w:eastAsia="en-US"/>
              </w:rPr>
              <w:t>п</w:t>
            </w:r>
            <w:proofErr w:type="gramEnd"/>
            <w:r w:rsidRPr="004538DA">
              <w:rPr>
                <w:rFonts w:eastAsia="Calibri"/>
                <w:lang w:eastAsia="en-US"/>
              </w:rPr>
              <w:t>/п</w:t>
            </w:r>
          </w:p>
        </w:tc>
        <w:tc>
          <w:tcPr>
            <w:tcW w:w="2526" w:type="dxa"/>
          </w:tcPr>
          <w:p w14:paraId="236E052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Адрес (местоположение)</w:t>
            </w:r>
          </w:p>
          <w:p w14:paraId="4EC9A222" w14:textId="77777777" w:rsidR="00671FDE" w:rsidRPr="004538DA" w:rsidRDefault="00671FDE" w:rsidP="00A751F1">
            <w:pPr>
              <w:jc w:val="center"/>
              <w:rPr>
                <w:rFonts w:eastAsia="Calibri"/>
                <w:lang w:eastAsia="en-US"/>
              </w:rPr>
            </w:pPr>
          </w:p>
        </w:tc>
        <w:tc>
          <w:tcPr>
            <w:tcW w:w="2130" w:type="dxa"/>
          </w:tcPr>
          <w:p w14:paraId="285DC5D3" w14:textId="77777777" w:rsidR="00671FDE" w:rsidRPr="004538DA" w:rsidRDefault="00671FDE" w:rsidP="00A751F1">
            <w:pPr>
              <w:jc w:val="center"/>
              <w:rPr>
                <w:rFonts w:eastAsia="Calibri"/>
                <w:lang w:eastAsia="en-US"/>
              </w:rPr>
            </w:pPr>
            <w:r w:rsidRPr="004538DA">
              <w:rPr>
                <w:rFonts w:eastAsia="Calibri"/>
                <w:lang w:eastAsia="en-US"/>
              </w:rPr>
              <w:t>Кадастровый номер</w:t>
            </w:r>
          </w:p>
        </w:tc>
        <w:tc>
          <w:tcPr>
            <w:tcW w:w="1411" w:type="dxa"/>
            <w:tcBorders>
              <w:top w:val="single" w:sz="4" w:space="0" w:color="auto"/>
              <w:left w:val="single" w:sz="4" w:space="0" w:color="auto"/>
              <w:bottom w:val="single" w:sz="4" w:space="0" w:color="auto"/>
              <w:right w:val="single" w:sz="4" w:space="0" w:color="auto"/>
            </w:tcBorders>
          </w:tcPr>
          <w:p w14:paraId="307AF07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 xml:space="preserve">Площадь, </w:t>
            </w:r>
            <w:proofErr w:type="gramStart"/>
            <w:r w:rsidRPr="004538DA">
              <w:rPr>
                <w:rFonts w:eastAsia="Calibri"/>
                <w:lang w:eastAsia="en-US"/>
              </w:rPr>
              <w:t>га</w:t>
            </w:r>
            <w:proofErr w:type="gramEnd"/>
          </w:p>
        </w:tc>
        <w:tc>
          <w:tcPr>
            <w:tcW w:w="2876" w:type="dxa"/>
            <w:tcBorders>
              <w:top w:val="single" w:sz="4" w:space="0" w:color="auto"/>
              <w:left w:val="single" w:sz="4" w:space="0" w:color="auto"/>
              <w:bottom w:val="single" w:sz="4" w:space="0" w:color="auto"/>
              <w:right w:val="single" w:sz="4" w:space="0" w:color="auto"/>
            </w:tcBorders>
          </w:tcPr>
          <w:p w14:paraId="7767E3A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Кадастровая стоимость</w:t>
            </w:r>
          </w:p>
          <w:p w14:paraId="6794DF5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тыс. руб.</w:t>
            </w:r>
          </w:p>
        </w:tc>
      </w:tr>
      <w:tr w:rsidR="00671FDE" w:rsidRPr="004538DA" w14:paraId="2F0EC091" w14:textId="77777777" w:rsidTr="00A751F1">
        <w:tc>
          <w:tcPr>
            <w:tcW w:w="804" w:type="dxa"/>
          </w:tcPr>
          <w:p w14:paraId="4E82A331" w14:textId="77777777" w:rsidR="00671FDE" w:rsidRPr="004538DA" w:rsidRDefault="00671FDE" w:rsidP="00A751F1">
            <w:pPr>
              <w:jc w:val="center"/>
              <w:rPr>
                <w:rFonts w:eastAsia="Calibri"/>
                <w:lang w:eastAsia="en-US"/>
              </w:rPr>
            </w:pPr>
            <w:r w:rsidRPr="004538DA">
              <w:rPr>
                <w:rFonts w:eastAsia="Calibri"/>
                <w:lang w:eastAsia="en-US"/>
              </w:rPr>
              <w:t>1</w:t>
            </w:r>
          </w:p>
        </w:tc>
        <w:tc>
          <w:tcPr>
            <w:tcW w:w="2526" w:type="dxa"/>
          </w:tcPr>
          <w:p w14:paraId="04BB65CC" w14:textId="77777777" w:rsidR="00671FDE" w:rsidRPr="004538DA" w:rsidRDefault="00671FDE" w:rsidP="00A751F1">
            <w:pPr>
              <w:jc w:val="center"/>
              <w:rPr>
                <w:rFonts w:eastAsia="Calibri"/>
                <w:lang w:eastAsia="en-US"/>
              </w:rPr>
            </w:pPr>
            <w:r w:rsidRPr="004538DA">
              <w:rPr>
                <w:rFonts w:eastAsia="Calibri"/>
                <w:lang w:eastAsia="en-US"/>
              </w:rPr>
              <w:t>2</w:t>
            </w:r>
          </w:p>
        </w:tc>
        <w:tc>
          <w:tcPr>
            <w:tcW w:w="2130" w:type="dxa"/>
          </w:tcPr>
          <w:p w14:paraId="243CF22B" w14:textId="77777777" w:rsidR="00671FDE" w:rsidRPr="004538DA" w:rsidRDefault="00671FDE" w:rsidP="00A751F1">
            <w:pPr>
              <w:jc w:val="center"/>
              <w:rPr>
                <w:rFonts w:eastAsia="Calibri"/>
                <w:lang w:eastAsia="en-US"/>
              </w:rPr>
            </w:pPr>
            <w:r w:rsidRPr="004538DA">
              <w:rPr>
                <w:rFonts w:eastAsia="Calibri"/>
                <w:lang w:eastAsia="en-US"/>
              </w:rPr>
              <w:t>3</w:t>
            </w:r>
          </w:p>
        </w:tc>
        <w:tc>
          <w:tcPr>
            <w:tcW w:w="1411" w:type="dxa"/>
          </w:tcPr>
          <w:p w14:paraId="512311CB" w14:textId="77777777" w:rsidR="00671FDE" w:rsidRPr="004538DA" w:rsidRDefault="00671FDE" w:rsidP="00A751F1">
            <w:pPr>
              <w:jc w:val="center"/>
              <w:rPr>
                <w:rFonts w:eastAsia="Calibri"/>
                <w:lang w:eastAsia="en-US"/>
              </w:rPr>
            </w:pPr>
            <w:r w:rsidRPr="004538DA">
              <w:rPr>
                <w:rFonts w:eastAsia="Calibri"/>
                <w:lang w:eastAsia="en-US"/>
              </w:rPr>
              <w:t>4</w:t>
            </w:r>
          </w:p>
        </w:tc>
        <w:tc>
          <w:tcPr>
            <w:tcW w:w="2876" w:type="dxa"/>
          </w:tcPr>
          <w:p w14:paraId="496E7F19" w14:textId="77777777" w:rsidR="00671FDE" w:rsidRPr="004538DA" w:rsidRDefault="00671FDE" w:rsidP="00A751F1">
            <w:pPr>
              <w:jc w:val="center"/>
              <w:rPr>
                <w:rFonts w:eastAsia="Calibri"/>
                <w:lang w:eastAsia="en-US"/>
              </w:rPr>
            </w:pPr>
            <w:r w:rsidRPr="004538DA">
              <w:rPr>
                <w:rFonts w:eastAsia="Calibri"/>
                <w:lang w:eastAsia="en-US"/>
              </w:rPr>
              <w:t>5</w:t>
            </w:r>
          </w:p>
        </w:tc>
      </w:tr>
      <w:tr w:rsidR="00671FDE" w:rsidRPr="004538DA" w14:paraId="3D95ABDF" w14:textId="77777777" w:rsidTr="00A751F1">
        <w:tc>
          <w:tcPr>
            <w:tcW w:w="804" w:type="dxa"/>
          </w:tcPr>
          <w:p w14:paraId="63FE5663" w14:textId="77777777" w:rsidR="00671FDE" w:rsidRPr="004538DA" w:rsidRDefault="00671FDE" w:rsidP="00A751F1">
            <w:pPr>
              <w:jc w:val="center"/>
              <w:rPr>
                <w:rFonts w:eastAsia="Calibri"/>
                <w:lang w:eastAsia="en-US"/>
              </w:rPr>
            </w:pPr>
            <w:r w:rsidRPr="004538DA">
              <w:rPr>
                <w:rFonts w:eastAsia="Calibri"/>
                <w:lang w:eastAsia="en-US"/>
              </w:rPr>
              <w:t>-</w:t>
            </w:r>
          </w:p>
        </w:tc>
        <w:tc>
          <w:tcPr>
            <w:tcW w:w="2526" w:type="dxa"/>
          </w:tcPr>
          <w:p w14:paraId="2F44FA65" w14:textId="77777777" w:rsidR="00671FDE" w:rsidRPr="004538DA" w:rsidRDefault="00671FDE" w:rsidP="00A751F1">
            <w:pPr>
              <w:jc w:val="center"/>
              <w:rPr>
                <w:rFonts w:eastAsia="Calibri"/>
                <w:lang w:eastAsia="en-US"/>
              </w:rPr>
            </w:pPr>
            <w:r w:rsidRPr="004538DA">
              <w:rPr>
                <w:rFonts w:eastAsia="Calibri"/>
                <w:lang w:eastAsia="en-US"/>
              </w:rPr>
              <w:t>Нет</w:t>
            </w:r>
          </w:p>
        </w:tc>
        <w:tc>
          <w:tcPr>
            <w:tcW w:w="2130" w:type="dxa"/>
          </w:tcPr>
          <w:p w14:paraId="0446B3C9" w14:textId="77777777" w:rsidR="00671FDE" w:rsidRPr="004538DA" w:rsidRDefault="00671FDE" w:rsidP="00A751F1">
            <w:pPr>
              <w:jc w:val="center"/>
              <w:rPr>
                <w:rFonts w:eastAsia="Calibri"/>
                <w:lang w:eastAsia="en-US"/>
              </w:rPr>
            </w:pPr>
            <w:r w:rsidRPr="004538DA">
              <w:rPr>
                <w:rFonts w:eastAsia="Calibri"/>
                <w:lang w:eastAsia="en-US"/>
              </w:rPr>
              <w:t>-</w:t>
            </w:r>
          </w:p>
        </w:tc>
        <w:tc>
          <w:tcPr>
            <w:tcW w:w="1411" w:type="dxa"/>
          </w:tcPr>
          <w:p w14:paraId="276BD74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2876" w:type="dxa"/>
          </w:tcPr>
          <w:p w14:paraId="6F2D72B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bl>
    <w:p w14:paraId="31EF4D13" w14:textId="77777777" w:rsidR="00671FDE" w:rsidRPr="00ED42F3" w:rsidRDefault="00671FDE" w:rsidP="00671FDE">
      <w:pPr>
        <w:jc w:val="both"/>
        <w:rPr>
          <w:rFonts w:eastAsia="Calibri"/>
          <w:sz w:val="28"/>
          <w:szCs w:val="28"/>
          <w:lang w:eastAsia="en-US"/>
        </w:rPr>
      </w:pPr>
    </w:p>
    <w:p w14:paraId="446C9B2F" w14:textId="77777777" w:rsidR="00671FDE" w:rsidRPr="00ED42F3" w:rsidRDefault="00671FDE" w:rsidP="00671FDE">
      <w:pPr>
        <w:jc w:val="both"/>
        <w:rPr>
          <w:rFonts w:eastAsia="Calibri"/>
          <w:sz w:val="28"/>
          <w:szCs w:val="28"/>
          <w:lang w:eastAsia="en-US"/>
        </w:rPr>
      </w:pPr>
      <w:r w:rsidRPr="00ED42F3">
        <w:rPr>
          <w:rFonts w:eastAsia="Calibri"/>
          <w:sz w:val="28"/>
          <w:szCs w:val="28"/>
          <w:lang w:eastAsia="en-US"/>
        </w:rPr>
        <w:t>1.2. Здания (помещения в зданиях), сооружения:</w:t>
      </w:r>
    </w:p>
    <w:tbl>
      <w:tblPr>
        <w:tblW w:w="9639" w:type="dxa"/>
        <w:tblInd w:w="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14"/>
        <w:gridCol w:w="1418"/>
        <w:gridCol w:w="2268"/>
        <w:gridCol w:w="2394"/>
      </w:tblGrid>
      <w:tr w:rsidR="00671FDE" w:rsidRPr="004538DA" w14:paraId="79E177D2" w14:textId="77777777" w:rsidTr="00A751F1">
        <w:trPr>
          <w:trHeight w:val="239"/>
        </w:trPr>
        <w:tc>
          <w:tcPr>
            <w:tcW w:w="545" w:type="dxa"/>
            <w:tcBorders>
              <w:bottom w:val="single" w:sz="4" w:space="0" w:color="auto"/>
            </w:tcBorders>
          </w:tcPr>
          <w:p w14:paraId="158A2647" w14:textId="77777777" w:rsidR="00671FDE" w:rsidRPr="004538DA" w:rsidRDefault="00671FDE" w:rsidP="00A751F1">
            <w:pPr>
              <w:jc w:val="center"/>
              <w:rPr>
                <w:rFonts w:eastAsia="Calibri"/>
                <w:lang w:eastAsia="en-US"/>
              </w:rPr>
            </w:pPr>
            <w:r w:rsidRPr="004538DA">
              <w:rPr>
                <w:rFonts w:eastAsia="Calibri"/>
                <w:lang w:eastAsia="en-US"/>
              </w:rPr>
              <w:t>№</w:t>
            </w:r>
          </w:p>
          <w:p w14:paraId="6FEB4137" w14:textId="77777777" w:rsidR="00671FDE" w:rsidRPr="004538DA" w:rsidRDefault="00671FDE" w:rsidP="00A751F1">
            <w:pPr>
              <w:jc w:val="center"/>
              <w:rPr>
                <w:rFonts w:eastAsia="Calibri"/>
                <w:lang w:eastAsia="en-US"/>
              </w:rPr>
            </w:pPr>
            <w:proofErr w:type="gramStart"/>
            <w:r w:rsidRPr="004538DA">
              <w:rPr>
                <w:rFonts w:eastAsia="Calibri"/>
                <w:lang w:eastAsia="en-US"/>
              </w:rPr>
              <w:t>п</w:t>
            </w:r>
            <w:proofErr w:type="gramEnd"/>
            <w:r w:rsidRPr="004538DA">
              <w:rPr>
                <w:rFonts w:eastAsia="Calibri"/>
                <w:lang w:eastAsia="en-US"/>
              </w:rPr>
              <w:t>/п</w:t>
            </w:r>
          </w:p>
        </w:tc>
        <w:tc>
          <w:tcPr>
            <w:tcW w:w="3014" w:type="dxa"/>
            <w:tcBorders>
              <w:bottom w:val="single" w:sz="4" w:space="0" w:color="auto"/>
            </w:tcBorders>
          </w:tcPr>
          <w:p w14:paraId="2F31C980" w14:textId="77777777" w:rsidR="00671FDE" w:rsidRPr="004538DA" w:rsidRDefault="00671FDE" w:rsidP="00A751F1">
            <w:pPr>
              <w:jc w:val="center"/>
              <w:rPr>
                <w:rFonts w:eastAsia="Calibri"/>
                <w:lang w:eastAsia="en-US"/>
              </w:rPr>
            </w:pPr>
            <w:r w:rsidRPr="004538DA">
              <w:rPr>
                <w:rFonts w:eastAsia="Calibri"/>
                <w:lang w:eastAsia="en-US"/>
              </w:rPr>
              <w:t>Наименование, назначение,</w:t>
            </w:r>
          </w:p>
          <w:p w14:paraId="240C0A58" w14:textId="77777777" w:rsidR="00671FDE" w:rsidRPr="004538DA" w:rsidRDefault="00671FDE" w:rsidP="00A751F1">
            <w:pPr>
              <w:jc w:val="center"/>
              <w:rPr>
                <w:rFonts w:eastAsia="Calibri"/>
                <w:lang w:eastAsia="en-US"/>
              </w:rPr>
            </w:pPr>
            <w:r w:rsidRPr="004538DA">
              <w:rPr>
                <w:rFonts w:eastAsia="Calibri"/>
                <w:lang w:eastAsia="en-US"/>
              </w:rPr>
              <w:t>краткая характеристика,</w:t>
            </w:r>
          </w:p>
          <w:p w14:paraId="7CF59972" w14:textId="77777777" w:rsidR="00671FDE" w:rsidRPr="004538DA" w:rsidRDefault="00671FDE" w:rsidP="00A751F1">
            <w:pPr>
              <w:jc w:val="center"/>
              <w:rPr>
                <w:rFonts w:eastAsia="Calibri"/>
                <w:lang w:eastAsia="en-US"/>
              </w:rPr>
            </w:pPr>
            <w:r w:rsidRPr="004538DA">
              <w:rPr>
                <w:rFonts w:eastAsia="Calibri"/>
                <w:lang w:eastAsia="en-US"/>
              </w:rPr>
              <w:t>адрес (местоположение)</w:t>
            </w:r>
          </w:p>
          <w:p w14:paraId="750CB58E" w14:textId="77777777" w:rsidR="00671FDE" w:rsidRPr="004538DA" w:rsidRDefault="00671FDE" w:rsidP="00A751F1">
            <w:pPr>
              <w:jc w:val="center"/>
              <w:rPr>
                <w:rFonts w:eastAsia="Calibri"/>
                <w:lang w:eastAsia="en-US"/>
              </w:rPr>
            </w:pPr>
          </w:p>
        </w:tc>
        <w:tc>
          <w:tcPr>
            <w:tcW w:w="1418" w:type="dxa"/>
            <w:tcBorders>
              <w:bottom w:val="single" w:sz="4" w:space="0" w:color="auto"/>
            </w:tcBorders>
          </w:tcPr>
          <w:p w14:paraId="039DEE45" w14:textId="77777777" w:rsidR="00671FDE" w:rsidRPr="004538DA" w:rsidRDefault="00671FDE" w:rsidP="00A751F1">
            <w:pPr>
              <w:jc w:val="center"/>
              <w:rPr>
                <w:rFonts w:eastAsia="Calibri"/>
                <w:lang w:eastAsia="en-US"/>
              </w:rPr>
            </w:pPr>
            <w:r w:rsidRPr="004538DA">
              <w:rPr>
                <w:rFonts w:eastAsia="Calibri"/>
                <w:lang w:eastAsia="en-US"/>
              </w:rPr>
              <w:t>Год выпуска,</w:t>
            </w:r>
          </w:p>
          <w:p w14:paraId="5CCA6CE9" w14:textId="77777777" w:rsidR="00671FDE" w:rsidRPr="004538DA" w:rsidRDefault="00671FDE" w:rsidP="00A751F1">
            <w:pPr>
              <w:jc w:val="center"/>
              <w:rPr>
                <w:rFonts w:eastAsia="Calibri"/>
                <w:lang w:eastAsia="en-US"/>
              </w:rPr>
            </w:pPr>
            <w:r w:rsidRPr="004538DA">
              <w:rPr>
                <w:rFonts w:eastAsia="Calibri"/>
                <w:lang w:eastAsia="en-US"/>
              </w:rPr>
              <w:t>приобретения</w:t>
            </w:r>
          </w:p>
          <w:p w14:paraId="5CC1080D" w14:textId="77777777" w:rsidR="00671FDE" w:rsidRPr="004538DA" w:rsidRDefault="00671FDE" w:rsidP="00A751F1">
            <w:pPr>
              <w:jc w:val="center"/>
              <w:rPr>
                <w:rFonts w:eastAsia="Calibri"/>
                <w:lang w:eastAsia="en-US"/>
              </w:rPr>
            </w:pPr>
          </w:p>
        </w:tc>
        <w:tc>
          <w:tcPr>
            <w:tcW w:w="2268" w:type="dxa"/>
            <w:tcBorders>
              <w:bottom w:val="single" w:sz="4" w:space="0" w:color="auto"/>
            </w:tcBorders>
          </w:tcPr>
          <w:p w14:paraId="745EB9A7" w14:textId="77777777" w:rsidR="00671FDE" w:rsidRPr="004538DA" w:rsidRDefault="00671FDE" w:rsidP="00A751F1">
            <w:pPr>
              <w:jc w:val="center"/>
              <w:rPr>
                <w:rFonts w:eastAsia="Calibri"/>
                <w:lang w:eastAsia="en-US"/>
              </w:rPr>
            </w:pPr>
            <w:r w:rsidRPr="004538DA">
              <w:rPr>
                <w:rFonts w:eastAsia="Calibri"/>
                <w:lang w:eastAsia="en-US"/>
              </w:rPr>
              <w:t>Кадастровый номер</w:t>
            </w:r>
          </w:p>
          <w:p w14:paraId="71054130" w14:textId="77777777" w:rsidR="00671FDE" w:rsidRPr="004538DA" w:rsidRDefault="00671FDE" w:rsidP="00A751F1">
            <w:pPr>
              <w:jc w:val="center"/>
              <w:rPr>
                <w:rFonts w:eastAsia="Calibri"/>
                <w:lang w:eastAsia="en-US"/>
              </w:rPr>
            </w:pPr>
          </w:p>
        </w:tc>
        <w:tc>
          <w:tcPr>
            <w:tcW w:w="2394" w:type="dxa"/>
            <w:tcBorders>
              <w:bottom w:val="single" w:sz="4" w:space="0" w:color="auto"/>
            </w:tcBorders>
          </w:tcPr>
          <w:p w14:paraId="71A2C2A6" w14:textId="77777777" w:rsidR="00671FDE" w:rsidRPr="004538DA" w:rsidRDefault="00671FDE" w:rsidP="00A751F1">
            <w:pPr>
              <w:jc w:val="center"/>
              <w:rPr>
                <w:rFonts w:eastAsia="Calibri"/>
                <w:lang w:eastAsia="en-US"/>
              </w:rPr>
            </w:pPr>
            <w:r w:rsidRPr="004538DA">
              <w:rPr>
                <w:rFonts w:eastAsia="Calibri"/>
                <w:lang w:eastAsia="en-US"/>
              </w:rPr>
              <w:t>Стоимость</w:t>
            </w:r>
          </w:p>
          <w:p w14:paraId="0C125005" w14:textId="77777777" w:rsidR="00671FDE" w:rsidRPr="004538DA" w:rsidRDefault="00671FDE" w:rsidP="00A751F1">
            <w:pPr>
              <w:jc w:val="center"/>
              <w:rPr>
                <w:rFonts w:eastAsia="Calibri"/>
                <w:lang w:eastAsia="en-US"/>
              </w:rPr>
            </w:pPr>
            <w:r w:rsidRPr="004538DA">
              <w:rPr>
                <w:rFonts w:eastAsia="Calibri"/>
                <w:lang w:eastAsia="en-US"/>
              </w:rPr>
              <w:t>по</w:t>
            </w:r>
          </w:p>
          <w:p w14:paraId="35949114" w14:textId="77777777" w:rsidR="00671FDE" w:rsidRPr="004538DA" w:rsidRDefault="00671FDE" w:rsidP="00A751F1">
            <w:pPr>
              <w:jc w:val="center"/>
              <w:rPr>
                <w:rFonts w:eastAsia="Calibri"/>
                <w:lang w:eastAsia="en-US"/>
              </w:rPr>
            </w:pPr>
            <w:r w:rsidRPr="004538DA">
              <w:rPr>
                <w:rFonts w:eastAsia="Calibri"/>
                <w:lang w:eastAsia="en-US"/>
              </w:rPr>
              <w:t>промежуточному</w:t>
            </w:r>
          </w:p>
          <w:p w14:paraId="1F8E8E20" w14:textId="77777777" w:rsidR="00671FDE" w:rsidRPr="004538DA" w:rsidRDefault="00671FDE" w:rsidP="00A751F1">
            <w:pPr>
              <w:jc w:val="center"/>
              <w:rPr>
                <w:rFonts w:eastAsia="Calibri"/>
                <w:lang w:eastAsia="en-US"/>
              </w:rPr>
            </w:pPr>
            <w:r w:rsidRPr="004538DA">
              <w:rPr>
                <w:rFonts w:eastAsia="Calibri"/>
                <w:lang w:eastAsia="en-US"/>
              </w:rPr>
              <w:t>балансу</w:t>
            </w:r>
          </w:p>
          <w:p w14:paraId="3AEF1DA5" w14:textId="77777777" w:rsidR="00671FDE" w:rsidRPr="004538DA" w:rsidRDefault="00671FDE" w:rsidP="00A751F1">
            <w:pPr>
              <w:jc w:val="center"/>
              <w:rPr>
                <w:rFonts w:eastAsia="Calibri"/>
                <w:lang w:eastAsia="en-US"/>
              </w:rPr>
            </w:pPr>
            <w:r w:rsidRPr="004538DA">
              <w:rPr>
                <w:rFonts w:eastAsia="Calibri"/>
                <w:lang w:eastAsia="en-US"/>
              </w:rPr>
              <w:t xml:space="preserve">на «30» июня 2024г, </w:t>
            </w:r>
          </w:p>
          <w:p w14:paraId="02510961" w14:textId="77777777" w:rsidR="00671FDE" w:rsidRPr="004538DA" w:rsidRDefault="00671FDE" w:rsidP="00A751F1">
            <w:pPr>
              <w:jc w:val="center"/>
              <w:rPr>
                <w:rFonts w:eastAsia="Calibri"/>
                <w:lang w:eastAsia="en-US"/>
              </w:rPr>
            </w:pPr>
            <w:r w:rsidRPr="004538DA">
              <w:rPr>
                <w:rFonts w:eastAsia="Calibri"/>
                <w:lang w:eastAsia="en-US"/>
              </w:rPr>
              <w:t>тыс. руб.</w:t>
            </w:r>
          </w:p>
        </w:tc>
      </w:tr>
      <w:tr w:rsidR="00671FDE" w:rsidRPr="004538DA" w14:paraId="0A92E4AE" w14:textId="77777777" w:rsidTr="00A751F1">
        <w:trPr>
          <w:trHeight w:val="100"/>
        </w:trPr>
        <w:tc>
          <w:tcPr>
            <w:tcW w:w="545" w:type="dxa"/>
            <w:tcBorders>
              <w:top w:val="single" w:sz="4" w:space="0" w:color="auto"/>
              <w:left w:val="single" w:sz="4" w:space="0" w:color="auto"/>
              <w:bottom w:val="single" w:sz="4" w:space="0" w:color="auto"/>
              <w:right w:val="single" w:sz="4" w:space="0" w:color="auto"/>
            </w:tcBorders>
            <w:vAlign w:val="center"/>
          </w:tcPr>
          <w:p w14:paraId="59BEAC39" w14:textId="77777777" w:rsidR="00671FDE" w:rsidRPr="004538DA" w:rsidRDefault="00671FDE" w:rsidP="00A751F1">
            <w:pPr>
              <w:jc w:val="center"/>
              <w:rPr>
                <w:rFonts w:eastAsia="Calibri"/>
                <w:lang w:eastAsia="en-US"/>
              </w:rPr>
            </w:pPr>
            <w:r w:rsidRPr="004538DA">
              <w:rPr>
                <w:rFonts w:eastAsia="Calibri"/>
                <w:lang w:eastAsia="en-US"/>
              </w:rPr>
              <w:t>1</w:t>
            </w:r>
          </w:p>
        </w:tc>
        <w:tc>
          <w:tcPr>
            <w:tcW w:w="3014" w:type="dxa"/>
            <w:tcBorders>
              <w:top w:val="single" w:sz="4" w:space="0" w:color="auto"/>
              <w:left w:val="single" w:sz="4" w:space="0" w:color="auto"/>
              <w:bottom w:val="single" w:sz="4" w:space="0" w:color="auto"/>
              <w:right w:val="single" w:sz="4" w:space="0" w:color="auto"/>
            </w:tcBorders>
            <w:vAlign w:val="center"/>
          </w:tcPr>
          <w:p w14:paraId="02E1FE12" w14:textId="77777777" w:rsidR="00671FDE" w:rsidRPr="004538DA" w:rsidRDefault="00671FDE" w:rsidP="00A751F1">
            <w:pPr>
              <w:jc w:val="center"/>
              <w:rPr>
                <w:rFonts w:eastAsia="Calibri"/>
                <w:lang w:eastAsia="en-US"/>
              </w:rPr>
            </w:pPr>
            <w:r w:rsidRPr="004538DA">
              <w:rPr>
                <w:rFonts w:eastAsia="Calibri"/>
                <w:lang w:eastAsia="en-US"/>
              </w:rPr>
              <w:t>2</w:t>
            </w:r>
          </w:p>
        </w:tc>
        <w:tc>
          <w:tcPr>
            <w:tcW w:w="1418" w:type="dxa"/>
            <w:tcBorders>
              <w:top w:val="single" w:sz="4" w:space="0" w:color="auto"/>
              <w:left w:val="single" w:sz="4" w:space="0" w:color="auto"/>
              <w:bottom w:val="single" w:sz="4" w:space="0" w:color="auto"/>
              <w:right w:val="single" w:sz="4" w:space="0" w:color="auto"/>
            </w:tcBorders>
            <w:vAlign w:val="center"/>
          </w:tcPr>
          <w:p w14:paraId="32DCB994" w14:textId="77777777" w:rsidR="00671FDE" w:rsidRPr="004538DA" w:rsidRDefault="00671FDE" w:rsidP="00A751F1">
            <w:pPr>
              <w:jc w:val="center"/>
              <w:rPr>
                <w:rFonts w:eastAsia="Calibri"/>
                <w:lang w:eastAsia="en-US"/>
              </w:rPr>
            </w:pPr>
            <w:r w:rsidRPr="004538DA">
              <w:rPr>
                <w:rFonts w:eastAsia="Calibri"/>
                <w:lang w:eastAsia="en-US"/>
              </w:rPr>
              <w:t>3</w:t>
            </w:r>
          </w:p>
        </w:tc>
        <w:tc>
          <w:tcPr>
            <w:tcW w:w="2268" w:type="dxa"/>
            <w:tcBorders>
              <w:top w:val="single" w:sz="4" w:space="0" w:color="auto"/>
              <w:left w:val="single" w:sz="4" w:space="0" w:color="auto"/>
              <w:bottom w:val="single" w:sz="4" w:space="0" w:color="auto"/>
              <w:right w:val="single" w:sz="4" w:space="0" w:color="auto"/>
            </w:tcBorders>
            <w:vAlign w:val="center"/>
          </w:tcPr>
          <w:p w14:paraId="58C82FB8" w14:textId="77777777" w:rsidR="00671FDE" w:rsidRPr="004538DA" w:rsidRDefault="00671FDE" w:rsidP="00A751F1">
            <w:pPr>
              <w:jc w:val="center"/>
              <w:rPr>
                <w:rFonts w:eastAsia="Calibri"/>
                <w:lang w:eastAsia="en-US"/>
              </w:rPr>
            </w:pPr>
            <w:r w:rsidRPr="004538DA">
              <w:rPr>
                <w:rFonts w:eastAsia="Calibri"/>
                <w:lang w:eastAsia="en-US"/>
              </w:rPr>
              <w:t>4</w:t>
            </w:r>
          </w:p>
        </w:tc>
        <w:tc>
          <w:tcPr>
            <w:tcW w:w="2394" w:type="dxa"/>
            <w:tcBorders>
              <w:top w:val="single" w:sz="4" w:space="0" w:color="auto"/>
              <w:left w:val="single" w:sz="4" w:space="0" w:color="auto"/>
              <w:bottom w:val="single" w:sz="4" w:space="0" w:color="auto"/>
              <w:right w:val="single" w:sz="4" w:space="0" w:color="auto"/>
            </w:tcBorders>
            <w:vAlign w:val="center"/>
          </w:tcPr>
          <w:p w14:paraId="12DB853B" w14:textId="77777777" w:rsidR="00671FDE" w:rsidRPr="004538DA" w:rsidRDefault="00671FDE" w:rsidP="00A751F1">
            <w:pPr>
              <w:jc w:val="center"/>
              <w:rPr>
                <w:rFonts w:eastAsia="Calibri"/>
                <w:lang w:eastAsia="en-US"/>
              </w:rPr>
            </w:pPr>
            <w:r w:rsidRPr="004538DA">
              <w:rPr>
                <w:rFonts w:eastAsia="Calibri"/>
                <w:lang w:eastAsia="en-US"/>
              </w:rPr>
              <w:t>5</w:t>
            </w:r>
          </w:p>
        </w:tc>
      </w:tr>
      <w:tr w:rsidR="00671FDE" w:rsidRPr="004538DA" w14:paraId="1D832686" w14:textId="77777777" w:rsidTr="00A751F1">
        <w:trPr>
          <w:trHeight w:val="983"/>
        </w:trPr>
        <w:tc>
          <w:tcPr>
            <w:tcW w:w="545" w:type="dxa"/>
            <w:tcBorders>
              <w:top w:val="single" w:sz="4" w:space="0" w:color="auto"/>
              <w:left w:val="single" w:sz="4" w:space="0" w:color="auto"/>
              <w:bottom w:val="single" w:sz="4" w:space="0" w:color="auto"/>
              <w:right w:val="single" w:sz="4" w:space="0" w:color="auto"/>
            </w:tcBorders>
          </w:tcPr>
          <w:p w14:paraId="405B9C30" w14:textId="77777777" w:rsidR="00671FDE" w:rsidRPr="004538DA" w:rsidRDefault="00671FDE" w:rsidP="00A751F1">
            <w:pPr>
              <w:jc w:val="center"/>
              <w:rPr>
                <w:rFonts w:eastAsia="Calibri"/>
                <w:lang w:eastAsia="en-US"/>
              </w:rPr>
            </w:pPr>
            <w:r w:rsidRPr="004538DA">
              <w:rPr>
                <w:rFonts w:eastAsia="Calibri"/>
                <w:lang w:eastAsia="en-US"/>
              </w:rPr>
              <w:t>1</w:t>
            </w:r>
          </w:p>
        </w:tc>
        <w:tc>
          <w:tcPr>
            <w:tcW w:w="3014" w:type="dxa"/>
            <w:tcBorders>
              <w:top w:val="single" w:sz="4" w:space="0" w:color="auto"/>
              <w:left w:val="single" w:sz="4" w:space="0" w:color="auto"/>
              <w:bottom w:val="single" w:sz="4" w:space="0" w:color="auto"/>
              <w:right w:val="single" w:sz="4" w:space="0" w:color="auto"/>
            </w:tcBorders>
          </w:tcPr>
          <w:p w14:paraId="1583A107" w14:textId="77777777" w:rsidR="00671FDE" w:rsidRPr="004538DA" w:rsidRDefault="00671FDE" w:rsidP="00A751F1">
            <w:pPr>
              <w:snapToGrid w:val="0"/>
              <w:ind w:right="57"/>
              <w:rPr>
                <w:rFonts w:eastAsia="Calibri"/>
                <w:lang w:eastAsia="en-US"/>
              </w:rPr>
            </w:pPr>
            <w:r w:rsidRPr="004538DA">
              <w:rPr>
                <w:rFonts w:eastAsia="Calibri"/>
                <w:lang w:eastAsia="en-US"/>
              </w:rPr>
              <w:t xml:space="preserve">Помещение </w:t>
            </w:r>
            <w:proofErr w:type="spellStart"/>
            <w:r w:rsidRPr="004538DA">
              <w:rPr>
                <w:rFonts w:eastAsia="Calibri"/>
                <w:lang w:eastAsia="en-US"/>
              </w:rPr>
              <w:t>ул</w:t>
            </w:r>
            <w:proofErr w:type="gramStart"/>
            <w:r w:rsidRPr="004538DA">
              <w:rPr>
                <w:rFonts w:eastAsia="Calibri"/>
                <w:lang w:eastAsia="en-US"/>
              </w:rPr>
              <w:t>.К</w:t>
            </w:r>
            <w:proofErr w:type="gramEnd"/>
            <w:r w:rsidRPr="004538DA">
              <w:rPr>
                <w:rFonts w:eastAsia="Calibri"/>
                <w:lang w:eastAsia="en-US"/>
              </w:rPr>
              <w:t>арбышева</w:t>
            </w:r>
            <w:proofErr w:type="spellEnd"/>
            <w:r w:rsidRPr="004538DA">
              <w:rPr>
                <w:rFonts w:eastAsia="Calibri"/>
                <w:lang w:eastAsia="en-US"/>
              </w:rPr>
              <w:t xml:space="preserve"> д.32 по.66 </w:t>
            </w:r>
          </w:p>
        </w:tc>
        <w:tc>
          <w:tcPr>
            <w:tcW w:w="1418" w:type="dxa"/>
            <w:tcBorders>
              <w:top w:val="single" w:sz="4" w:space="0" w:color="auto"/>
              <w:left w:val="single" w:sz="4" w:space="0" w:color="auto"/>
              <w:bottom w:val="single" w:sz="4" w:space="0" w:color="auto"/>
              <w:right w:val="single" w:sz="4" w:space="0" w:color="auto"/>
            </w:tcBorders>
          </w:tcPr>
          <w:p w14:paraId="75C536DF" w14:textId="77777777" w:rsidR="00671FDE" w:rsidRPr="004538DA" w:rsidRDefault="00671FDE" w:rsidP="00A751F1">
            <w:pPr>
              <w:snapToGrid w:val="0"/>
              <w:ind w:right="57"/>
              <w:rPr>
                <w:rFonts w:eastAsia="Calibri"/>
                <w:lang w:eastAsia="en-US"/>
              </w:rPr>
            </w:pPr>
            <w:r w:rsidRPr="004538DA">
              <w:rPr>
                <w:rFonts w:eastAsia="Calibri"/>
                <w:lang w:eastAsia="en-US"/>
              </w:rPr>
              <w:t>1983,2024</w:t>
            </w:r>
          </w:p>
        </w:tc>
        <w:tc>
          <w:tcPr>
            <w:tcW w:w="2268" w:type="dxa"/>
            <w:tcBorders>
              <w:top w:val="single" w:sz="4" w:space="0" w:color="auto"/>
              <w:left w:val="single" w:sz="4" w:space="0" w:color="auto"/>
              <w:bottom w:val="single" w:sz="4" w:space="0" w:color="auto"/>
              <w:right w:val="single" w:sz="4" w:space="0" w:color="auto"/>
            </w:tcBorders>
          </w:tcPr>
          <w:p w14:paraId="29D70518" w14:textId="77777777" w:rsidR="00671FDE" w:rsidRPr="004538DA" w:rsidRDefault="00671FDE" w:rsidP="00A751F1">
            <w:pPr>
              <w:snapToGrid w:val="0"/>
              <w:ind w:right="57"/>
              <w:jc w:val="both"/>
              <w:rPr>
                <w:rFonts w:ascii="Calibri" w:eastAsia="Calibri" w:hAnsi="Calibri" w:cs="Arial"/>
                <w:lang w:eastAsia="en-US"/>
              </w:rPr>
            </w:pPr>
            <w:r w:rsidRPr="004538DA">
              <w:rPr>
                <w:rFonts w:eastAsia="Calibri"/>
                <w:lang w:eastAsia="en-US"/>
              </w:rPr>
              <w:t>24:61:0000002:1187</w:t>
            </w:r>
          </w:p>
          <w:p w14:paraId="38EB3BC4" w14:textId="77777777" w:rsidR="00671FDE" w:rsidRPr="004538DA" w:rsidRDefault="00671FDE" w:rsidP="00A751F1">
            <w:pPr>
              <w:snapToGrid w:val="0"/>
              <w:ind w:right="57"/>
              <w:jc w:val="both"/>
              <w:rPr>
                <w:rFonts w:ascii="Calibri" w:eastAsia="Calibri" w:hAnsi="Calibri" w:cs="Arial"/>
                <w:lang w:eastAsia="en-US"/>
              </w:rPr>
            </w:pPr>
          </w:p>
        </w:tc>
        <w:tc>
          <w:tcPr>
            <w:tcW w:w="2394" w:type="dxa"/>
            <w:tcBorders>
              <w:top w:val="single" w:sz="4" w:space="0" w:color="auto"/>
              <w:left w:val="single" w:sz="4" w:space="0" w:color="auto"/>
              <w:bottom w:val="single" w:sz="4" w:space="0" w:color="auto"/>
              <w:right w:val="single" w:sz="4" w:space="0" w:color="auto"/>
            </w:tcBorders>
          </w:tcPr>
          <w:p w14:paraId="3360A412" w14:textId="77777777" w:rsidR="00671FDE" w:rsidRPr="004538DA" w:rsidRDefault="00671FDE" w:rsidP="00A751F1">
            <w:pPr>
              <w:jc w:val="center"/>
              <w:rPr>
                <w:rFonts w:eastAsia="Calibri"/>
                <w:lang w:eastAsia="en-US"/>
              </w:rPr>
            </w:pPr>
            <w:r w:rsidRPr="004538DA">
              <w:rPr>
                <w:rFonts w:eastAsia="Calibri"/>
                <w:lang w:eastAsia="en-US"/>
              </w:rPr>
              <w:t>1300,1</w:t>
            </w:r>
          </w:p>
        </w:tc>
      </w:tr>
      <w:tr w:rsidR="00671FDE" w:rsidRPr="004538DA" w14:paraId="22FA8E63" w14:textId="77777777" w:rsidTr="00A751F1">
        <w:trPr>
          <w:trHeight w:val="300"/>
        </w:trPr>
        <w:tc>
          <w:tcPr>
            <w:tcW w:w="545" w:type="dxa"/>
            <w:tcBorders>
              <w:top w:val="single" w:sz="4" w:space="0" w:color="auto"/>
              <w:left w:val="single" w:sz="4" w:space="0" w:color="auto"/>
              <w:bottom w:val="single" w:sz="4" w:space="0" w:color="auto"/>
              <w:right w:val="single" w:sz="4" w:space="0" w:color="auto"/>
            </w:tcBorders>
          </w:tcPr>
          <w:p w14:paraId="4B69B04E" w14:textId="77777777" w:rsidR="00671FDE" w:rsidRPr="004538DA" w:rsidRDefault="00671FDE" w:rsidP="00A751F1">
            <w:pPr>
              <w:jc w:val="center"/>
              <w:rPr>
                <w:rFonts w:eastAsia="Calibri"/>
                <w:lang w:eastAsia="en-US"/>
              </w:rPr>
            </w:pPr>
            <w:r w:rsidRPr="004538DA">
              <w:rPr>
                <w:rFonts w:eastAsia="Calibri"/>
                <w:lang w:eastAsia="en-US"/>
              </w:rPr>
              <w:t>2</w:t>
            </w:r>
          </w:p>
        </w:tc>
        <w:tc>
          <w:tcPr>
            <w:tcW w:w="3014" w:type="dxa"/>
            <w:tcBorders>
              <w:top w:val="single" w:sz="4" w:space="0" w:color="auto"/>
              <w:left w:val="single" w:sz="4" w:space="0" w:color="auto"/>
              <w:bottom w:val="single" w:sz="4" w:space="0" w:color="auto"/>
              <w:right w:val="single" w:sz="4" w:space="0" w:color="auto"/>
            </w:tcBorders>
          </w:tcPr>
          <w:p w14:paraId="309D8112" w14:textId="77777777" w:rsidR="00671FDE" w:rsidRPr="004538DA" w:rsidRDefault="00671FDE" w:rsidP="00A751F1">
            <w:pPr>
              <w:snapToGrid w:val="0"/>
              <w:ind w:right="57"/>
              <w:jc w:val="both"/>
              <w:rPr>
                <w:rFonts w:eastAsia="Calibri"/>
                <w:lang w:eastAsia="en-US"/>
              </w:rPr>
            </w:pPr>
            <w:r w:rsidRPr="004538DA">
              <w:rPr>
                <w:rFonts w:eastAsia="Calibri"/>
                <w:lang w:eastAsia="en-US"/>
              </w:rPr>
              <w:t xml:space="preserve">Помещение </w:t>
            </w:r>
            <w:proofErr w:type="spellStart"/>
            <w:r w:rsidRPr="004538DA">
              <w:rPr>
                <w:rFonts w:eastAsia="Calibri"/>
                <w:lang w:eastAsia="en-US"/>
              </w:rPr>
              <w:t>ул</w:t>
            </w:r>
            <w:proofErr w:type="gramStart"/>
            <w:r w:rsidRPr="004538DA">
              <w:rPr>
                <w:rFonts w:eastAsia="Calibri"/>
                <w:lang w:eastAsia="en-US"/>
              </w:rPr>
              <w:t>.К</w:t>
            </w:r>
            <w:proofErr w:type="gramEnd"/>
            <w:r w:rsidRPr="004538DA">
              <w:rPr>
                <w:rFonts w:eastAsia="Calibri"/>
                <w:lang w:eastAsia="en-US"/>
              </w:rPr>
              <w:t>арбышева</w:t>
            </w:r>
            <w:proofErr w:type="spellEnd"/>
            <w:r w:rsidRPr="004538DA">
              <w:rPr>
                <w:rFonts w:eastAsia="Calibri"/>
                <w:lang w:eastAsia="en-US"/>
              </w:rPr>
              <w:t xml:space="preserve">, д.32 по.3/1 </w:t>
            </w:r>
          </w:p>
        </w:tc>
        <w:tc>
          <w:tcPr>
            <w:tcW w:w="1418" w:type="dxa"/>
            <w:tcBorders>
              <w:top w:val="single" w:sz="4" w:space="0" w:color="auto"/>
              <w:left w:val="single" w:sz="4" w:space="0" w:color="auto"/>
              <w:bottom w:val="single" w:sz="4" w:space="0" w:color="auto"/>
              <w:right w:val="single" w:sz="4" w:space="0" w:color="auto"/>
            </w:tcBorders>
          </w:tcPr>
          <w:p w14:paraId="256D5620" w14:textId="77777777" w:rsidR="00671FDE" w:rsidRPr="004538DA" w:rsidRDefault="00671FDE" w:rsidP="00A751F1">
            <w:pPr>
              <w:snapToGrid w:val="0"/>
              <w:spacing w:after="160"/>
              <w:ind w:right="57"/>
              <w:rPr>
                <w:rFonts w:eastAsia="Calibri"/>
                <w:lang w:eastAsia="en-US"/>
              </w:rPr>
            </w:pPr>
            <w:r w:rsidRPr="004538DA">
              <w:rPr>
                <w:rFonts w:eastAsia="Calibri"/>
                <w:lang w:eastAsia="en-US"/>
              </w:rPr>
              <w:t>2024</w:t>
            </w:r>
          </w:p>
        </w:tc>
        <w:tc>
          <w:tcPr>
            <w:tcW w:w="2268" w:type="dxa"/>
            <w:tcBorders>
              <w:top w:val="single" w:sz="4" w:space="0" w:color="auto"/>
              <w:left w:val="single" w:sz="4" w:space="0" w:color="auto"/>
              <w:bottom w:val="single" w:sz="4" w:space="0" w:color="auto"/>
              <w:right w:val="single" w:sz="4" w:space="0" w:color="auto"/>
            </w:tcBorders>
          </w:tcPr>
          <w:p w14:paraId="6E8DC125" w14:textId="77777777" w:rsidR="00671FDE" w:rsidRPr="004538DA" w:rsidRDefault="00671FDE" w:rsidP="00A751F1">
            <w:pPr>
              <w:jc w:val="center"/>
              <w:rPr>
                <w:rFonts w:eastAsia="Calibri"/>
                <w:lang w:eastAsia="en-US"/>
              </w:rPr>
            </w:pPr>
            <w:r w:rsidRPr="004538DA">
              <w:rPr>
                <w:rFonts w:eastAsia="Calibri"/>
                <w:lang w:eastAsia="en-US"/>
              </w:rPr>
              <w:t xml:space="preserve">24:61:0000002:1188 </w:t>
            </w:r>
          </w:p>
        </w:tc>
        <w:tc>
          <w:tcPr>
            <w:tcW w:w="2394" w:type="dxa"/>
            <w:tcBorders>
              <w:top w:val="single" w:sz="4" w:space="0" w:color="auto"/>
              <w:left w:val="single" w:sz="4" w:space="0" w:color="auto"/>
              <w:bottom w:val="single" w:sz="4" w:space="0" w:color="auto"/>
              <w:right w:val="single" w:sz="4" w:space="0" w:color="auto"/>
            </w:tcBorders>
          </w:tcPr>
          <w:p w14:paraId="4F379922" w14:textId="77777777" w:rsidR="00671FDE" w:rsidRPr="004538DA" w:rsidRDefault="00671FDE" w:rsidP="00A751F1">
            <w:pPr>
              <w:jc w:val="center"/>
              <w:rPr>
                <w:rFonts w:eastAsia="Calibri"/>
                <w:lang w:eastAsia="en-US"/>
              </w:rPr>
            </w:pPr>
            <w:r w:rsidRPr="004538DA">
              <w:rPr>
                <w:rFonts w:eastAsia="Calibri"/>
                <w:lang w:eastAsia="en-US"/>
              </w:rPr>
              <w:t>2296,6</w:t>
            </w:r>
          </w:p>
        </w:tc>
      </w:tr>
      <w:tr w:rsidR="00671FDE" w:rsidRPr="004538DA" w14:paraId="6ABACE05" w14:textId="77777777" w:rsidTr="00A751F1">
        <w:trPr>
          <w:trHeight w:val="300"/>
        </w:trPr>
        <w:tc>
          <w:tcPr>
            <w:tcW w:w="545" w:type="dxa"/>
            <w:tcBorders>
              <w:top w:val="single" w:sz="4" w:space="0" w:color="auto"/>
              <w:left w:val="single" w:sz="4" w:space="0" w:color="auto"/>
              <w:bottom w:val="single" w:sz="4" w:space="0" w:color="auto"/>
              <w:right w:val="single" w:sz="4" w:space="0" w:color="auto"/>
            </w:tcBorders>
          </w:tcPr>
          <w:p w14:paraId="01352810" w14:textId="77777777" w:rsidR="00671FDE" w:rsidRPr="004538DA" w:rsidRDefault="00671FDE" w:rsidP="00A751F1">
            <w:pPr>
              <w:jc w:val="center"/>
              <w:rPr>
                <w:rFonts w:eastAsia="Calibri"/>
                <w:lang w:eastAsia="en-US"/>
              </w:rPr>
            </w:pPr>
            <w:r w:rsidRPr="004538DA">
              <w:rPr>
                <w:rFonts w:eastAsia="Calibri"/>
                <w:lang w:eastAsia="en-US"/>
              </w:rPr>
              <w:t>3</w:t>
            </w:r>
          </w:p>
        </w:tc>
        <w:tc>
          <w:tcPr>
            <w:tcW w:w="3014" w:type="dxa"/>
            <w:tcBorders>
              <w:top w:val="single" w:sz="4" w:space="0" w:color="auto"/>
              <w:left w:val="single" w:sz="4" w:space="0" w:color="auto"/>
              <w:bottom w:val="single" w:sz="4" w:space="0" w:color="auto"/>
              <w:right w:val="single" w:sz="4" w:space="0" w:color="auto"/>
            </w:tcBorders>
          </w:tcPr>
          <w:p w14:paraId="6F4E94D9" w14:textId="77777777" w:rsidR="00671FDE" w:rsidRPr="004538DA" w:rsidRDefault="00671FDE" w:rsidP="00A751F1">
            <w:pPr>
              <w:snapToGrid w:val="0"/>
              <w:ind w:right="57"/>
              <w:jc w:val="both"/>
              <w:rPr>
                <w:rFonts w:eastAsia="Calibri"/>
                <w:lang w:eastAsia="en-US"/>
              </w:rPr>
            </w:pPr>
            <w:r w:rsidRPr="004538DA">
              <w:rPr>
                <w:rFonts w:eastAsia="Calibri"/>
                <w:lang w:eastAsia="en-US"/>
              </w:rPr>
              <w:t xml:space="preserve">Нежилое здание </w:t>
            </w:r>
          </w:p>
        </w:tc>
        <w:tc>
          <w:tcPr>
            <w:tcW w:w="1418" w:type="dxa"/>
            <w:tcBorders>
              <w:top w:val="single" w:sz="4" w:space="0" w:color="auto"/>
              <w:left w:val="single" w:sz="4" w:space="0" w:color="auto"/>
              <w:bottom w:val="single" w:sz="4" w:space="0" w:color="auto"/>
              <w:right w:val="single" w:sz="4" w:space="0" w:color="auto"/>
            </w:tcBorders>
          </w:tcPr>
          <w:p w14:paraId="34B13B06" w14:textId="77777777" w:rsidR="00671FDE" w:rsidRPr="004538DA" w:rsidRDefault="00671FDE" w:rsidP="00A751F1">
            <w:pPr>
              <w:snapToGrid w:val="0"/>
              <w:spacing w:after="160"/>
              <w:ind w:right="57"/>
              <w:rPr>
                <w:rFonts w:eastAsia="Calibri"/>
                <w:lang w:eastAsia="en-US"/>
              </w:rPr>
            </w:pPr>
            <w:r w:rsidRPr="004538DA">
              <w:rPr>
                <w:rFonts w:eastAsia="Calibri"/>
                <w:lang w:eastAsia="en-US"/>
              </w:rPr>
              <w:t>1965</w:t>
            </w:r>
          </w:p>
        </w:tc>
        <w:tc>
          <w:tcPr>
            <w:tcW w:w="2268" w:type="dxa"/>
            <w:tcBorders>
              <w:top w:val="single" w:sz="4" w:space="0" w:color="auto"/>
              <w:left w:val="single" w:sz="4" w:space="0" w:color="auto"/>
              <w:bottom w:val="single" w:sz="4" w:space="0" w:color="auto"/>
              <w:right w:val="single" w:sz="4" w:space="0" w:color="auto"/>
            </w:tcBorders>
          </w:tcPr>
          <w:p w14:paraId="0E3233AB" w14:textId="77777777" w:rsidR="00671FDE" w:rsidRPr="004538DA" w:rsidRDefault="00671FDE" w:rsidP="00A751F1">
            <w:pPr>
              <w:jc w:val="center"/>
              <w:rPr>
                <w:rFonts w:eastAsia="Calibri"/>
                <w:lang w:eastAsia="en-US"/>
              </w:rPr>
            </w:pPr>
            <w:r w:rsidRPr="004538DA">
              <w:rPr>
                <w:rFonts w:eastAsia="Calibri"/>
                <w:lang w:eastAsia="en-US"/>
              </w:rPr>
              <w:t>24:61:0000003:661</w:t>
            </w:r>
          </w:p>
        </w:tc>
        <w:tc>
          <w:tcPr>
            <w:tcW w:w="2394" w:type="dxa"/>
            <w:tcBorders>
              <w:top w:val="single" w:sz="4" w:space="0" w:color="auto"/>
              <w:left w:val="single" w:sz="4" w:space="0" w:color="auto"/>
              <w:bottom w:val="single" w:sz="4" w:space="0" w:color="auto"/>
              <w:right w:val="single" w:sz="4" w:space="0" w:color="auto"/>
            </w:tcBorders>
          </w:tcPr>
          <w:p w14:paraId="36F4DC79" w14:textId="77777777" w:rsidR="00671FDE" w:rsidRPr="004538DA" w:rsidRDefault="00671FDE" w:rsidP="00A751F1">
            <w:pPr>
              <w:jc w:val="center"/>
              <w:rPr>
                <w:rFonts w:eastAsia="Calibri"/>
                <w:lang w:eastAsia="en-US"/>
              </w:rPr>
            </w:pPr>
            <w:r w:rsidRPr="004538DA">
              <w:rPr>
                <w:rFonts w:eastAsia="Calibri"/>
                <w:lang w:eastAsia="en-US"/>
              </w:rPr>
              <w:t>1025,9</w:t>
            </w:r>
          </w:p>
        </w:tc>
      </w:tr>
      <w:tr w:rsidR="00671FDE" w:rsidRPr="004538DA" w14:paraId="1F835CD6" w14:textId="77777777" w:rsidTr="00A751F1">
        <w:trPr>
          <w:trHeight w:val="239"/>
        </w:trPr>
        <w:tc>
          <w:tcPr>
            <w:tcW w:w="7245" w:type="dxa"/>
            <w:gridSpan w:val="4"/>
            <w:tcBorders>
              <w:top w:val="single" w:sz="4" w:space="0" w:color="auto"/>
              <w:left w:val="single" w:sz="4" w:space="0" w:color="auto"/>
              <w:bottom w:val="single" w:sz="4" w:space="0" w:color="auto"/>
              <w:right w:val="single" w:sz="4" w:space="0" w:color="auto"/>
            </w:tcBorders>
          </w:tcPr>
          <w:p w14:paraId="1B7E7B46" w14:textId="77777777" w:rsidR="00671FDE" w:rsidRPr="004538DA" w:rsidRDefault="00671FDE" w:rsidP="00A751F1">
            <w:pPr>
              <w:rPr>
                <w:rFonts w:eastAsia="Calibri"/>
                <w:lang w:eastAsia="en-US"/>
              </w:rPr>
            </w:pPr>
            <w:r w:rsidRPr="004538DA">
              <w:rPr>
                <w:rFonts w:eastAsia="Calibri"/>
                <w:lang w:eastAsia="en-US"/>
              </w:rPr>
              <w:t>ИТОГО:</w:t>
            </w:r>
          </w:p>
        </w:tc>
        <w:tc>
          <w:tcPr>
            <w:tcW w:w="2394" w:type="dxa"/>
            <w:tcBorders>
              <w:top w:val="single" w:sz="4" w:space="0" w:color="auto"/>
              <w:left w:val="single" w:sz="4" w:space="0" w:color="auto"/>
              <w:bottom w:val="single" w:sz="4" w:space="0" w:color="auto"/>
              <w:right w:val="single" w:sz="4" w:space="0" w:color="auto"/>
            </w:tcBorders>
            <w:vAlign w:val="center"/>
          </w:tcPr>
          <w:p w14:paraId="5E4BDDA8" w14:textId="77777777" w:rsidR="00671FDE" w:rsidRPr="004538DA" w:rsidRDefault="00671FDE" w:rsidP="00A751F1">
            <w:pPr>
              <w:jc w:val="center"/>
              <w:rPr>
                <w:rFonts w:eastAsia="Calibri"/>
                <w:lang w:eastAsia="en-US"/>
              </w:rPr>
            </w:pPr>
            <w:r w:rsidRPr="004538DA">
              <w:rPr>
                <w:rFonts w:eastAsia="Calibri"/>
                <w:lang w:eastAsia="en-US"/>
              </w:rPr>
              <w:t>4622,6</w:t>
            </w:r>
          </w:p>
        </w:tc>
      </w:tr>
    </w:tbl>
    <w:p w14:paraId="0D8D3950" w14:textId="77777777" w:rsidR="00671FDE" w:rsidRPr="00ED42F3" w:rsidRDefault="00671FDE" w:rsidP="00671FDE">
      <w:pPr>
        <w:jc w:val="both"/>
        <w:rPr>
          <w:rFonts w:eastAsia="Calibri"/>
          <w:sz w:val="28"/>
          <w:szCs w:val="28"/>
          <w:lang w:eastAsia="en-US"/>
        </w:rPr>
      </w:pPr>
    </w:p>
    <w:p w14:paraId="7DDC750C" w14:textId="77777777" w:rsidR="00671FDE" w:rsidRPr="00ED42F3" w:rsidRDefault="00671FDE" w:rsidP="00671FDE">
      <w:pPr>
        <w:jc w:val="both"/>
        <w:rPr>
          <w:rFonts w:eastAsia="Calibri"/>
          <w:sz w:val="28"/>
          <w:szCs w:val="28"/>
          <w:lang w:eastAsia="en-US"/>
        </w:rPr>
      </w:pPr>
      <w:r w:rsidRPr="00ED42F3">
        <w:rPr>
          <w:rFonts w:eastAsia="Calibri"/>
          <w:sz w:val="28"/>
          <w:szCs w:val="28"/>
          <w:lang w:eastAsia="en-US"/>
        </w:rPr>
        <w:t xml:space="preserve">1.3. Транспортные средства: </w:t>
      </w:r>
    </w:p>
    <w:tbl>
      <w:tblPr>
        <w:tblW w:w="963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124"/>
        <w:gridCol w:w="1847"/>
        <w:gridCol w:w="1848"/>
        <w:gridCol w:w="3275"/>
      </w:tblGrid>
      <w:tr w:rsidR="00671FDE" w:rsidRPr="004538DA" w14:paraId="0AECD48D" w14:textId="77777777" w:rsidTr="00A751F1">
        <w:trPr>
          <w:trHeight w:val="239"/>
        </w:trPr>
        <w:tc>
          <w:tcPr>
            <w:tcW w:w="545" w:type="dxa"/>
            <w:tcBorders>
              <w:bottom w:val="single" w:sz="4" w:space="0" w:color="auto"/>
            </w:tcBorders>
          </w:tcPr>
          <w:p w14:paraId="0D83360A" w14:textId="77777777" w:rsidR="00671FDE" w:rsidRPr="004538DA" w:rsidRDefault="00671FDE" w:rsidP="00A751F1">
            <w:pPr>
              <w:jc w:val="center"/>
              <w:rPr>
                <w:rFonts w:eastAsia="Calibri"/>
                <w:lang w:eastAsia="en-US"/>
              </w:rPr>
            </w:pPr>
            <w:r w:rsidRPr="004538DA">
              <w:rPr>
                <w:rFonts w:eastAsia="Calibri"/>
                <w:lang w:eastAsia="en-US"/>
              </w:rPr>
              <w:t>№</w:t>
            </w:r>
          </w:p>
          <w:p w14:paraId="7DBCC7AA" w14:textId="77777777" w:rsidR="00671FDE" w:rsidRPr="004538DA" w:rsidRDefault="00671FDE" w:rsidP="00A751F1">
            <w:pPr>
              <w:jc w:val="center"/>
              <w:rPr>
                <w:rFonts w:eastAsia="Calibri"/>
                <w:lang w:eastAsia="en-US"/>
              </w:rPr>
            </w:pPr>
            <w:proofErr w:type="gramStart"/>
            <w:r w:rsidRPr="004538DA">
              <w:rPr>
                <w:rFonts w:eastAsia="Calibri"/>
                <w:lang w:eastAsia="en-US"/>
              </w:rPr>
              <w:t>п</w:t>
            </w:r>
            <w:proofErr w:type="gramEnd"/>
            <w:r w:rsidRPr="004538DA">
              <w:rPr>
                <w:rFonts w:eastAsia="Calibri"/>
                <w:lang w:eastAsia="en-US"/>
              </w:rPr>
              <w:t>/п</w:t>
            </w:r>
          </w:p>
        </w:tc>
        <w:tc>
          <w:tcPr>
            <w:tcW w:w="2124" w:type="dxa"/>
            <w:tcBorders>
              <w:bottom w:val="single" w:sz="4" w:space="0" w:color="auto"/>
            </w:tcBorders>
          </w:tcPr>
          <w:p w14:paraId="4E44C123" w14:textId="77777777" w:rsidR="00671FDE" w:rsidRPr="004538DA" w:rsidRDefault="00671FDE" w:rsidP="00A751F1">
            <w:pPr>
              <w:jc w:val="center"/>
              <w:rPr>
                <w:rFonts w:eastAsia="Calibri"/>
                <w:lang w:eastAsia="en-US"/>
              </w:rPr>
            </w:pPr>
            <w:r w:rsidRPr="004538DA">
              <w:rPr>
                <w:rFonts w:eastAsia="Calibri"/>
                <w:lang w:eastAsia="en-US"/>
              </w:rPr>
              <w:t>Марка транспортного средства</w:t>
            </w:r>
          </w:p>
        </w:tc>
        <w:tc>
          <w:tcPr>
            <w:tcW w:w="1847" w:type="dxa"/>
            <w:tcBorders>
              <w:bottom w:val="single" w:sz="4" w:space="0" w:color="auto"/>
            </w:tcBorders>
          </w:tcPr>
          <w:p w14:paraId="3EB249A3" w14:textId="77777777" w:rsidR="00671FDE" w:rsidRPr="004538DA" w:rsidRDefault="00671FDE" w:rsidP="00A751F1">
            <w:pPr>
              <w:jc w:val="center"/>
              <w:rPr>
                <w:rFonts w:eastAsia="Calibri"/>
                <w:lang w:eastAsia="en-US"/>
              </w:rPr>
            </w:pPr>
            <w:r w:rsidRPr="004538DA">
              <w:rPr>
                <w:rFonts w:eastAsia="Calibri"/>
                <w:lang w:eastAsia="en-US"/>
              </w:rPr>
              <w:t>Год выпуска, приобретения</w:t>
            </w:r>
          </w:p>
          <w:p w14:paraId="58BFB799" w14:textId="77777777" w:rsidR="00671FDE" w:rsidRPr="004538DA" w:rsidRDefault="00671FDE" w:rsidP="00A751F1">
            <w:pPr>
              <w:jc w:val="center"/>
              <w:rPr>
                <w:rFonts w:eastAsia="Calibri"/>
                <w:lang w:eastAsia="en-US"/>
              </w:rPr>
            </w:pPr>
          </w:p>
        </w:tc>
        <w:tc>
          <w:tcPr>
            <w:tcW w:w="1848" w:type="dxa"/>
            <w:tcBorders>
              <w:bottom w:val="single" w:sz="4" w:space="0" w:color="auto"/>
            </w:tcBorders>
          </w:tcPr>
          <w:p w14:paraId="4DF34A10" w14:textId="77777777" w:rsidR="00671FDE" w:rsidRPr="004538DA" w:rsidRDefault="00671FDE" w:rsidP="00A751F1">
            <w:pPr>
              <w:jc w:val="center"/>
              <w:rPr>
                <w:rFonts w:eastAsia="Calibri"/>
                <w:lang w:eastAsia="en-US"/>
              </w:rPr>
            </w:pPr>
            <w:r w:rsidRPr="004538DA">
              <w:rPr>
                <w:rFonts w:eastAsia="Calibri"/>
                <w:lang w:eastAsia="en-US"/>
              </w:rPr>
              <w:t>Номер инвентарный</w:t>
            </w:r>
          </w:p>
        </w:tc>
        <w:tc>
          <w:tcPr>
            <w:tcW w:w="3275" w:type="dxa"/>
            <w:tcBorders>
              <w:bottom w:val="single" w:sz="4" w:space="0" w:color="auto"/>
            </w:tcBorders>
          </w:tcPr>
          <w:p w14:paraId="096D2DB8" w14:textId="77777777" w:rsidR="00671FDE" w:rsidRPr="004538DA" w:rsidRDefault="00671FDE" w:rsidP="00A751F1">
            <w:pPr>
              <w:jc w:val="center"/>
              <w:rPr>
                <w:rFonts w:eastAsia="Calibri"/>
                <w:lang w:eastAsia="en-US"/>
              </w:rPr>
            </w:pPr>
            <w:r w:rsidRPr="004538DA">
              <w:rPr>
                <w:rFonts w:eastAsia="Calibri"/>
                <w:lang w:eastAsia="en-US"/>
              </w:rPr>
              <w:t xml:space="preserve">Стоимость </w:t>
            </w:r>
            <w:proofErr w:type="gramStart"/>
            <w:r w:rsidRPr="004538DA">
              <w:rPr>
                <w:rFonts w:eastAsia="Calibri"/>
                <w:lang w:eastAsia="en-US"/>
              </w:rPr>
              <w:t>по</w:t>
            </w:r>
            <w:proofErr w:type="gramEnd"/>
          </w:p>
          <w:p w14:paraId="3C7FA085" w14:textId="77777777" w:rsidR="00671FDE" w:rsidRPr="004538DA" w:rsidRDefault="00671FDE" w:rsidP="00A751F1">
            <w:pPr>
              <w:jc w:val="center"/>
              <w:rPr>
                <w:rFonts w:eastAsia="Calibri"/>
                <w:lang w:eastAsia="en-US"/>
              </w:rPr>
            </w:pPr>
            <w:r w:rsidRPr="004538DA">
              <w:rPr>
                <w:rFonts w:eastAsia="Calibri"/>
                <w:lang w:eastAsia="en-US"/>
              </w:rPr>
              <w:t>промежуточному</w:t>
            </w:r>
          </w:p>
          <w:p w14:paraId="073DDC65" w14:textId="77777777" w:rsidR="00671FDE" w:rsidRPr="004538DA" w:rsidRDefault="00671FDE" w:rsidP="00A751F1">
            <w:pPr>
              <w:jc w:val="center"/>
              <w:rPr>
                <w:rFonts w:eastAsia="Calibri"/>
                <w:lang w:eastAsia="en-US"/>
              </w:rPr>
            </w:pPr>
            <w:r w:rsidRPr="004538DA">
              <w:rPr>
                <w:rFonts w:eastAsia="Calibri"/>
                <w:lang w:eastAsia="en-US"/>
              </w:rPr>
              <w:t>балансу</w:t>
            </w:r>
          </w:p>
          <w:p w14:paraId="6B3CCC81" w14:textId="77777777" w:rsidR="00671FDE" w:rsidRPr="004538DA" w:rsidRDefault="00671FDE" w:rsidP="00A751F1">
            <w:pPr>
              <w:jc w:val="center"/>
              <w:rPr>
                <w:rFonts w:eastAsia="Calibri"/>
                <w:lang w:eastAsia="en-US"/>
              </w:rPr>
            </w:pPr>
            <w:r w:rsidRPr="004538DA">
              <w:rPr>
                <w:rFonts w:eastAsia="Calibri"/>
                <w:lang w:eastAsia="en-US"/>
              </w:rPr>
              <w:t xml:space="preserve">на «30» июня 2024г, </w:t>
            </w:r>
          </w:p>
          <w:p w14:paraId="167E6B73" w14:textId="77777777" w:rsidR="00671FDE" w:rsidRPr="004538DA" w:rsidRDefault="00671FDE" w:rsidP="00A751F1">
            <w:pPr>
              <w:jc w:val="center"/>
              <w:rPr>
                <w:rFonts w:eastAsia="Calibri"/>
                <w:lang w:eastAsia="en-US"/>
              </w:rPr>
            </w:pPr>
            <w:r w:rsidRPr="004538DA">
              <w:rPr>
                <w:rFonts w:eastAsia="Calibri"/>
                <w:lang w:eastAsia="en-US"/>
              </w:rPr>
              <w:t>тыс. руб.</w:t>
            </w:r>
          </w:p>
        </w:tc>
      </w:tr>
      <w:tr w:rsidR="00671FDE" w:rsidRPr="004538DA" w14:paraId="7B1C0991" w14:textId="77777777" w:rsidTr="00A751F1">
        <w:trPr>
          <w:trHeight w:val="100"/>
        </w:trPr>
        <w:tc>
          <w:tcPr>
            <w:tcW w:w="545" w:type="dxa"/>
            <w:tcBorders>
              <w:top w:val="single" w:sz="4" w:space="0" w:color="auto"/>
              <w:left w:val="single" w:sz="4" w:space="0" w:color="auto"/>
              <w:bottom w:val="single" w:sz="4" w:space="0" w:color="auto"/>
              <w:right w:val="single" w:sz="4" w:space="0" w:color="auto"/>
            </w:tcBorders>
            <w:vAlign w:val="center"/>
          </w:tcPr>
          <w:p w14:paraId="3AA2DA6C" w14:textId="77777777" w:rsidR="00671FDE" w:rsidRPr="004538DA" w:rsidRDefault="00671FDE" w:rsidP="00A751F1">
            <w:pPr>
              <w:jc w:val="center"/>
              <w:rPr>
                <w:rFonts w:eastAsia="Calibri"/>
                <w:lang w:eastAsia="en-US"/>
              </w:rPr>
            </w:pPr>
            <w:r w:rsidRPr="004538DA">
              <w:rPr>
                <w:rFonts w:eastAsia="Calibri"/>
                <w:lang w:eastAsia="en-US"/>
              </w:rPr>
              <w:t>1</w:t>
            </w:r>
          </w:p>
        </w:tc>
        <w:tc>
          <w:tcPr>
            <w:tcW w:w="2124" w:type="dxa"/>
            <w:tcBorders>
              <w:top w:val="single" w:sz="4" w:space="0" w:color="auto"/>
              <w:left w:val="single" w:sz="4" w:space="0" w:color="auto"/>
              <w:bottom w:val="single" w:sz="4" w:space="0" w:color="auto"/>
              <w:right w:val="single" w:sz="4" w:space="0" w:color="auto"/>
            </w:tcBorders>
            <w:vAlign w:val="center"/>
          </w:tcPr>
          <w:p w14:paraId="14A239BA" w14:textId="77777777" w:rsidR="00671FDE" w:rsidRPr="004538DA" w:rsidRDefault="00671FDE" w:rsidP="00A751F1">
            <w:pPr>
              <w:jc w:val="center"/>
              <w:rPr>
                <w:rFonts w:eastAsia="Calibri"/>
                <w:lang w:eastAsia="en-US"/>
              </w:rPr>
            </w:pPr>
            <w:r w:rsidRPr="004538DA">
              <w:rPr>
                <w:rFonts w:eastAsia="Calibri"/>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14:paraId="2E8D5BE7" w14:textId="77777777" w:rsidR="00671FDE" w:rsidRPr="004538DA" w:rsidRDefault="00671FDE" w:rsidP="00A751F1">
            <w:pPr>
              <w:jc w:val="center"/>
              <w:rPr>
                <w:rFonts w:eastAsia="Calibri"/>
                <w:lang w:eastAsia="en-US"/>
              </w:rPr>
            </w:pPr>
            <w:r w:rsidRPr="004538DA">
              <w:rPr>
                <w:rFonts w:eastAsia="Calibri"/>
                <w:lang w:eastAsia="en-US"/>
              </w:rPr>
              <w:t>3</w:t>
            </w:r>
          </w:p>
        </w:tc>
        <w:tc>
          <w:tcPr>
            <w:tcW w:w="1848" w:type="dxa"/>
            <w:tcBorders>
              <w:top w:val="single" w:sz="4" w:space="0" w:color="auto"/>
              <w:left w:val="single" w:sz="4" w:space="0" w:color="auto"/>
              <w:bottom w:val="single" w:sz="4" w:space="0" w:color="auto"/>
              <w:right w:val="single" w:sz="4" w:space="0" w:color="auto"/>
            </w:tcBorders>
            <w:vAlign w:val="center"/>
          </w:tcPr>
          <w:p w14:paraId="000B83C4" w14:textId="77777777" w:rsidR="00671FDE" w:rsidRPr="004538DA" w:rsidRDefault="00671FDE" w:rsidP="00A751F1">
            <w:pPr>
              <w:jc w:val="center"/>
              <w:rPr>
                <w:rFonts w:eastAsia="Calibri"/>
                <w:lang w:eastAsia="en-US"/>
              </w:rPr>
            </w:pPr>
            <w:r w:rsidRPr="004538DA">
              <w:rPr>
                <w:rFonts w:eastAsia="Calibri"/>
                <w:lang w:eastAsia="en-US"/>
              </w:rPr>
              <w:t>4</w:t>
            </w:r>
          </w:p>
        </w:tc>
        <w:tc>
          <w:tcPr>
            <w:tcW w:w="3275" w:type="dxa"/>
            <w:tcBorders>
              <w:top w:val="single" w:sz="4" w:space="0" w:color="auto"/>
              <w:left w:val="single" w:sz="4" w:space="0" w:color="auto"/>
              <w:bottom w:val="single" w:sz="4" w:space="0" w:color="auto"/>
              <w:right w:val="single" w:sz="4" w:space="0" w:color="auto"/>
            </w:tcBorders>
            <w:vAlign w:val="center"/>
          </w:tcPr>
          <w:p w14:paraId="54CA9752" w14:textId="77777777" w:rsidR="00671FDE" w:rsidRPr="004538DA" w:rsidRDefault="00671FDE" w:rsidP="00A751F1">
            <w:pPr>
              <w:jc w:val="center"/>
              <w:rPr>
                <w:rFonts w:eastAsia="Calibri"/>
                <w:lang w:eastAsia="en-US"/>
              </w:rPr>
            </w:pPr>
            <w:r w:rsidRPr="004538DA">
              <w:rPr>
                <w:rFonts w:eastAsia="Calibri"/>
                <w:lang w:eastAsia="en-US"/>
              </w:rPr>
              <w:t>5</w:t>
            </w:r>
          </w:p>
        </w:tc>
      </w:tr>
      <w:tr w:rsidR="00671FDE" w:rsidRPr="004538DA" w14:paraId="412DDC6F" w14:textId="77777777" w:rsidTr="00A751F1">
        <w:trPr>
          <w:trHeight w:val="167"/>
        </w:trPr>
        <w:tc>
          <w:tcPr>
            <w:tcW w:w="545" w:type="dxa"/>
            <w:tcBorders>
              <w:top w:val="single" w:sz="4" w:space="0" w:color="auto"/>
              <w:left w:val="single" w:sz="4" w:space="0" w:color="auto"/>
              <w:bottom w:val="single" w:sz="4" w:space="0" w:color="auto"/>
              <w:right w:val="single" w:sz="4" w:space="0" w:color="auto"/>
            </w:tcBorders>
          </w:tcPr>
          <w:p w14:paraId="7DA7F2E9" w14:textId="77777777" w:rsidR="00671FDE" w:rsidRPr="004538DA" w:rsidRDefault="00671FDE" w:rsidP="00A751F1">
            <w:pPr>
              <w:jc w:val="center"/>
              <w:rPr>
                <w:rFonts w:eastAsia="Calibri"/>
                <w:lang w:eastAsia="en-US"/>
              </w:rPr>
            </w:pPr>
            <w:r w:rsidRPr="004538DA">
              <w:rPr>
                <w:rFonts w:eastAsia="Calibri"/>
                <w:lang w:eastAsia="en-US"/>
              </w:rPr>
              <w:t>-</w:t>
            </w:r>
          </w:p>
        </w:tc>
        <w:tc>
          <w:tcPr>
            <w:tcW w:w="2124" w:type="dxa"/>
            <w:tcBorders>
              <w:top w:val="single" w:sz="4" w:space="0" w:color="auto"/>
              <w:left w:val="single" w:sz="4" w:space="0" w:color="auto"/>
              <w:bottom w:val="single" w:sz="4" w:space="0" w:color="auto"/>
              <w:right w:val="single" w:sz="4" w:space="0" w:color="auto"/>
            </w:tcBorders>
          </w:tcPr>
          <w:p w14:paraId="2F1EE2EF" w14:textId="77777777" w:rsidR="00671FDE" w:rsidRPr="004538DA" w:rsidRDefault="00671FDE" w:rsidP="00A751F1">
            <w:pPr>
              <w:rPr>
                <w:rFonts w:eastAsia="Calibri"/>
                <w:lang w:eastAsia="en-US"/>
              </w:rPr>
            </w:pPr>
            <w:r w:rsidRPr="004538DA">
              <w:rPr>
                <w:rFonts w:eastAsia="Calibri"/>
                <w:lang w:eastAsia="en-US"/>
              </w:rPr>
              <w:t>Нет</w:t>
            </w:r>
          </w:p>
        </w:tc>
        <w:tc>
          <w:tcPr>
            <w:tcW w:w="1847" w:type="dxa"/>
            <w:tcBorders>
              <w:top w:val="single" w:sz="4" w:space="0" w:color="auto"/>
              <w:left w:val="single" w:sz="4" w:space="0" w:color="auto"/>
              <w:bottom w:val="single" w:sz="4" w:space="0" w:color="auto"/>
              <w:right w:val="single" w:sz="4" w:space="0" w:color="auto"/>
            </w:tcBorders>
          </w:tcPr>
          <w:p w14:paraId="4EF4C244" w14:textId="77777777" w:rsidR="00671FDE" w:rsidRPr="004538DA" w:rsidRDefault="00671FDE" w:rsidP="00A751F1">
            <w:pPr>
              <w:jc w:val="center"/>
              <w:rPr>
                <w:rFonts w:eastAsia="Calibri"/>
                <w:lang w:eastAsia="en-US"/>
              </w:rPr>
            </w:pPr>
            <w:r w:rsidRPr="004538DA">
              <w:rPr>
                <w:rFonts w:eastAsia="Calibri"/>
                <w:lang w:eastAsia="en-US"/>
              </w:rPr>
              <w:t>-</w:t>
            </w:r>
          </w:p>
        </w:tc>
        <w:tc>
          <w:tcPr>
            <w:tcW w:w="1848" w:type="dxa"/>
            <w:tcBorders>
              <w:top w:val="single" w:sz="4" w:space="0" w:color="auto"/>
              <w:left w:val="single" w:sz="4" w:space="0" w:color="auto"/>
              <w:bottom w:val="single" w:sz="4" w:space="0" w:color="auto"/>
              <w:right w:val="single" w:sz="4" w:space="0" w:color="auto"/>
            </w:tcBorders>
          </w:tcPr>
          <w:p w14:paraId="1ECD8392" w14:textId="77777777" w:rsidR="00671FDE" w:rsidRPr="004538DA" w:rsidRDefault="00671FDE" w:rsidP="00A751F1">
            <w:pPr>
              <w:jc w:val="center"/>
              <w:rPr>
                <w:rFonts w:eastAsia="Calibri"/>
                <w:lang w:eastAsia="en-US"/>
              </w:rPr>
            </w:pPr>
            <w:r w:rsidRPr="004538DA">
              <w:rPr>
                <w:rFonts w:eastAsia="Calibri"/>
                <w:lang w:eastAsia="en-US"/>
              </w:rPr>
              <w:t>-</w:t>
            </w:r>
          </w:p>
        </w:tc>
        <w:tc>
          <w:tcPr>
            <w:tcW w:w="3275" w:type="dxa"/>
            <w:tcBorders>
              <w:top w:val="single" w:sz="4" w:space="0" w:color="auto"/>
              <w:left w:val="single" w:sz="4" w:space="0" w:color="auto"/>
              <w:bottom w:val="single" w:sz="4" w:space="0" w:color="auto"/>
              <w:right w:val="single" w:sz="4" w:space="0" w:color="auto"/>
            </w:tcBorders>
          </w:tcPr>
          <w:p w14:paraId="4D3D3BD9" w14:textId="77777777" w:rsidR="00671FDE" w:rsidRPr="004538DA" w:rsidRDefault="00671FDE" w:rsidP="00A751F1">
            <w:pPr>
              <w:jc w:val="center"/>
              <w:rPr>
                <w:rFonts w:eastAsia="Calibri"/>
                <w:lang w:eastAsia="en-US"/>
              </w:rPr>
            </w:pPr>
            <w:r w:rsidRPr="004538DA">
              <w:rPr>
                <w:rFonts w:eastAsia="Calibri"/>
                <w:lang w:eastAsia="en-US"/>
              </w:rPr>
              <w:t>-</w:t>
            </w:r>
          </w:p>
        </w:tc>
      </w:tr>
      <w:tr w:rsidR="00671FDE" w:rsidRPr="004538DA" w14:paraId="033E57E9" w14:textId="77777777" w:rsidTr="00A751F1">
        <w:trPr>
          <w:trHeight w:val="239"/>
        </w:trPr>
        <w:tc>
          <w:tcPr>
            <w:tcW w:w="6364" w:type="dxa"/>
            <w:gridSpan w:val="4"/>
            <w:tcBorders>
              <w:top w:val="single" w:sz="4" w:space="0" w:color="auto"/>
              <w:left w:val="single" w:sz="4" w:space="0" w:color="auto"/>
              <w:bottom w:val="single" w:sz="4" w:space="0" w:color="auto"/>
              <w:right w:val="single" w:sz="4" w:space="0" w:color="auto"/>
            </w:tcBorders>
          </w:tcPr>
          <w:p w14:paraId="176E57AF" w14:textId="77777777" w:rsidR="00671FDE" w:rsidRPr="004538DA" w:rsidRDefault="00671FDE" w:rsidP="00A751F1">
            <w:pPr>
              <w:rPr>
                <w:rFonts w:eastAsia="Calibri"/>
                <w:lang w:eastAsia="en-US"/>
              </w:rPr>
            </w:pPr>
            <w:r w:rsidRPr="004538DA">
              <w:rPr>
                <w:rFonts w:eastAsia="Calibri"/>
                <w:lang w:eastAsia="en-US"/>
              </w:rPr>
              <w:t>ИТОГО:</w:t>
            </w:r>
          </w:p>
        </w:tc>
        <w:tc>
          <w:tcPr>
            <w:tcW w:w="3275" w:type="dxa"/>
            <w:tcBorders>
              <w:top w:val="single" w:sz="4" w:space="0" w:color="auto"/>
              <w:left w:val="single" w:sz="4" w:space="0" w:color="auto"/>
              <w:bottom w:val="single" w:sz="4" w:space="0" w:color="auto"/>
              <w:right w:val="single" w:sz="4" w:space="0" w:color="auto"/>
            </w:tcBorders>
            <w:vAlign w:val="center"/>
          </w:tcPr>
          <w:p w14:paraId="7F268161" w14:textId="77777777" w:rsidR="00671FDE" w:rsidRPr="004538DA" w:rsidRDefault="00671FDE" w:rsidP="00A751F1">
            <w:pPr>
              <w:jc w:val="center"/>
              <w:rPr>
                <w:rFonts w:eastAsia="Calibri"/>
                <w:lang w:eastAsia="en-US"/>
              </w:rPr>
            </w:pPr>
            <w:r w:rsidRPr="004538DA">
              <w:rPr>
                <w:rFonts w:eastAsia="Calibri"/>
                <w:lang w:eastAsia="en-US"/>
              </w:rPr>
              <w:t>-</w:t>
            </w:r>
          </w:p>
        </w:tc>
      </w:tr>
    </w:tbl>
    <w:p w14:paraId="09BF27E4" w14:textId="77777777" w:rsidR="00671FDE" w:rsidRPr="00ED42F3" w:rsidRDefault="00671FDE" w:rsidP="00671FDE">
      <w:pPr>
        <w:jc w:val="both"/>
        <w:rPr>
          <w:rFonts w:eastAsia="Calibri"/>
          <w:sz w:val="28"/>
          <w:szCs w:val="28"/>
          <w:lang w:eastAsia="en-US"/>
        </w:rPr>
      </w:pPr>
    </w:p>
    <w:p w14:paraId="056A09AF" w14:textId="77777777" w:rsidR="00671FDE" w:rsidRPr="00ED42F3" w:rsidRDefault="00671FDE" w:rsidP="00671FDE">
      <w:pPr>
        <w:jc w:val="both"/>
        <w:rPr>
          <w:rFonts w:eastAsia="Calibri"/>
          <w:sz w:val="28"/>
          <w:szCs w:val="28"/>
          <w:lang w:eastAsia="en-US"/>
        </w:rPr>
      </w:pPr>
      <w:r w:rsidRPr="00ED42F3">
        <w:rPr>
          <w:rFonts w:eastAsia="Calibri"/>
          <w:sz w:val="28"/>
          <w:szCs w:val="28"/>
          <w:lang w:eastAsia="en-US"/>
        </w:rPr>
        <w:t>1.4. Передаточные устройства, машины и оборудование:</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24"/>
        <w:gridCol w:w="1843"/>
        <w:gridCol w:w="1701"/>
        <w:gridCol w:w="2526"/>
      </w:tblGrid>
      <w:tr w:rsidR="00671FDE" w:rsidRPr="004538DA" w14:paraId="06BE9F5B" w14:textId="77777777" w:rsidTr="00A751F1">
        <w:trPr>
          <w:trHeight w:val="239"/>
        </w:trPr>
        <w:tc>
          <w:tcPr>
            <w:tcW w:w="545" w:type="dxa"/>
            <w:tcBorders>
              <w:bottom w:val="single" w:sz="4" w:space="0" w:color="auto"/>
            </w:tcBorders>
          </w:tcPr>
          <w:p w14:paraId="50023D5B" w14:textId="77777777" w:rsidR="00671FDE" w:rsidRPr="004538DA" w:rsidRDefault="00671FDE" w:rsidP="00A751F1">
            <w:pPr>
              <w:jc w:val="center"/>
              <w:rPr>
                <w:rFonts w:eastAsia="Calibri"/>
                <w:lang w:eastAsia="en-US"/>
              </w:rPr>
            </w:pPr>
            <w:r w:rsidRPr="004538DA">
              <w:rPr>
                <w:rFonts w:eastAsia="Calibri"/>
                <w:lang w:eastAsia="en-US"/>
              </w:rPr>
              <w:t>№</w:t>
            </w:r>
          </w:p>
          <w:p w14:paraId="00F89EE3" w14:textId="77777777" w:rsidR="00671FDE" w:rsidRPr="004538DA" w:rsidRDefault="00671FDE" w:rsidP="00A751F1">
            <w:pPr>
              <w:jc w:val="center"/>
              <w:rPr>
                <w:rFonts w:eastAsia="Calibri"/>
                <w:lang w:eastAsia="en-US"/>
              </w:rPr>
            </w:pPr>
            <w:proofErr w:type="gramStart"/>
            <w:r w:rsidRPr="004538DA">
              <w:rPr>
                <w:rFonts w:eastAsia="Calibri"/>
                <w:lang w:eastAsia="en-US"/>
              </w:rPr>
              <w:t>п</w:t>
            </w:r>
            <w:proofErr w:type="gramEnd"/>
            <w:r w:rsidRPr="004538DA">
              <w:rPr>
                <w:rFonts w:eastAsia="Calibri"/>
                <w:lang w:eastAsia="en-US"/>
              </w:rPr>
              <w:t>/п</w:t>
            </w:r>
          </w:p>
        </w:tc>
        <w:tc>
          <w:tcPr>
            <w:tcW w:w="3024" w:type="dxa"/>
            <w:tcBorders>
              <w:bottom w:val="single" w:sz="4" w:space="0" w:color="auto"/>
            </w:tcBorders>
          </w:tcPr>
          <w:p w14:paraId="5CF41A58" w14:textId="77777777" w:rsidR="00671FDE" w:rsidRPr="004538DA" w:rsidRDefault="00671FDE" w:rsidP="00A751F1">
            <w:pPr>
              <w:jc w:val="center"/>
              <w:rPr>
                <w:rFonts w:eastAsia="Calibri"/>
                <w:lang w:eastAsia="en-US"/>
              </w:rPr>
            </w:pPr>
            <w:r w:rsidRPr="004538DA">
              <w:rPr>
                <w:rFonts w:eastAsia="Calibri"/>
                <w:lang w:eastAsia="en-US"/>
              </w:rPr>
              <w:t xml:space="preserve">Наименование </w:t>
            </w:r>
          </w:p>
          <w:p w14:paraId="1BA37E6F" w14:textId="77777777" w:rsidR="00671FDE" w:rsidRPr="004538DA" w:rsidRDefault="00671FDE" w:rsidP="00A751F1">
            <w:pPr>
              <w:jc w:val="center"/>
              <w:rPr>
                <w:rFonts w:eastAsia="Calibri"/>
                <w:lang w:eastAsia="en-US"/>
              </w:rPr>
            </w:pPr>
          </w:p>
        </w:tc>
        <w:tc>
          <w:tcPr>
            <w:tcW w:w="1843" w:type="dxa"/>
            <w:tcBorders>
              <w:bottom w:val="single" w:sz="4" w:space="0" w:color="auto"/>
            </w:tcBorders>
          </w:tcPr>
          <w:p w14:paraId="6A362CCE" w14:textId="77777777" w:rsidR="00671FDE" w:rsidRPr="004538DA" w:rsidRDefault="00671FDE" w:rsidP="00A751F1">
            <w:pPr>
              <w:jc w:val="center"/>
              <w:rPr>
                <w:rFonts w:eastAsia="Calibri"/>
                <w:lang w:eastAsia="en-US"/>
              </w:rPr>
            </w:pPr>
            <w:r w:rsidRPr="004538DA">
              <w:rPr>
                <w:rFonts w:eastAsia="Calibri"/>
                <w:lang w:eastAsia="en-US"/>
              </w:rPr>
              <w:t>Год выпуска,</w:t>
            </w:r>
          </w:p>
          <w:p w14:paraId="3B61DBCA" w14:textId="77777777" w:rsidR="00671FDE" w:rsidRPr="004538DA" w:rsidRDefault="00671FDE" w:rsidP="00A751F1">
            <w:pPr>
              <w:jc w:val="center"/>
              <w:rPr>
                <w:rFonts w:eastAsia="Calibri"/>
                <w:lang w:eastAsia="en-US"/>
              </w:rPr>
            </w:pPr>
            <w:r w:rsidRPr="004538DA">
              <w:rPr>
                <w:rFonts w:eastAsia="Calibri"/>
                <w:lang w:eastAsia="en-US"/>
              </w:rPr>
              <w:t xml:space="preserve">приобретения </w:t>
            </w:r>
          </w:p>
          <w:p w14:paraId="34399F03" w14:textId="77777777" w:rsidR="00671FDE" w:rsidRPr="004538DA" w:rsidRDefault="00671FDE" w:rsidP="00A751F1">
            <w:pPr>
              <w:jc w:val="center"/>
              <w:rPr>
                <w:rFonts w:eastAsia="Calibri"/>
                <w:lang w:eastAsia="en-US"/>
              </w:rPr>
            </w:pPr>
          </w:p>
        </w:tc>
        <w:tc>
          <w:tcPr>
            <w:tcW w:w="1701" w:type="dxa"/>
            <w:tcBorders>
              <w:bottom w:val="single" w:sz="4" w:space="0" w:color="auto"/>
            </w:tcBorders>
          </w:tcPr>
          <w:p w14:paraId="21960CA2" w14:textId="77777777" w:rsidR="00671FDE" w:rsidRPr="004538DA" w:rsidRDefault="00671FDE" w:rsidP="00A751F1">
            <w:pPr>
              <w:jc w:val="center"/>
              <w:rPr>
                <w:rFonts w:eastAsia="Calibri"/>
                <w:lang w:eastAsia="en-US"/>
              </w:rPr>
            </w:pPr>
            <w:r w:rsidRPr="004538DA">
              <w:rPr>
                <w:rFonts w:eastAsia="Calibri"/>
                <w:lang w:eastAsia="en-US"/>
              </w:rPr>
              <w:lastRenderedPageBreak/>
              <w:t>Номер</w:t>
            </w:r>
          </w:p>
          <w:p w14:paraId="146F74D3" w14:textId="77777777" w:rsidR="00671FDE" w:rsidRPr="004538DA" w:rsidRDefault="00671FDE" w:rsidP="00A751F1">
            <w:pPr>
              <w:jc w:val="center"/>
              <w:rPr>
                <w:rFonts w:eastAsia="Calibri"/>
                <w:lang w:eastAsia="en-US"/>
              </w:rPr>
            </w:pPr>
            <w:r w:rsidRPr="004538DA">
              <w:rPr>
                <w:rFonts w:eastAsia="Calibri"/>
                <w:lang w:eastAsia="en-US"/>
              </w:rPr>
              <w:t>инвентарный</w:t>
            </w:r>
          </w:p>
        </w:tc>
        <w:tc>
          <w:tcPr>
            <w:tcW w:w="2526" w:type="dxa"/>
            <w:tcBorders>
              <w:bottom w:val="single" w:sz="4" w:space="0" w:color="auto"/>
            </w:tcBorders>
          </w:tcPr>
          <w:p w14:paraId="12E1918E" w14:textId="77777777" w:rsidR="00671FDE" w:rsidRPr="004538DA" w:rsidRDefault="00671FDE" w:rsidP="00A751F1">
            <w:pPr>
              <w:jc w:val="center"/>
              <w:rPr>
                <w:rFonts w:eastAsia="Calibri"/>
                <w:lang w:eastAsia="en-US"/>
              </w:rPr>
            </w:pPr>
            <w:r w:rsidRPr="004538DA">
              <w:rPr>
                <w:rFonts w:eastAsia="Calibri"/>
                <w:lang w:eastAsia="en-US"/>
              </w:rPr>
              <w:t>Стоимость</w:t>
            </w:r>
          </w:p>
          <w:p w14:paraId="7299B253" w14:textId="77777777" w:rsidR="00671FDE" w:rsidRPr="004538DA" w:rsidRDefault="00671FDE" w:rsidP="00A751F1">
            <w:pPr>
              <w:jc w:val="center"/>
              <w:rPr>
                <w:rFonts w:eastAsia="Calibri"/>
                <w:lang w:eastAsia="en-US"/>
              </w:rPr>
            </w:pPr>
            <w:r w:rsidRPr="004538DA">
              <w:rPr>
                <w:rFonts w:eastAsia="Calibri"/>
                <w:lang w:eastAsia="en-US"/>
              </w:rPr>
              <w:t>По промежуточному</w:t>
            </w:r>
          </w:p>
          <w:p w14:paraId="0D5B0DC5" w14:textId="77777777" w:rsidR="00671FDE" w:rsidRPr="004538DA" w:rsidRDefault="00671FDE" w:rsidP="00A751F1">
            <w:pPr>
              <w:jc w:val="center"/>
              <w:rPr>
                <w:rFonts w:eastAsia="Calibri"/>
                <w:lang w:eastAsia="en-US"/>
              </w:rPr>
            </w:pPr>
            <w:r w:rsidRPr="004538DA">
              <w:rPr>
                <w:rFonts w:eastAsia="Calibri"/>
                <w:lang w:eastAsia="en-US"/>
              </w:rPr>
              <w:lastRenderedPageBreak/>
              <w:t>балансу</w:t>
            </w:r>
          </w:p>
          <w:p w14:paraId="792BFC87" w14:textId="77777777" w:rsidR="00671FDE" w:rsidRPr="004538DA" w:rsidRDefault="00671FDE" w:rsidP="00A751F1">
            <w:pPr>
              <w:jc w:val="center"/>
              <w:rPr>
                <w:rFonts w:eastAsia="Calibri"/>
                <w:lang w:eastAsia="en-US"/>
              </w:rPr>
            </w:pPr>
            <w:r w:rsidRPr="004538DA">
              <w:rPr>
                <w:rFonts w:eastAsia="Calibri"/>
                <w:lang w:eastAsia="en-US"/>
              </w:rPr>
              <w:t xml:space="preserve">на «30» июня 2024г, </w:t>
            </w:r>
          </w:p>
          <w:p w14:paraId="2783CF90" w14:textId="77777777" w:rsidR="00671FDE" w:rsidRPr="004538DA" w:rsidRDefault="00671FDE" w:rsidP="00A751F1">
            <w:pPr>
              <w:jc w:val="center"/>
              <w:rPr>
                <w:rFonts w:eastAsia="Calibri"/>
                <w:lang w:eastAsia="en-US"/>
              </w:rPr>
            </w:pPr>
            <w:r w:rsidRPr="004538DA">
              <w:rPr>
                <w:rFonts w:eastAsia="Calibri"/>
                <w:lang w:eastAsia="en-US"/>
              </w:rPr>
              <w:t>тыс. руб.</w:t>
            </w:r>
          </w:p>
        </w:tc>
      </w:tr>
      <w:tr w:rsidR="00671FDE" w:rsidRPr="004538DA" w14:paraId="7AB17158" w14:textId="77777777" w:rsidTr="00A751F1">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59F429F1" w14:textId="77777777" w:rsidR="00671FDE" w:rsidRPr="004538DA" w:rsidRDefault="00671FDE" w:rsidP="00A751F1">
            <w:pPr>
              <w:jc w:val="center"/>
              <w:rPr>
                <w:rFonts w:eastAsia="Calibri"/>
                <w:lang w:eastAsia="en-US"/>
              </w:rPr>
            </w:pPr>
            <w:r w:rsidRPr="004538DA">
              <w:rPr>
                <w:rFonts w:eastAsia="Calibri"/>
                <w:lang w:eastAsia="en-US"/>
              </w:rPr>
              <w:lastRenderedPageBreak/>
              <w:t>1</w:t>
            </w:r>
          </w:p>
        </w:tc>
        <w:tc>
          <w:tcPr>
            <w:tcW w:w="3024" w:type="dxa"/>
            <w:tcBorders>
              <w:top w:val="single" w:sz="4" w:space="0" w:color="auto"/>
              <w:left w:val="single" w:sz="4" w:space="0" w:color="auto"/>
              <w:bottom w:val="single" w:sz="4" w:space="0" w:color="auto"/>
              <w:right w:val="single" w:sz="4" w:space="0" w:color="auto"/>
            </w:tcBorders>
            <w:vAlign w:val="center"/>
          </w:tcPr>
          <w:p w14:paraId="06F9F21F" w14:textId="77777777" w:rsidR="00671FDE" w:rsidRPr="004538DA" w:rsidRDefault="00671FDE" w:rsidP="00A751F1">
            <w:pPr>
              <w:jc w:val="center"/>
              <w:rPr>
                <w:rFonts w:eastAsia="Calibri"/>
                <w:lang w:eastAsia="en-US"/>
              </w:rPr>
            </w:pPr>
            <w:r w:rsidRPr="004538DA">
              <w:rPr>
                <w:rFonts w:eastAsia="Calibri"/>
                <w:lang w:eastAsia="en-US"/>
              </w:rPr>
              <w:t>2</w:t>
            </w:r>
          </w:p>
        </w:tc>
        <w:tc>
          <w:tcPr>
            <w:tcW w:w="1843" w:type="dxa"/>
            <w:tcBorders>
              <w:top w:val="single" w:sz="4" w:space="0" w:color="auto"/>
              <w:left w:val="single" w:sz="4" w:space="0" w:color="auto"/>
              <w:bottom w:val="single" w:sz="4" w:space="0" w:color="auto"/>
              <w:right w:val="single" w:sz="4" w:space="0" w:color="auto"/>
            </w:tcBorders>
            <w:vAlign w:val="center"/>
          </w:tcPr>
          <w:p w14:paraId="3DCA547F" w14:textId="77777777" w:rsidR="00671FDE" w:rsidRPr="004538DA" w:rsidRDefault="00671FDE" w:rsidP="00A751F1">
            <w:pPr>
              <w:jc w:val="center"/>
              <w:rPr>
                <w:rFonts w:eastAsia="Calibri"/>
                <w:lang w:eastAsia="en-US"/>
              </w:rPr>
            </w:pPr>
            <w:r w:rsidRPr="004538DA">
              <w:rPr>
                <w:rFonts w:eastAsia="Calibri"/>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tcPr>
          <w:p w14:paraId="16185FAF" w14:textId="77777777" w:rsidR="00671FDE" w:rsidRPr="004538DA" w:rsidRDefault="00671FDE" w:rsidP="00A751F1">
            <w:pPr>
              <w:jc w:val="center"/>
              <w:rPr>
                <w:rFonts w:eastAsia="Calibri"/>
                <w:lang w:eastAsia="en-US"/>
              </w:rPr>
            </w:pPr>
            <w:r w:rsidRPr="004538DA">
              <w:rPr>
                <w:rFonts w:eastAsia="Calibri"/>
                <w:lang w:eastAsia="en-US"/>
              </w:rPr>
              <w:t>4</w:t>
            </w:r>
          </w:p>
        </w:tc>
        <w:tc>
          <w:tcPr>
            <w:tcW w:w="2526" w:type="dxa"/>
            <w:tcBorders>
              <w:top w:val="single" w:sz="4" w:space="0" w:color="auto"/>
              <w:left w:val="single" w:sz="4" w:space="0" w:color="auto"/>
              <w:bottom w:val="single" w:sz="4" w:space="0" w:color="auto"/>
              <w:right w:val="single" w:sz="4" w:space="0" w:color="auto"/>
            </w:tcBorders>
            <w:vAlign w:val="center"/>
          </w:tcPr>
          <w:p w14:paraId="401B845B" w14:textId="77777777" w:rsidR="00671FDE" w:rsidRPr="004538DA" w:rsidRDefault="00671FDE" w:rsidP="00A751F1">
            <w:pPr>
              <w:jc w:val="center"/>
              <w:rPr>
                <w:rFonts w:eastAsia="Calibri"/>
                <w:lang w:eastAsia="en-US"/>
              </w:rPr>
            </w:pPr>
            <w:r w:rsidRPr="004538DA">
              <w:rPr>
                <w:rFonts w:eastAsia="Calibri"/>
                <w:lang w:eastAsia="en-US"/>
              </w:rPr>
              <w:t>5</w:t>
            </w:r>
          </w:p>
        </w:tc>
      </w:tr>
      <w:tr w:rsidR="00671FDE" w:rsidRPr="004538DA" w14:paraId="3E51D7F5" w14:textId="77777777" w:rsidTr="00A751F1">
        <w:trPr>
          <w:trHeight w:val="195"/>
        </w:trPr>
        <w:tc>
          <w:tcPr>
            <w:tcW w:w="545" w:type="dxa"/>
            <w:tcBorders>
              <w:top w:val="single" w:sz="4" w:space="0" w:color="auto"/>
              <w:left w:val="single" w:sz="4" w:space="0" w:color="auto"/>
              <w:bottom w:val="single" w:sz="4" w:space="0" w:color="auto"/>
              <w:right w:val="single" w:sz="4" w:space="0" w:color="auto"/>
            </w:tcBorders>
          </w:tcPr>
          <w:p w14:paraId="0456387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1</w:t>
            </w:r>
          </w:p>
        </w:tc>
        <w:tc>
          <w:tcPr>
            <w:tcW w:w="3024" w:type="dxa"/>
            <w:tcBorders>
              <w:top w:val="single" w:sz="4" w:space="0" w:color="auto"/>
              <w:left w:val="single" w:sz="4" w:space="0" w:color="auto"/>
              <w:bottom w:val="single" w:sz="4" w:space="0" w:color="auto"/>
              <w:right w:val="single" w:sz="4" w:space="0" w:color="auto"/>
            </w:tcBorders>
          </w:tcPr>
          <w:p w14:paraId="7AC07ACD"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Кровать</w:t>
            </w:r>
          </w:p>
        </w:tc>
        <w:tc>
          <w:tcPr>
            <w:tcW w:w="1843" w:type="dxa"/>
            <w:tcBorders>
              <w:top w:val="single" w:sz="4" w:space="0" w:color="auto"/>
              <w:left w:val="single" w:sz="4" w:space="0" w:color="auto"/>
              <w:bottom w:val="single" w:sz="4" w:space="0" w:color="auto"/>
              <w:right w:val="single" w:sz="4" w:space="0" w:color="auto"/>
            </w:tcBorders>
          </w:tcPr>
          <w:p w14:paraId="4534014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772310D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44</w:t>
            </w:r>
          </w:p>
        </w:tc>
        <w:tc>
          <w:tcPr>
            <w:tcW w:w="2526" w:type="dxa"/>
            <w:tcBorders>
              <w:top w:val="single" w:sz="4" w:space="0" w:color="auto"/>
              <w:left w:val="single" w:sz="4" w:space="0" w:color="auto"/>
              <w:bottom w:val="single" w:sz="4" w:space="0" w:color="auto"/>
              <w:right w:val="single" w:sz="4" w:space="0" w:color="auto"/>
            </w:tcBorders>
          </w:tcPr>
          <w:p w14:paraId="1749B31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4,1</w:t>
            </w:r>
          </w:p>
          <w:p w14:paraId="01694392" w14:textId="77777777" w:rsidR="00671FDE" w:rsidRPr="004538DA" w:rsidRDefault="00671FDE" w:rsidP="00A751F1">
            <w:pPr>
              <w:autoSpaceDE w:val="0"/>
              <w:autoSpaceDN w:val="0"/>
              <w:adjustRightInd w:val="0"/>
              <w:jc w:val="center"/>
              <w:rPr>
                <w:rFonts w:eastAsia="Calibri"/>
                <w:lang w:eastAsia="en-US"/>
              </w:rPr>
            </w:pPr>
          </w:p>
        </w:tc>
      </w:tr>
      <w:tr w:rsidR="00671FDE" w:rsidRPr="004538DA" w14:paraId="56BB22C8" w14:textId="77777777" w:rsidTr="00A751F1">
        <w:trPr>
          <w:trHeight w:val="165"/>
        </w:trPr>
        <w:tc>
          <w:tcPr>
            <w:tcW w:w="545" w:type="dxa"/>
            <w:tcBorders>
              <w:top w:val="single" w:sz="4" w:space="0" w:color="auto"/>
              <w:left w:val="single" w:sz="4" w:space="0" w:color="auto"/>
              <w:bottom w:val="single" w:sz="4" w:space="0" w:color="auto"/>
              <w:right w:val="single" w:sz="4" w:space="0" w:color="auto"/>
            </w:tcBorders>
          </w:tcPr>
          <w:p w14:paraId="64D6BA61"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2</w:t>
            </w:r>
          </w:p>
        </w:tc>
        <w:tc>
          <w:tcPr>
            <w:tcW w:w="3024" w:type="dxa"/>
            <w:tcBorders>
              <w:top w:val="single" w:sz="4" w:space="0" w:color="auto"/>
              <w:left w:val="single" w:sz="4" w:space="0" w:color="auto"/>
              <w:bottom w:val="single" w:sz="4" w:space="0" w:color="auto"/>
              <w:right w:val="single" w:sz="4" w:space="0" w:color="auto"/>
            </w:tcBorders>
          </w:tcPr>
          <w:p w14:paraId="1CB90185"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Кровать 0,8 простое основание бук</w:t>
            </w:r>
          </w:p>
        </w:tc>
        <w:tc>
          <w:tcPr>
            <w:tcW w:w="1843" w:type="dxa"/>
            <w:tcBorders>
              <w:top w:val="single" w:sz="4" w:space="0" w:color="auto"/>
              <w:left w:val="single" w:sz="4" w:space="0" w:color="auto"/>
              <w:bottom w:val="single" w:sz="4" w:space="0" w:color="auto"/>
              <w:right w:val="single" w:sz="4" w:space="0" w:color="auto"/>
            </w:tcBorders>
          </w:tcPr>
          <w:p w14:paraId="007BFC7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2F91676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131</w:t>
            </w:r>
          </w:p>
        </w:tc>
        <w:tc>
          <w:tcPr>
            <w:tcW w:w="2526" w:type="dxa"/>
            <w:tcBorders>
              <w:top w:val="single" w:sz="4" w:space="0" w:color="auto"/>
              <w:left w:val="single" w:sz="4" w:space="0" w:color="auto"/>
              <w:bottom w:val="single" w:sz="4" w:space="0" w:color="auto"/>
              <w:right w:val="single" w:sz="4" w:space="0" w:color="auto"/>
            </w:tcBorders>
          </w:tcPr>
          <w:p w14:paraId="7839A6A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7,3</w:t>
            </w:r>
          </w:p>
        </w:tc>
      </w:tr>
      <w:tr w:rsidR="00671FDE" w:rsidRPr="004538DA" w14:paraId="181E8905" w14:textId="77777777" w:rsidTr="00A751F1">
        <w:trPr>
          <w:trHeight w:val="165"/>
        </w:trPr>
        <w:tc>
          <w:tcPr>
            <w:tcW w:w="545" w:type="dxa"/>
            <w:tcBorders>
              <w:top w:val="single" w:sz="4" w:space="0" w:color="auto"/>
              <w:left w:val="single" w:sz="4" w:space="0" w:color="auto"/>
              <w:bottom w:val="single" w:sz="4" w:space="0" w:color="auto"/>
              <w:right w:val="single" w:sz="4" w:space="0" w:color="auto"/>
            </w:tcBorders>
          </w:tcPr>
          <w:p w14:paraId="64322740"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3</w:t>
            </w:r>
          </w:p>
        </w:tc>
        <w:tc>
          <w:tcPr>
            <w:tcW w:w="3024" w:type="dxa"/>
            <w:tcBorders>
              <w:top w:val="single" w:sz="4" w:space="0" w:color="auto"/>
              <w:left w:val="single" w:sz="4" w:space="0" w:color="auto"/>
              <w:bottom w:val="single" w:sz="4" w:space="0" w:color="auto"/>
              <w:right w:val="single" w:sz="4" w:space="0" w:color="auto"/>
            </w:tcBorders>
          </w:tcPr>
          <w:p w14:paraId="73189EDC"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Кровать 0,8 простое основание бук</w:t>
            </w:r>
          </w:p>
        </w:tc>
        <w:tc>
          <w:tcPr>
            <w:tcW w:w="1843" w:type="dxa"/>
            <w:tcBorders>
              <w:top w:val="single" w:sz="4" w:space="0" w:color="auto"/>
              <w:left w:val="single" w:sz="4" w:space="0" w:color="auto"/>
              <w:bottom w:val="single" w:sz="4" w:space="0" w:color="auto"/>
              <w:right w:val="single" w:sz="4" w:space="0" w:color="auto"/>
            </w:tcBorders>
          </w:tcPr>
          <w:p w14:paraId="12934B3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37BA63F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184</w:t>
            </w:r>
          </w:p>
        </w:tc>
        <w:tc>
          <w:tcPr>
            <w:tcW w:w="2526" w:type="dxa"/>
            <w:tcBorders>
              <w:top w:val="single" w:sz="4" w:space="0" w:color="auto"/>
              <w:left w:val="single" w:sz="4" w:space="0" w:color="auto"/>
              <w:bottom w:val="single" w:sz="4" w:space="0" w:color="auto"/>
              <w:right w:val="single" w:sz="4" w:space="0" w:color="auto"/>
            </w:tcBorders>
          </w:tcPr>
          <w:p w14:paraId="0499B76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7,3</w:t>
            </w:r>
          </w:p>
        </w:tc>
      </w:tr>
      <w:tr w:rsidR="00671FDE" w:rsidRPr="004538DA" w14:paraId="4F55E84B" w14:textId="77777777" w:rsidTr="00A751F1">
        <w:trPr>
          <w:trHeight w:val="255"/>
        </w:trPr>
        <w:tc>
          <w:tcPr>
            <w:tcW w:w="545" w:type="dxa"/>
            <w:tcBorders>
              <w:top w:val="single" w:sz="4" w:space="0" w:color="auto"/>
              <w:left w:val="single" w:sz="4" w:space="0" w:color="auto"/>
              <w:bottom w:val="single" w:sz="4" w:space="0" w:color="auto"/>
              <w:right w:val="single" w:sz="4" w:space="0" w:color="auto"/>
            </w:tcBorders>
          </w:tcPr>
          <w:p w14:paraId="667B5609"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4</w:t>
            </w:r>
          </w:p>
        </w:tc>
        <w:tc>
          <w:tcPr>
            <w:tcW w:w="3024" w:type="dxa"/>
            <w:tcBorders>
              <w:top w:val="single" w:sz="4" w:space="0" w:color="auto"/>
              <w:left w:val="single" w:sz="4" w:space="0" w:color="auto"/>
              <w:bottom w:val="single" w:sz="4" w:space="0" w:color="auto"/>
              <w:right w:val="single" w:sz="4" w:space="0" w:color="auto"/>
            </w:tcBorders>
          </w:tcPr>
          <w:p w14:paraId="24A0939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Кровать 0,8 простое основание орех</w:t>
            </w:r>
          </w:p>
        </w:tc>
        <w:tc>
          <w:tcPr>
            <w:tcW w:w="1843" w:type="dxa"/>
            <w:tcBorders>
              <w:top w:val="single" w:sz="4" w:space="0" w:color="auto"/>
              <w:left w:val="single" w:sz="4" w:space="0" w:color="auto"/>
              <w:bottom w:val="single" w:sz="4" w:space="0" w:color="auto"/>
              <w:right w:val="single" w:sz="4" w:space="0" w:color="auto"/>
            </w:tcBorders>
          </w:tcPr>
          <w:p w14:paraId="3F4A555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21B94D9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130</w:t>
            </w:r>
          </w:p>
        </w:tc>
        <w:tc>
          <w:tcPr>
            <w:tcW w:w="2526" w:type="dxa"/>
            <w:tcBorders>
              <w:top w:val="single" w:sz="4" w:space="0" w:color="auto"/>
              <w:left w:val="single" w:sz="4" w:space="0" w:color="auto"/>
              <w:bottom w:val="single" w:sz="4" w:space="0" w:color="auto"/>
              <w:right w:val="single" w:sz="4" w:space="0" w:color="auto"/>
            </w:tcBorders>
          </w:tcPr>
          <w:p w14:paraId="5CE16E6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7,3</w:t>
            </w:r>
          </w:p>
        </w:tc>
      </w:tr>
      <w:tr w:rsidR="00671FDE" w:rsidRPr="004538DA" w14:paraId="4AB33225" w14:textId="77777777" w:rsidTr="00A751F1">
        <w:trPr>
          <w:trHeight w:val="225"/>
        </w:trPr>
        <w:tc>
          <w:tcPr>
            <w:tcW w:w="545" w:type="dxa"/>
            <w:tcBorders>
              <w:top w:val="single" w:sz="4" w:space="0" w:color="auto"/>
              <w:left w:val="single" w:sz="4" w:space="0" w:color="auto"/>
              <w:bottom w:val="single" w:sz="4" w:space="0" w:color="auto"/>
              <w:right w:val="single" w:sz="4" w:space="0" w:color="auto"/>
            </w:tcBorders>
          </w:tcPr>
          <w:p w14:paraId="2DBD74E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5</w:t>
            </w:r>
          </w:p>
        </w:tc>
        <w:tc>
          <w:tcPr>
            <w:tcW w:w="3024" w:type="dxa"/>
            <w:tcBorders>
              <w:top w:val="single" w:sz="4" w:space="0" w:color="auto"/>
              <w:left w:val="single" w:sz="4" w:space="0" w:color="auto"/>
              <w:bottom w:val="single" w:sz="4" w:space="0" w:color="auto"/>
              <w:right w:val="single" w:sz="4" w:space="0" w:color="auto"/>
            </w:tcBorders>
          </w:tcPr>
          <w:p w14:paraId="583A1B0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Кровать 0,8 простое основание орех</w:t>
            </w:r>
          </w:p>
        </w:tc>
        <w:tc>
          <w:tcPr>
            <w:tcW w:w="1843" w:type="dxa"/>
            <w:tcBorders>
              <w:top w:val="single" w:sz="4" w:space="0" w:color="auto"/>
              <w:left w:val="single" w:sz="4" w:space="0" w:color="auto"/>
              <w:bottom w:val="single" w:sz="4" w:space="0" w:color="auto"/>
              <w:right w:val="single" w:sz="4" w:space="0" w:color="auto"/>
            </w:tcBorders>
          </w:tcPr>
          <w:p w14:paraId="482BD15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540A720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183</w:t>
            </w:r>
          </w:p>
        </w:tc>
        <w:tc>
          <w:tcPr>
            <w:tcW w:w="2526" w:type="dxa"/>
            <w:tcBorders>
              <w:top w:val="single" w:sz="4" w:space="0" w:color="auto"/>
              <w:left w:val="single" w:sz="4" w:space="0" w:color="auto"/>
              <w:bottom w:val="single" w:sz="4" w:space="0" w:color="auto"/>
              <w:right w:val="single" w:sz="4" w:space="0" w:color="auto"/>
            </w:tcBorders>
          </w:tcPr>
          <w:p w14:paraId="2FC59A0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7,3</w:t>
            </w:r>
          </w:p>
        </w:tc>
      </w:tr>
      <w:tr w:rsidR="00671FDE" w:rsidRPr="004538DA" w14:paraId="21ABD6A4" w14:textId="77777777" w:rsidTr="00A751F1">
        <w:trPr>
          <w:trHeight w:val="300"/>
        </w:trPr>
        <w:tc>
          <w:tcPr>
            <w:tcW w:w="545" w:type="dxa"/>
            <w:tcBorders>
              <w:top w:val="single" w:sz="4" w:space="0" w:color="auto"/>
              <w:left w:val="single" w:sz="4" w:space="0" w:color="auto"/>
              <w:bottom w:val="single" w:sz="4" w:space="0" w:color="auto"/>
              <w:right w:val="single" w:sz="4" w:space="0" w:color="auto"/>
            </w:tcBorders>
          </w:tcPr>
          <w:p w14:paraId="57979E5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6</w:t>
            </w:r>
          </w:p>
        </w:tc>
        <w:tc>
          <w:tcPr>
            <w:tcW w:w="3024" w:type="dxa"/>
            <w:tcBorders>
              <w:top w:val="single" w:sz="4" w:space="0" w:color="auto"/>
              <w:left w:val="single" w:sz="4" w:space="0" w:color="auto"/>
              <w:bottom w:val="single" w:sz="4" w:space="0" w:color="auto"/>
              <w:right w:val="single" w:sz="4" w:space="0" w:color="auto"/>
            </w:tcBorders>
          </w:tcPr>
          <w:p w14:paraId="6EA254D5"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Кухонный гарнитур "Ламинат"</w:t>
            </w:r>
          </w:p>
        </w:tc>
        <w:tc>
          <w:tcPr>
            <w:tcW w:w="1843" w:type="dxa"/>
            <w:tcBorders>
              <w:top w:val="single" w:sz="4" w:space="0" w:color="auto"/>
              <w:left w:val="single" w:sz="4" w:space="0" w:color="auto"/>
              <w:bottom w:val="single" w:sz="4" w:space="0" w:color="auto"/>
              <w:right w:val="single" w:sz="4" w:space="0" w:color="auto"/>
            </w:tcBorders>
          </w:tcPr>
          <w:p w14:paraId="649D586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035640E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122</w:t>
            </w:r>
          </w:p>
        </w:tc>
        <w:tc>
          <w:tcPr>
            <w:tcW w:w="2526" w:type="dxa"/>
            <w:tcBorders>
              <w:top w:val="single" w:sz="4" w:space="0" w:color="auto"/>
              <w:left w:val="single" w:sz="4" w:space="0" w:color="auto"/>
              <w:bottom w:val="single" w:sz="4" w:space="0" w:color="auto"/>
              <w:right w:val="single" w:sz="4" w:space="0" w:color="auto"/>
            </w:tcBorders>
          </w:tcPr>
          <w:p w14:paraId="1F05196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10,7</w:t>
            </w:r>
          </w:p>
        </w:tc>
      </w:tr>
      <w:tr w:rsidR="00671FDE" w:rsidRPr="004538DA" w14:paraId="365E18E8" w14:textId="77777777" w:rsidTr="00A751F1">
        <w:trPr>
          <w:trHeight w:val="255"/>
        </w:trPr>
        <w:tc>
          <w:tcPr>
            <w:tcW w:w="545" w:type="dxa"/>
            <w:tcBorders>
              <w:top w:val="single" w:sz="4" w:space="0" w:color="auto"/>
              <w:left w:val="single" w:sz="4" w:space="0" w:color="auto"/>
              <w:bottom w:val="single" w:sz="4" w:space="0" w:color="auto"/>
              <w:right w:val="single" w:sz="4" w:space="0" w:color="auto"/>
            </w:tcBorders>
          </w:tcPr>
          <w:p w14:paraId="585605BA"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7</w:t>
            </w:r>
          </w:p>
        </w:tc>
        <w:tc>
          <w:tcPr>
            <w:tcW w:w="3024" w:type="dxa"/>
            <w:tcBorders>
              <w:top w:val="single" w:sz="4" w:space="0" w:color="auto"/>
              <w:left w:val="single" w:sz="4" w:space="0" w:color="auto"/>
              <w:bottom w:val="single" w:sz="4" w:space="0" w:color="auto"/>
              <w:right w:val="single" w:sz="4" w:space="0" w:color="auto"/>
            </w:tcBorders>
          </w:tcPr>
          <w:p w14:paraId="77269A9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Кухня "Гранд №1"</w:t>
            </w:r>
          </w:p>
        </w:tc>
        <w:tc>
          <w:tcPr>
            <w:tcW w:w="1843" w:type="dxa"/>
            <w:tcBorders>
              <w:top w:val="single" w:sz="4" w:space="0" w:color="auto"/>
              <w:left w:val="single" w:sz="4" w:space="0" w:color="auto"/>
              <w:bottom w:val="single" w:sz="4" w:space="0" w:color="auto"/>
              <w:right w:val="single" w:sz="4" w:space="0" w:color="auto"/>
            </w:tcBorders>
          </w:tcPr>
          <w:p w14:paraId="1F0593E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340716D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154</w:t>
            </w:r>
          </w:p>
        </w:tc>
        <w:tc>
          <w:tcPr>
            <w:tcW w:w="2526" w:type="dxa"/>
            <w:tcBorders>
              <w:top w:val="single" w:sz="4" w:space="0" w:color="auto"/>
              <w:left w:val="single" w:sz="4" w:space="0" w:color="auto"/>
              <w:bottom w:val="single" w:sz="4" w:space="0" w:color="auto"/>
              <w:right w:val="single" w:sz="4" w:space="0" w:color="auto"/>
            </w:tcBorders>
          </w:tcPr>
          <w:p w14:paraId="0F04633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13,0</w:t>
            </w:r>
          </w:p>
        </w:tc>
      </w:tr>
      <w:tr w:rsidR="00671FDE" w:rsidRPr="004538DA" w14:paraId="523B7FB2" w14:textId="77777777" w:rsidTr="00A751F1">
        <w:trPr>
          <w:trHeight w:val="255"/>
        </w:trPr>
        <w:tc>
          <w:tcPr>
            <w:tcW w:w="545" w:type="dxa"/>
            <w:tcBorders>
              <w:top w:val="single" w:sz="4" w:space="0" w:color="auto"/>
              <w:left w:val="single" w:sz="4" w:space="0" w:color="auto"/>
              <w:bottom w:val="single" w:sz="4" w:space="0" w:color="auto"/>
              <w:right w:val="single" w:sz="4" w:space="0" w:color="auto"/>
            </w:tcBorders>
          </w:tcPr>
          <w:p w14:paraId="52EE4868"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8</w:t>
            </w:r>
          </w:p>
        </w:tc>
        <w:tc>
          <w:tcPr>
            <w:tcW w:w="3024" w:type="dxa"/>
            <w:tcBorders>
              <w:top w:val="single" w:sz="4" w:space="0" w:color="auto"/>
              <w:left w:val="single" w:sz="4" w:space="0" w:color="auto"/>
              <w:bottom w:val="single" w:sz="4" w:space="0" w:color="auto"/>
              <w:right w:val="single" w:sz="4" w:space="0" w:color="auto"/>
            </w:tcBorders>
          </w:tcPr>
          <w:p w14:paraId="1A5CAC9A"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Кухонный гарнитур "Мария-1" кедр глянец</w:t>
            </w:r>
          </w:p>
        </w:tc>
        <w:tc>
          <w:tcPr>
            <w:tcW w:w="1843" w:type="dxa"/>
            <w:tcBorders>
              <w:top w:val="single" w:sz="4" w:space="0" w:color="auto"/>
              <w:left w:val="single" w:sz="4" w:space="0" w:color="auto"/>
              <w:bottom w:val="single" w:sz="4" w:space="0" w:color="auto"/>
              <w:right w:val="single" w:sz="4" w:space="0" w:color="auto"/>
            </w:tcBorders>
          </w:tcPr>
          <w:p w14:paraId="70565C3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3C1CCD1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140</w:t>
            </w:r>
          </w:p>
        </w:tc>
        <w:tc>
          <w:tcPr>
            <w:tcW w:w="2526" w:type="dxa"/>
            <w:tcBorders>
              <w:top w:val="single" w:sz="4" w:space="0" w:color="auto"/>
              <w:left w:val="single" w:sz="4" w:space="0" w:color="auto"/>
              <w:bottom w:val="single" w:sz="4" w:space="0" w:color="auto"/>
              <w:right w:val="single" w:sz="4" w:space="0" w:color="auto"/>
            </w:tcBorders>
          </w:tcPr>
          <w:p w14:paraId="37F5228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17,4</w:t>
            </w:r>
          </w:p>
        </w:tc>
      </w:tr>
      <w:tr w:rsidR="00671FDE" w:rsidRPr="004538DA" w14:paraId="55E570F7" w14:textId="77777777" w:rsidTr="00A751F1">
        <w:trPr>
          <w:trHeight w:val="542"/>
        </w:trPr>
        <w:tc>
          <w:tcPr>
            <w:tcW w:w="545" w:type="dxa"/>
            <w:tcBorders>
              <w:top w:val="single" w:sz="4" w:space="0" w:color="auto"/>
              <w:left w:val="single" w:sz="4" w:space="0" w:color="auto"/>
              <w:bottom w:val="single" w:sz="4" w:space="0" w:color="auto"/>
              <w:right w:val="single" w:sz="4" w:space="0" w:color="auto"/>
            </w:tcBorders>
          </w:tcPr>
          <w:p w14:paraId="4F9EAEE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9</w:t>
            </w:r>
          </w:p>
        </w:tc>
        <w:tc>
          <w:tcPr>
            <w:tcW w:w="3024" w:type="dxa"/>
            <w:tcBorders>
              <w:top w:val="single" w:sz="4" w:space="0" w:color="auto"/>
              <w:left w:val="single" w:sz="4" w:space="0" w:color="auto"/>
              <w:bottom w:val="single" w:sz="4" w:space="0" w:color="auto"/>
              <w:right w:val="single" w:sz="4" w:space="0" w:color="auto"/>
            </w:tcBorders>
          </w:tcPr>
          <w:p w14:paraId="15A8823A"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Кухонный гарнитур "Мария-1" ольха</w:t>
            </w:r>
          </w:p>
        </w:tc>
        <w:tc>
          <w:tcPr>
            <w:tcW w:w="1843" w:type="dxa"/>
            <w:tcBorders>
              <w:top w:val="single" w:sz="4" w:space="0" w:color="auto"/>
              <w:left w:val="single" w:sz="4" w:space="0" w:color="auto"/>
              <w:bottom w:val="single" w:sz="4" w:space="0" w:color="auto"/>
              <w:right w:val="single" w:sz="4" w:space="0" w:color="auto"/>
            </w:tcBorders>
          </w:tcPr>
          <w:p w14:paraId="7C98A84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p w14:paraId="077CE1B9" w14:textId="77777777" w:rsidR="00671FDE" w:rsidRPr="004538DA" w:rsidRDefault="00671FDE" w:rsidP="00A751F1">
            <w:pPr>
              <w:jc w:val="cente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tcPr>
          <w:p w14:paraId="5CEC2A9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141</w:t>
            </w:r>
          </w:p>
        </w:tc>
        <w:tc>
          <w:tcPr>
            <w:tcW w:w="2526" w:type="dxa"/>
            <w:tcBorders>
              <w:top w:val="single" w:sz="4" w:space="0" w:color="auto"/>
              <w:left w:val="single" w:sz="4" w:space="0" w:color="auto"/>
              <w:bottom w:val="single" w:sz="4" w:space="0" w:color="auto"/>
              <w:right w:val="single" w:sz="4" w:space="0" w:color="auto"/>
            </w:tcBorders>
          </w:tcPr>
          <w:p w14:paraId="6B2A6EB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17,0</w:t>
            </w:r>
          </w:p>
        </w:tc>
      </w:tr>
      <w:tr w:rsidR="00671FDE" w:rsidRPr="004538DA" w14:paraId="3D54ABF7" w14:textId="77777777" w:rsidTr="00A751F1">
        <w:trPr>
          <w:trHeight w:val="210"/>
        </w:trPr>
        <w:tc>
          <w:tcPr>
            <w:tcW w:w="545" w:type="dxa"/>
            <w:tcBorders>
              <w:top w:val="single" w:sz="4" w:space="0" w:color="auto"/>
              <w:left w:val="single" w:sz="4" w:space="0" w:color="auto"/>
              <w:bottom w:val="single" w:sz="4" w:space="0" w:color="auto"/>
              <w:right w:val="single" w:sz="4" w:space="0" w:color="auto"/>
            </w:tcBorders>
          </w:tcPr>
          <w:p w14:paraId="5E2B868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10</w:t>
            </w:r>
          </w:p>
        </w:tc>
        <w:tc>
          <w:tcPr>
            <w:tcW w:w="3024" w:type="dxa"/>
            <w:tcBorders>
              <w:top w:val="single" w:sz="4" w:space="0" w:color="auto"/>
              <w:left w:val="single" w:sz="4" w:space="0" w:color="auto"/>
              <w:bottom w:val="single" w:sz="4" w:space="0" w:color="auto"/>
              <w:right w:val="single" w:sz="4" w:space="0" w:color="auto"/>
            </w:tcBorders>
          </w:tcPr>
          <w:p w14:paraId="46D4B7D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Многофункциональное устройство </w:t>
            </w:r>
            <w:proofErr w:type="spellStart"/>
            <w:r w:rsidRPr="004538DA">
              <w:rPr>
                <w:rFonts w:eastAsia="Calibri"/>
                <w:lang w:eastAsia="en-US"/>
              </w:rPr>
              <w:t>Samsung</w:t>
            </w:r>
            <w:proofErr w:type="spellEnd"/>
            <w:r w:rsidRPr="004538DA">
              <w:rPr>
                <w:rFonts w:eastAsia="Calibri"/>
                <w:lang w:eastAsia="en-US"/>
              </w:rPr>
              <w:t xml:space="preserve"> SCX-3200</w:t>
            </w:r>
          </w:p>
        </w:tc>
        <w:tc>
          <w:tcPr>
            <w:tcW w:w="1843" w:type="dxa"/>
            <w:tcBorders>
              <w:top w:val="single" w:sz="4" w:space="0" w:color="auto"/>
              <w:left w:val="single" w:sz="4" w:space="0" w:color="auto"/>
              <w:bottom w:val="single" w:sz="4" w:space="0" w:color="auto"/>
              <w:right w:val="single" w:sz="4" w:space="0" w:color="auto"/>
            </w:tcBorders>
          </w:tcPr>
          <w:p w14:paraId="699E9CC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04F19C6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1411</w:t>
            </w:r>
          </w:p>
        </w:tc>
        <w:tc>
          <w:tcPr>
            <w:tcW w:w="2526" w:type="dxa"/>
            <w:tcBorders>
              <w:top w:val="single" w:sz="4" w:space="0" w:color="auto"/>
              <w:left w:val="single" w:sz="4" w:space="0" w:color="auto"/>
              <w:bottom w:val="single" w:sz="4" w:space="0" w:color="auto"/>
              <w:right w:val="single" w:sz="4" w:space="0" w:color="auto"/>
            </w:tcBorders>
          </w:tcPr>
          <w:p w14:paraId="44098C3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5,2</w:t>
            </w:r>
          </w:p>
        </w:tc>
      </w:tr>
      <w:tr w:rsidR="00671FDE" w:rsidRPr="004538DA" w14:paraId="27304409" w14:textId="77777777" w:rsidTr="00A751F1">
        <w:trPr>
          <w:trHeight w:val="180"/>
        </w:trPr>
        <w:tc>
          <w:tcPr>
            <w:tcW w:w="545" w:type="dxa"/>
            <w:tcBorders>
              <w:top w:val="single" w:sz="4" w:space="0" w:color="auto"/>
              <w:left w:val="single" w:sz="4" w:space="0" w:color="auto"/>
              <w:bottom w:val="single" w:sz="4" w:space="0" w:color="auto"/>
              <w:right w:val="single" w:sz="4" w:space="0" w:color="auto"/>
            </w:tcBorders>
          </w:tcPr>
          <w:p w14:paraId="7455ECF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11</w:t>
            </w:r>
          </w:p>
        </w:tc>
        <w:tc>
          <w:tcPr>
            <w:tcW w:w="3024" w:type="dxa"/>
            <w:tcBorders>
              <w:top w:val="single" w:sz="4" w:space="0" w:color="auto"/>
              <w:left w:val="single" w:sz="4" w:space="0" w:color="auto"/>
              <w:bottom w:val="single" w:sz="4" w:space="0" w:color="auto"/>
              <w:right w:val="single" w:sz="4" w:space="0" w:color="auto"/>
            </w:tcBorders>
          </w:tcPr>
          <w:p w14:paraId="1F71599D"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Набор мягкой мебели </w:t>
            </w:r>
            <w:proofErr w:type="spellStart"/>
            <w:r w:rsidRPr="004538DA">
              <w:rPr>
                <w:rFonts w:eastAsia="Calibri"/>
                <w:lang w:eastAsia="en-US"/>
              </w:rPr>
              <w:t>угол+кресло</w:t>
            </w:r>
            <w:proofErr w:type="spellEnd"/>
            <w:r w:rsidRPr="004538DA">
              <w:rPr>
                <w:rFonts w:eastAsia="Calibri"/>
                <w:lang w:eastAsia="en-US"/>
              </w:rPr>
              <w:t xml:space="preserve"> "Алина-1" </w:t>
            </w:r>
            <w:proofErr w:type="spellStart"/>
            <w:r w:rsidRPr="004538DA">
              <w:rPr>
                <w:rFonts w:eastAsia="Calibri"/>
                <w:lang w:eastAsia="en-US"/>
              </w:rPr>
              <w:t>невада</w:t>
            </w:r>
            <w:proofErr w:type="spellEnd"/>
            <w:r w:rsidRPr="004538DA">
              <w:rPr>
                <w:rFonts w:eastAsia="Calibri"/>
                <w:lang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A879C6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1F87D00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160</w:t>
            </w:r>
          </w:p>
        </w:tc>
        <w:tc>
          <w:tcPr>
            <w:tcW w:w="2526" w:type="dxa"/>
            <w:tcBorders>
              <w:top w:val="single" w:sz="4" w:space="0" w:color="auto"/>
              <w:left w:val="single" w:sz="4" w:space="0" w:color="auto"/>
              <w:bottom w:val="single" w:sz="4" w:space="0" w:color="auto"/>
              <w:right w:val="single" w:sz="4" w:space="0" w:color="auto"/>
            </w:tcBorders>
          </w:tcPr>
          <w:p w14:paraId="384416E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20,3</w:t>
            </w:r>
          </w:p>
        </w:tc>
      </w:tr>
      <w:tr w:rsidR="00671FDE" w:rsidRPr="004538DA" w14:paraId="2D848DD9" w14:textId="77777777" w:rsidTr="00A751F1">
        <w:trPr>
          <w:trHeight w:val="270"/>
        </w:trPr>
        <w:tc>
          <w:tcPr>
            <w:tcW w:w="545" w:type="dxa"/>
            <w:tcBorders>
              <w:top w:val="single" w:sz="4" w:space="0" w:color="auto"/>
              <w:left w:val="single" w:sz="4" w:space="0" w:color="auto"/>
              <w:bottom w:val="single" w:sz="4" w:space="0" w:color="auto"/>
              <w:right w:val="single" w:sz="4" w:space="0" w:color="auto"/>
            </w:tcBorders>
          </w:tcPr>
          <w:p w14:paraId="01AEE11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12</w:t>
            </w:r>
          </w:p>
        </w:tc>
        <w:tc>
          <w:tcPr>
            <w:tcW w:w="3024" w:type="dxa"/>
            <w:tcBorders>
              <w:top w:val="single" w:sz="4" w:space="0" w:color="auto"/>
              <w:left w:val="single" w:sz="4" w:space="0" w:color="auto"/>
              <w:bottom w:val="single" w:sz="4" w:space="0" w:color="auto"/>
              <w:right w:val="single" w:sz="4" w:space="0" w:color="auto"/>
            </w:tcBorders>
          </w:tcPr>
          <w:p w14:paraId="2CFEF931"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Ноутбук </w:t>
            </w:r>
            <w:proofErr w:type="spellStart"/>
            <w:r w:rsidRPr="004538DA">
              <w:rPr>
                <w:rFonts w:eastAsia="Calibri"/>
                <w:lang w:eastAsia="en-US"/>
              </w:rPr>
              <w:t>Lenovo</w:t>
            </w:r>
            <w:proofErr w:type="spellEnd"/>
            <w:r w:rsidRPr="004538DA">
              <w:rPr>
                <w:rFonts w:eastAsia="Calibri"/>
                <w:lang w:eastAsia="en-US"/>
              </w:rPr>
              <w:t xml:space="preserve"> </w:t>
            </w:r>
            <w:proofErr w:type="spellStart"/>
            <w:r w:rsidRPr="004538DA">
              <w:rPr>
                <w:rFonts w:eastAsia="Calibri"/>
                <w:lang w:eastAsia="en-US"/>
              </w:rPr>
              <w:t>IdealPad</w:t>
            </w:r>
            <w:proofErr w:type="spellEnd"/>
          </w:p>
        </w:tc>
        <w:tc>
          <w:tcPr>
            <w:tcW w:w="1843" w:type="dxa"/>
            <w:tcBorders>
              <w:top w:val="single" w:sz="4" w:space="0" w:color="auto"/>
              <w:left w:val="single" w:sz="4" w:space="0" w:color="auto"/>
              <w:bottom w:val="single" w:sz="4" w:space="0" w:color="auto"/>
              <w:right w:val="single" w:sz="4" w:space="0" w:color="auto"/>
            </w:tcBorders>
          </w:tcPr>
          <w:p w14:paraId="4CAA969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4760A5E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142</w:t>
            </w:r>
          </w:p>
        </w:tc>
        <w:tc>
          <w:tcPr>
            <w:tcW w:w="2526" w:type="dxa"/>
            <w:tcBorders>
              <w:top w:val="single" w:sz="4" w:space="0" w:color="auto"/>
              <w:left w:val="single" w:sz="4" w:space="0" w:color="auto"/>
              <w:bottom w:val="single" w:sz="4" w:space="0" w:color="auto"/>
              <w:right w:val="single" w:sz="4" w:space="0" w:color="auto"/>
            </w:tcBorders>
          </w:tcPr>
          <w:p w14:paraId="61CA6B5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19,8</w:t>
            </w:r>
          </w:p>
        </w:tc>
      </w:tr>
      <w:tr w:rsidR="00671FDE" w:rsidRPr="004538DA" w14:paraId="32A6A3BC" w14:textId="77777777" w:rsidTr="00A751F1">
        <w:trPr>
          <w:trHeight w:val="210"/>
        </w:trPr>
        <w:tc>
          <w:tcPr>
            <w:tcW w:w="545" w:type="dxa"/>
            <w:tcBorders>
              <w:top w:val="single" w:sz="4" w:space="0" w:color="auto"/>
              <w:left w:val="single" w:sz="4" w:space="0" w:color="auto"/>
              <w:bottom w:val="single" w:sz="4" w:space="0" w:color="auto"/>
              <w:right w:val="single" w:sz="4" w:space="0" w:color="auto"/>
            </w:tcBorders>
          </w:tcPr>
          <w:p w14:paraId="51427BDF"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13</w:t>
            </w:r>
          </w:p>
        </w:tc>
        <w:tc>
          <w:tcPr>
            <w:tcW w:w="3024" w:type="dxa"/>
            <w:tcBorders>
              <w:top w:val="single" w:sz="4" w:space="0" w:color="auto"/>
              <w:left w:val="single" w:sz="4" w:space="0" w:color="auto"/>
              <w:bottom w:val="single" w:sz="4" w:space="0" w:color="auto"/>
              <w:right w:val="single" w:sz="4" w:space="0" w:color="auto"/>
            </w:tcBorders>
          </w:tcPr>
          <w:p w14:paraId="7E970322"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Стол администратора</w:t>
            </w:r>
          </w:p>
        </w:tc>
        <w:tc>
          <w:tcPr>
            <w:tcW w:w="1843" w:type="dxa"/>
            <w:tcBorders>
              <w:top w:val="single" w:sz="4" w:space="0" w:color="auto"/>
              <w:left w:val="single" w:sz="4" w:space="0" w:color="auto"/>
              <w:bottom w:val="single" w:sz="4" w:space="0" w:color="auto"/>
              <w:right w:val="single" w:sz="4" w:space="0" w:color="auto"/>
            </w:tcBorders>
          </w:tcPr>
          <w:p w14:paraId="0260297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bottom w:val="single" w:sz="4" w:space="0" w:color="auto"/>
              <w:right w:val="single" w:sz="4" w:space="0" w:color="auto"/>
            </w:tcBorders>
          </w:tcPr>
          <w:p w14:paraId="3E2456E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112</w:t>
            </w:r>
          </w:p>
        </w:tc>
        <w:tc>
          <w:tcPr>
            <w:tcW w:w="2526" w:type="dxa"/>
            <w:tcBorders>
              <w:top w:val="single" w:sz="4" w:space="0" w:color="auto"/>
              <w:left w:val="single" w:sz="4" w:space="0" w:color="auto"/>
              <w:bottom w:val="single" w:sz="4" w:space="0" w:color="auto"/>
              <w:right w:val="single" w:sz="4" w:space="0" w:color="auto"/>
            </w:tcBorders>
          </w:tcPr>
          <w:p w14:paraId="1325F7F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5,1</w:t>
            </w:r>
          </w:p>
        </w:tc>
      </w:tr>
      <w:tr w:rsidR="00671FDE" w:rsidRPr="004538DA" w14:paraId="2745AF48" w14:textId="77777777" w:rsidTr="00A751F1">
        <w:trPr>
          <w:trHeight w:val="384"/>
        </w:trPr>
        <w:tc>
          <w:tcPr>
            <w:tcW w:w="545" w:type="dxa"/>
            <w:tcBorders>
              <w:top w:val="single" w:sz="4" w:space="0" w:color="auto"/>
              <w:left w:val="single" w:sz="4" w:space="0" w:color="auto"/>
              <w:right w:val="single" w:sz="4" w:space="0" w:color="auto"/>
            </w:tcBorders>
          </w:tcPr>
          <w:p w14:paraId="3DE43771"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14</w:t>
            </w:r>
          </w:p>
        </w:tc>
        <w:tc>
          <w:tcPr>
            <w:tcW w:w="3024" w:type="dxa"/>
            <w:tcBorders>
              <w:top w:val="single" w:sz="4" w:space="0" w:color="auto"/>
              <w:left w:val="single" w:sz="4" w:space="0" w:color="auto"/>
              <w:right w:val="single" w:sz="4" w:space="0" w:color="auto"/>
            </w:tcBorders>
          </w:tcPr>
          <w:p w14:paraId="772FC33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Стол обеденный "Газель" 100х60 беж оникс/ноги шоколад</w:t>
            </w:r>
          </w:p>
        </w:tc>
        <w:tc>
          <w:tcPr>
            <w:tcW w:w="1843" w:type="dxa"/>
            <w:tcBorders>
              <w:top w:val="single" w:sz="4" w:space="0" w:color="auto"/>
              <w:left w:val="single" w:sz="4" w:space="0" w:color="auto"/>
              <w:right w:val="single" w:sz="4" w:space="0" w:color="auto"/>
            </w:tcBorders>
          </w:tcPr>
          <w:p w14:paraId="7E60F4A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6896F5F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136</w:t>
            </w:r>
          </w:p>
        </w:tc>
        <w:tc>
          <w:tcPr>
            <w:tcW w:w="2526" w:type="dxa"/>
            <w:tcBorders>
              <w:top w:val="single" w:sz="4" w:space="0" w:color="auto"/>
              <w:left w:val="single" w:sz="4" w:space="0" w:color="auto"/>
              <w:right w:val="single" w:sz="4" w:space="0" w:color="auto"/>
            </w:tcBorders>
          </w:tcPr>
          <w:p w14:paraId="02663D2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4,5</w:t>
            </w:r>
          </w:p>
        </w:tc>
      </w:tr>
      <w:tr w:rsidR="00671FDE" w:rsidRPr="004538DA" w14:paraId="570CDE4B" w14:textId="77777777" w:rsidTr="00A751F1">
        <w:trPr>
          <w:trHeight w:val="384"/>
        </w:trPr>
        <w:tc>
          <w:tcPr>
            <w:tcW w:w="545" w:type="dxa"/>
            <w:tcBorders>
              <w:top w:val="single" w:sz="4" w:space="0" w:color="auto"/>
              <w:left w:val="single" w:sz="4" w:space="0" w:color="auto"/>
              <w:right w:val="single" w:sz="4" w:space="0" w:color="auto"/>
            </w:tcBorders>
          </w:tcPr>
          <w:p w14:paraId="37621F05"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15</w:t>
            </w:r>
          </w:p>
        </w:tc>
        <w:tc>
          <w:tcPr>
            <w:tcW w:w="3024" w:type="dxa"/>
            <w:tcBorders>
              <w:top w:val="single" w:sz="4" w:space="0" w:color="auto"/>
              <w:left w:val="single" w:sz="4" w:space="0" w:color="auto"/>
              <w:right w:val="single" w:sz="4" w:space="0" w:color="auto"/>
            </w:tcBorders>
          </w:tcPr>
          <w:p w14:paraId="4A4CE6B2"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Стол обеденный вишня 100х75 ноги хром</w:t>
            </w:r>
          </w:p>
        </w:tc>
        <w:tc>
          <w:tcPr>
            <w:tcW w:w="1843" w:type="dxa"/>
            <w:tcBorders>
              <w:top w:val="single" w:sz="4" w:space="0" w:color="auto"/>
              <w:left w:val="single" w:sz="4" w:space="0" w:color="auto"/>
              <w:right w:val="single" w:sz="4" w:space="0" w:color="auto"/>
            </w:tcBorders>
          </w:tcPr>
          <w:p w14:paraId="033B196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0D49422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137</w:t>
            </w:r>
          </w:p>
        </w:tc>
        <w:tc>
          <w:tcPr>
            <w:tcW w:w="2526" w:type="dxa"/>
            <w:tcBorders>
              <w:top w:val="single" w:sz="4" w:space="0" w:color="auto"/>
              <w:left w:val="single" w:sz="4" w:space="0" w:color="auto"/>
              <w:right w:val="single" w:sz="4" w:space="0" w:color="auto"/>
            </w:tcBorders>
          </w:tcPr>
          <w:p w14:paraId="4E7AC60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5,0</w:t>
            </w:r>
          </w:p>
        </w:tc>
      </w:tr>
      <w:tr w:rsidR="00671FDE" w:rsidRPr="004538DA" w14:paraId="3D509523" w14:textId="77777777" w:rsidTr="00A751F1">
        <w:trPr>
          <w:trHeight w:val="384"/>
        </w:trPr>
        <w:tc>
          <w:tcPr>
            <w:tcW w:w="545" w:type="dxa"/>
            <w:tcBorders>
              <w:top w:val="single" w:sz="4" w:space="0" w:color="auto"/>
              <w:left w:val="single" w:sz="4" w:space="0" w:color="auto"/>
              <w:right w:val="single" w:sz="4" w:space="0" w:color="auto"/>
            </w:tcBorders>
          </w:tcPr>
          <w:p w14:paraId="23B8BE49"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16</w:t>
            </w:r>
          </w:p>
        </w:tc>
        <w:tc>
          <w:tcPr>
            <w:tcW w:w="3024" w:type="dxa"/>
            <w:tcBorders>
              <w:top w:val="single" w:sz="4" w:space="0" w:color="auto"/>
              <w:left w:val="single" w:sz="4" w:space="0" w:color="auto"/>
              <w:right w:val="single" w:sz="4" w:space="0" w:color="auto"/>
            </w:tcBorders>
          </w:tcPr>
          <w:p w14:paraId="0168C499"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Стол-стойка</w:t>
            </w:r>
          </w:p>
        </w:tc>
        <w:tc>
          <w:tcPr>
            <w:tcW w:w="1843" w:type="dxa"/>
            <w:tcBorders>
              <w:top w:val="single" w:sz="4" w:space="0" w:color="auto"/>
              <w:left w:val="single" w:sz="4" w:space="0" w:color="auto"/>
              <w:right w:val="single" w:sz="4" w:space="0" w:color="auto"/>
            </w:tcBorders>
          </w:tcPr>
          <w:p w14:paraId="2B4ADF6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7269204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114</w:t>
            </w:r>
          </w:p>
        </w:tc>
        <w:tc>
          <w:tcPr>
            <w:tcW w:w="2526" w:type="dxa"/>
            <w:tcBorders>
              <w:top w:val="single" w:sz="4" w:space="0" w:color="auto"/>
              <w:left w:val="single" w:sz="4" w:space="0" w:color="auto"/>
              <w:right w:val="single" w:sz="4" w:space="0" w:color="auto"/>
            </w:tcBorders>
          </w:tcPr>
          <w:p w14:paraId="4608091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6,0</w:t>
            </w:r>
          </w:p>
        </w:tc>
      </w:tr>
      <w:tr w:rsidR="00671FDE" w:rsidRPr="004538DA" w14:paraId="5912AE67" w14:textId="77777777" w:rsidTr="00A751F1">
        <w:trPr>
          <w:trHeight w:val="384"/>
        </w:trPr>
        <w:tc>
          <w:tcPr>
            <w:tcW w:w="545" w:type="dxa"/>
            <w:tcBorders>
              <w:top w:val="single" w:sz="4" w:space="0" w:color="auto"/>
              <w:left w:val="single" w:sz="4" w:space="0" w:color="auto"/>
              <w:right w:val="single" w:sz="4" w:space="0" w:color="auto"/>
            </w:tcBorders>
          </w:tcPr>
          <w:p w14:paraId="57762FE3"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17</w:t>
            </w:r>
          </w:p>
        </w:tc>
        <w:tc>
          <w:tcPr>
            <w:tcW w:w="3024" w:type="dxa"/>
            <w:tcBorders>
              <w:top w:val="single" w:sz="4" w:space="0" w:color="auto"/>
              <w:left w:val="single" w:sz="4" w:space="0" w:color="auto"/>
              <w:right w:val="single" w:sz="4" w:space="0" w:color="auto"/>
            </w:tcBorders>
          </w:tcPr>
          <w:p w14:paraId="6C17FEF0"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Стол-тумба кухонный</w:t>
            </w:r>
          </w:p>
        </w:tc>
        <w:tc>
          <w:tcPr>
            <w:tcW w:w="1843" w:type="dxa"/>
            <w:tcBorders>
              <w:top w:val="single" w:sz="4" w:space="0" w:color="auto"/>
              <w:left w:val="single" w:sz="4" w:space="0" w:color="auto"/>
              <w:right w:val="single" w:sz="4" w:space="0" w:color="auto"/>
            </w:tcBorders>
          </w:tcPr>
          <w:p w14:paraId="6F9C377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5708E13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174</w:t>
            </w:r>
          </w:p>
        </w:tc>
        <w:tc>
          <w:tcPr>
            <w:tcW w:w="2526" w:type="dxa"/>
            <w:tcBorders>
              <w:top w:val="single" w:sz="4" w:space="0" w:color="auto"/>
              <w:left w:val="single" w:sz="4" w:space="0" w:color="auto"/>
              <w:right w:val="single" w:sz="4" w:space="0" w:color="auto"/>
            </w:tcBorders>
          </w:tcPr>
          <w:p w14:paraId="0AB4E71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3,8</w:t>
            </w:r>
          </w:p>
        </w:tc>
      </w:tr>
      <w:tr w:rsidR="00671FDE" w:rsidRPr="004538DA" w14:paraId="60E2D32A" w14:textId="77777777" w:rsidTr="00A751F1">
        <w:trPr>
          <w:trHeight w:val="384"/>
        </w:trPr>
        <w:tc>
          <w:tcPr>
            <w:tcW w:w="545" w:type="dxa"/>
            <w:tcBorders>
              <w:top w:val="single" w:sz="4" w:space="0" w:color="auto"/>
              <w:left w:val="single" w:sz="4" w:space="0" w:color="auto"/>
              <w:right w:val="single" w:sz="4" w:space="0" w:color="auto"/>
            </w:tcBorders>
          </w:tcPr>
          <w:p w14:paraId="3CB99D1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18</w:t>
            </w:r>
          </w:p>
        </w:tc>
        <w:tc>
          <w:tcPr>
            <w:tcW w:w="3024" w:type="dxa"/>
            <w:tcBorders>
              <w:top w:val="single" w:sz="4" w:space="0" w:color="auto"/>
              <w:left w:val="single" w:sz="4" w:space="0" w:color="auto"/>
              <w:right w:val="single" w:sz="4" w:space="0" w:color="auto"/>
            </w:tcBorders>
          </w:tcPr>
          <w:p w14:paraId="37CBE52D"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Стул итальянский шоколад</w:t>
            </w:r>
          </w:p>
        </w:tc>
        <w:tc>
          <w:tcPr>
            <w:tcW w:w="1843" w:type="dxa"/>
            <w:tcBorders>
              <w:top w:val="single" w:sz="4" w:space="0" w:color="auto"/>
              <w:left w:val="single" w:sz="4" w:space="0" w:color="auto"/>
              <w:right w:val="single" w:sz="4" w:space="0" w:color="auto"/>
            </w:tcBorders>
          </w:tcPr>
          <w:p w14:paraId="2423D22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p w14:paraId="0D42F898" w14:textId="77777777" w:rsidR="00671FDE" w:rsidRPr="004538DA" w:rsidRDefault="00671FDE" w:rsidP="00A751F1">
            <w:pPr>
              <w:jc w:val="center"/>
              <w:rPr>
                <w:rFonts w:eastAsia="Calibri"/>
                <w:lang w:eastAsia="en-US"/>
              </w:rPr>
            </w:pPr>
          </w:p>
        </w:tc>
        <w:tc>
          <w:tcPr>
            <w:tcW w:w="1701" w:type="dxa"/>
            <w:tcBorders>
              <w:top w:val="single" w:sz="4" w:space="0" w:color="auto"/>
              <w:left w:val="single" w:sz="4" w:space="0" w:color="auto"/>
              <w:right w:val="single" w:sz="4" w:space="0" w:color="auto"/>
            </w:tcBorders>
          </w:tcPr>
          <w:p w14:paraId="5D47967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138</w:t>
            </w:r>
          </w:p>
        </w:tc>
        <w:tc>
          <w:tcPr>
            <w:tcW w:w="2526" w:type="dxa"/>
            <w:tcBorders>
              <w:top w:val="single" w:sz="4" w:space="0" w:color="auto"/>
              <w:left w:val="single" w:sz="4" w:space="0" w:color="auto"/>
              <w:right w:val="single" w:sz="4" w:space="0" w:color="auto"/>
            </w:tcBorders>
          </w:tcPr>
          <w:p w14:paraId="1E6341D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1,0</w:t>
            </w:r>
          </w:p>
        </w:tc>
      </w:tr>
      <w:tr w:rsidR="00671FDE" w:rsidRPr="004538DA" w14:paraId="4F276877" w14:textId="77777777" w:rsidTr="00A751F1">
        <w:trPr>
          <w:trHeight w:val="384"/>
        </w:trPr>
        <w:tc>
          <w:tcPr>
            <w:tcW w:w="545" w:type="dxa"/>
            <w:tcBorders>
              <w:top w:val="single" w:sz="4" w:space="0" w:color="auto"/>
              <w:left w:val="single" w:sz="4" w:space="0" w:color="auto"/>
              <w:right w:val="single" w:sz="4" w:space="0" w:color="auto"/>
            </w:tcBorders>
          </w:tcPr>
          <w:p w14:paraId="78CBD33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19</w:t>
            </w:r>
          </w:p>
        </w:tc>
        <w:tc>
          <w:tcPr>
            <w:tcW w:w="3024" w:type="dxa"/>
            <w:tcBorders>
              <w:top w:val="single" w:sz="4" w:space="0" w:color="auto"/>
              <w:left w:val="single" w:sz="4" w:space="0" w:color="auto"/>
              <w:right w:val="single" w:sz="4" w:space="0" w:color="auto"/>
            </w:tcBorders>
          </w:tcPr>
          <w:p w14:paraId="3E72C078"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Стул итальянский шоколад</w:t>
            </w:r>
          </w:p>
        </w:tc>
        <w:tc>
          <w:tcPr>
            <w:tcW w:w="1843" w:type="dxa"/>
            <w:tcBorders>
              <w:top w:val="single" w:sz="4" w:space="0" w:color="auto"/>
              <w:left w:val="single" w:sz="4" w:space="0" w:color="auto"/>
              <w:right w:val="single" w:sz="4" w:space="0" w:color="auto"/>
            </w:tcBorders>
          </w:tcPr>
          <w:p w14:paraId="534E8D3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078B633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187</w:t>
            </w:r>
          </w:p>
        </w:tc>
        <w:tc>
          <w:tcPr>
            <w:tcW w:w="2526" w:type="dxa"/>
            <w:tcBorders>
              <w:top w:val="single" w:sz="4" w:space="0" w:color="auto"/>
              <w:left w:val="single" w:sz="4" w:space="0" w:color="auto"/>
              <w:right w:val="single" w:sz="4" w:space="0" w:color="auto"/>
            </w:tcBorders>
          </w:tcPr>
          <w:p w14:paraId="096A540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1,0</w:t>
            </w:r>
          </w:p>
        </w:tc>
      </w:tr>
      <w:tr w:rsidR="00671FDE" w:rsidRPr="004538DA" w14:paraId="51CA5794" w14:textId="77777777" w:rsidTr="00A751F1">
        <w:trPr>
          <w:trHeight w:val="384"/>
        </w:trPr>
        <w:tc>
          <w:tcPr>
            <w:tcW w:w="545" w:type="dxa"/>
            <w:tcBorders>
              <w:top w:val="single" w:sz="4" w:space="0" w:color="auto"/>
              <w:left w:val="single" w:sz="4" w:space="0" w:color="auto"/>
              <w:right w:val="single" w:sz="4" w:space="0" w:color="auto"/>
            </w:tcBorders>
          </w:tcPr>
          <w:p w14:paraId="35DF6CB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20</w:t>
            </w:r>
          </w:p>
        </w:tc>
        <w:tc>
          <w:tcPr>
            <w:tcW w:w="3024" w:type="dxa"/>
            <w:tcBorders>
              <w:top w:val="single" w:sz="4" w:space="0" w:color="auto"/>
              <w:left w:val="single" w:sz="4" w:space="0" w:color="auto"/>
              <w:right w:val="single" w:sz="4" w:space="0" w:color="auto"/>
            </w:tcBorders>
          </w:tcPr>
          <w:p w14:paraId="575B110F"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Стул итальянский шоколад</w:t>
            </w:r>
          </w:p>
        </w:tc>
        <w:tc>
          <w:tcPr>
            <w:tcW w:w="1843" w:type="dxa"/>
            <w:tcBorders>
              <w:top w:val="single" w:sz="4" w:space="0" w:color="auto"/>
              <w:left w:val="single" w:sz="4" w:space="0" w:color="auto"/>
              <w:right w:val="single" w:sz="4" w:space="0" w:color="auto"/>
            </w:tcBorders>
          </w:tcPr>
          <w:p w14:paraId="5BAA3F1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2D4362F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188</w:t>
            </w:r>
          </w:p>
        </w:tc>
        <w:tc>
          <w:tcPr>
            <w:tcW w:w="2526" w:type="dxa"/>
            <w:tcBorders>
              <w:top w:val="single" w:sz="4" w:space="0" w:color="auto"/>
              <w:left w:val="single" w:sz="4" w:space="0" w:color="auto"/>
              <w:right w:val="single" w:sz="4" w:space="0" w:color="auto"/>
            </w:tcBorders>
          </w:tcPr>
          <w:p w14:paraId="0D38A97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1,0</w:t>
            </w:r>
          </w:p>
        </w:tc>
      </w:tr>
      <w:tr w:rsidR="00671FDE" w:rsidRPr="004538DA" w14:paraId="4E3FE92B" w14:textId="77777777" w:rsidTr="00A751F1">
        <w:trPr>
          <w:trHeight w:val="384"/>
        </w:trPr>
        <w:tc>
          <w:tcPr>
            <w:tcW w:w="545" w:type="dxa"/>
            <w:tcBorders>
              <w:top w:val="single" w:sz="4" w:space="0" w:color="auto"/>
              <w:left w:val="single" w:sz="4" w:space="0" w:color="auto"/>
              <w:right w:val="single" w:sz="4" w:space="0" w:color="auto"/>
            </w:tcBorders>
          </w:tcPr>
          <w:p w14:paraId="5A8EB3B0"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lastRenderedPageBreak/>
              <w:t>21</w:t>
            </w:r>
          </w:p>
        </w:tc>
        <w:tc>
          <w:tcPr>
            <w:tcW w:w="3024" w:type="dxa"/>
            <w:tcBorders>
              <w:top w:val="single" w:sz="4" w:space="0" w:color="auto"/>
              <w:left w:val="single" w:sz="4" w:space="0" w:color="auto"/>
              <w:right w:val="single" w:sz="4" w:space="0" w:color="auto"/>
            </w:tcBorders>
          </w:tcPr>
          <w:p w14:paraId="2F90487F"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Стул итальянский шоколад</w:t>
            </w:r>
          </w:p>
        </w:tc>
        <w:tc>
          <w:tcPr>
            <w:tcW w:w="1843" w:type="dxa"/>
            <w:tcBorders>
              <w:top w:val="single" w:sz="4" w:space="0" w:color="auto"/>
              <w:left w:val="single" w:sz="4" w:space="0" w:color="auto"/>
              <w:right w:val="single" w:sz="4" w:space="0" w:color="auto"/>
            </w:tcBorders>
          </w:tcPr>
          <w:p w14:paraId="4D39F6A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43B7EED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189</w:t>
            </w:r>
          </w:p>
        </w:tc>
        <w:tc>
          <w:tcPr>
            <w:tcW w:w="2526" w:type="dxa"/>
            <w:tcBorders>
              <w:top w:val="single" w:sz="4" w:space="0" w:color="auto"/>
              <w:left w:val="single" w:sz="4" w:space="0" w:color="auto"/>
              <w:right w:val="single" w:sz="4" w:space="0" w:color="auto"/>
            </w:tcBorders>
          </w:tcPr>
          <w:p w14:paraId="02533C6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1,0</w:t>
            </w:r>
          </w:p>
        </w:tc>
      </w:tr>
      <w:tr w:rsidR="00671FDE" w:rsidRPr="004538DA" w14:paraId="3BFDD75F" w14:textId="77777777" w:rsidTr="00A751F1">
        <w:trPr>
          <w:trHeight w:val="384"/>
        </w:trPr>
        <w:tc>
          <w:tcPr>
            <w:tcW w:w="545" w:type="dxa"/>
            <w:tcBorders>
              <w:top w:val="single" w:sz="4" w:space="0" w:color="auto"/>
              <w:left w:val="single" w:sz="4" w:space="0" w:color="auto"/>
              <w:right w:val="single" w:sz="4" w:space="0" w:color="auto"/>
            </w:tcBorders>
          </w:tcPr>
          <w:p w14:paraId="04E0FC9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22</w:t>
            </w:r>
          </w:p>
        </w:tc>
        <w:tc>
          <w:tcPr>
            <w:tcW w:w="3024" w:type="dxa"/>
            <w:tcBorders>
              <w:top w:val="single" w:sz="4" w:space="0" w:color="auto"/>
              <w:left w:val="single" w:sz="4" w:space="0" w:color="auto"/>
              <w:right w:val="single" w:sz="4" w:space="0" w:color="auto"/>
            </w:tcBorders>
          </w:tcPr>
          <w:p w14:paraId="4647729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Стул офисный</w:t>
            </w:r>
          </w:p>
        </w:tc>
        <w:tc>
          <w:tcPr>
            <w:tcW w:w="1843" w:type="dxa"/>
            <w:tcBorders>
              <w:top w:val="single" w:sz="4" w:space="0" w:color="auto"/>
              <w:left w:val="single" w:sz="4" w:space="0" w:color="auto"/>
              <w:right w:val="single" w:sz="4" w:space="0" w:color="auto"/>
            </w:tcBorders>
          </w:tcPr>
          <w:p w14:paraId="3E03F21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386BDB3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169</w:t>
            </w:r>
          </w:p>
        </w:tc>
        <w:tc>
          <w:tcPr>
            <w:tcW w:w="2526" w:type="dxa"/>
            <w:tcBorders>
              <w:top w:val="single" w:sz="4" w:space="0" w:color="auto"/>
              <w:left w:val="single" w:sz="4" w:space="0" w:color="auto"/>
              <w:right w:val="single" w:sz="4" w:space="0" w:color="auto"/>
            </w:tcBorders>
          </w:tcPr>
          <w:p w14:paraId="1CC4911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3,9</w:t>
            </w:r>
          </w:p>
        </w:tc>
      </w:tr>
      <w:tr w:rsidR="00671FDE" w:rsidRPr="004538DA" w14:paraId="53A4A8D6" w14:textId="77777777" w:rsidTr="00A751F1">
        <w:trPr>
          <w:trHeight w:val="384"/>
        </w:trPr>
        <w:tc>
          <w:tcPr>
            <w:tcW w:w="545" w:type="dxa"/>
            <w:tcBorders>
              <w:top w:val="single" w:sz="4" w:space="0" w:color="auto"/>
              <w:left w:val="single" w:sz="4" w:space="0" w:color="auto"/>
              <w:right w:val="single" w:sz="4" w:space="0" w:color="auto"/>
            </w:tcBorders>
          </w:tcPr>
          <w:p w14:paraId="143C3912"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23</w:t>
            </w:r>
          </w:p>
        </w:tc>
        <w:tc>
          <w:tcPr>
            <w:tcW w:w="3024" w:type="dxa"/>
            <w:tcBorders>
              <w:top w:val="single" w:sz="4" w:space="0" w:color="auto"/>
              <w:left w:val="single" w:sz="4" w:space="0" w:color="auto"/>
              <w:right w:val="single" w:sz="4" w:space="0" w:color="auto"/>
            </w:tcBorders>
          </w:tcPr>
          <w:p w14:paraId="65662E0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Телевизор </w:t>
            </w:r>
            <w:proofErr w:type="spellStart"/>
            <w:r w:rsidRPr="004538DA">
              <w:rPr>
                <w:rFonts w:eastAsia="Calibri"/>
                <w:lang w:eastAsia="en-US"/>
              </w:rPr>
              <w:t>Hyndai</w:t>
            </w:r>
            <w:proofErr w:type="spellEnd"/>
            <w:r w:rsidRPr="004538DA">
              <w:rPr>
                <w:rFonts w:eastAsia="Calibri"/>
                <w:lang w:eastAsia="en-US"/>
              </w:rPr>
              <w:t xml:space="preserve"> 2170</w:t>
            </w:r>
          </w:p>
        </w:tc>
        <w:tc>
          <w:tcPr>
            <w:tcW w:w="1843" w:type="dxa"/>
            <w:tcBorders>
              <w:top w:val="single" w:sz="4" w:space="0" w:color="auto"/>
              <w:left w:val="single" w:sz="4" w:space="0" w:color="auto"/>
              <w:right w:val="single" w:sz="4" w:space="0" w:color="auto"/>
            </w:tcBorders>
          </w:tcPr>
          <w:p w14:paraId="1C01594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7ACAC73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145</w:t>
            </w:r>
          </w:p>
        </w:tc>
        <w:tc>
          <w:tcPr>
            <w:tcW w:w="2526" w:type="dxa"/>
            <w:tcBorders>
              <w:top w:val="single" w:sz="4" w:space="0" w:color="auto"/>
              <w:left w:val="single" w:sz="4" w:space="0" w:color="auto"/>
              <w:right w:val="single" w:sz="4" w:space="0" w:color="auto"/>
            </w:tcBorders>
          </w:tcPr>
          <w:p w14:paraId="504A762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6,1</w:t>
            </w:r>
          </w:p>
        </w:tc>
      </w:tr>
      <w:tr w:rsidR="00671FDE" w:rsidRPr="004538DA" w14:paraId="23F14BA0" w14:textId="77777777" w:rsidTr="00A751F1">
        <w:trPr>
          <w:trHeight w:val="384"/>
        </w:trPr>
        <w:tc>
          <w:tcPr>
            <w:tcW w:w="545" w:type="dxa"/>
            <w:tcBorders>
              <w:top w:val="single" w:sz="4" w:space="0" w:color="auto"/>
              <w:left w:val="single" w:sz="4" w:space="0" w:color="auto"/>
              <w:right w:val="single" w:sz="4" w:space="0" w:color="auto"/>
            </w:tcBorders>
          </w:tcPr>
          <w:p w14:paraId="6EEE09AF"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24</w:t>
            </w:r>
          </w:p>
        </w:tc>
        <w:tc>
          <w:tcPr>
            <w:tcW w:w="3024" w:type="dxa"/>
            <w:tcBorders>
              <w:top w:val="single" w:sz="4" w:space="0" w:color="auto"/>
              <w:left w:val="single" w:sz="4" w:space="0" w:color="auto"/>
              <w:right w:val="single" w:sz="4" w:space="0" w:color="auto"/>
            </w:tcBorders>
          </w:tcPr>
          <w:p w14:paraId="3CF666A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Телевизор LCD "HELIX" HTV-1910</w:t>
            </w:r>
          </w:p>
        </w:tc>
        <w:tc>
          <w:tcPr>
            <w:tcW w:w="1843" w:type="dxa"/>
            <w:tcBorders>
              <w:top w:val="single" w:sz="4" w:space="0" w:color="auto"/>
              <w:left w:val="single" w:sz="4" w:space="0" w:color="auto"/>
              <w:right w:val="single" w:sz="4" w:space="0" w:color="auto"/>
            </w:tcBorders>
          </w:tcPr>
          <w:p w14:paraId="53CCD3A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73E1B13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131</w:t>
            </w:r>
          </w:p>
        </w:tc>
        <w:tc>
          <w:tcPr>
            <w:tcW w:w="2526" w:type="dxa"/>
            <w:tcBorders>
              <w:top w:val="single" w:sz="4" w:space="0" w:color="auto"/>
              <w:left w:val="single" w:sz="4" w:space="0" w:color="auto"/>
              <w:right w:val="single" w:sz="4" w:space="0" w:color="auto"/>
            </w:tcBorders>
          </w:tcPr>
          <w:p w14:paraId="3457B61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5,2</w:t>
            </w:r>
          </w:p>
        </w:tc>
      </w:tr>
      <w:tr w:rsidR="00671FDE" w:rsidRPr="004538DA" w14:paraId="32E31850" w14:textId="77777777" w:rsidTr="00A751F1">
        <w:trPr>
          <w:trHeight w:val="384"/>
        </w:trPr>
        <w:tc>
          <w:tcPr>
            <w:tcW w:w="545" w:type="dxa"/>
            <w:tcBorders>
              <w:top w:val="single" w:sz="4" w:space="0" w:color="auto"/>
              <w:left w:val="single" w:sz="4" w:space="0" w:color="auto"/>
              <w:right w:val="single" w:sz="4" w:space="0" w:color="auto"/>
            </w:tcBorders>
          </w:tcPr>
          <w:p w14:paraId="7AEF0699"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25</w:t>
            </w:r>
          </w:p>
        </w:tc>
        <w:tc>
          <w:tcPr>
            <w:tcW w:w="3024" w:type="dxa"/>
            <w:tcBorders>
              <w:top w:val="single" w:sz="4" w:space="0" w:color="auto"/>
              <w:left w:val="single" w:sz="4" w:space="0" w:color="auto"/>
              <w:right w:val="single" w:sz="4" w:space="0" w:color="auto"/>
            </w:tcBorders>
          </w:tcPr>
          <w:p w14:paraId="3EDD14B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Телевизор LCD "</w:t>
            </w:r>
            <w:proofErr w:type="spellStart"/>
            <w:r w:rsidRPr="004538DA">
              <w:rPr>
                <w:rFonts w:eastAsia="Calibri"/>
                <w:lang w:eastAsia="en-US"/>
              </w:rPr>
              <w:t>Panasonik</w:t>
            </w:r>
            <w:proofErr w:type="spellEnd"/>
            <w:r w:rsidRPr="004538DA">
              <w:rPr>
                <w:rFonts w:eastAsia="Calibri"/>
                <w:lang w:eastAsia="en-US"/>
              </w:rPr>
              <w:t>" 32 С3</w:t>
            </w:r>
          </w:p>
        </w:tc>
        <w:tc>
          <w:tcPr>
            <w:tcW w:w="1843" w:type="dxa"/>
            <w:tcBorders>
              <w:top w:val="single" w:sz="4" w:space="0" w:color="auto"/>
              <w:left w:val="single" w:sz="4" w:space="0" w:color="auto"/>
              <w:right w:val="single" w:sz="4" w:space="0" w:color="auto"/>
            </w:tcBorders>
          </w:tcPr>
          <w:p w14:paraId="42718BE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1911C0D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161</w:t>
            </w:r>
          </w:p>
        </w:tc>
        <w:tc>
          <w:tcPr>
            <w:tcW w:w="2526" w:type="dxa"/>
            <w:tcBorders>
              <w:top w:val="single" w:sz="4" w:space="0" w:color="auto"/>
              <w:left w:val="single" w:sz="4" w:space="0" w:color="auto"/>
              <w:right w:val="single" w:sz="4" w:space="0" w:color="auto"/>
            </w:tcBorders>
          </w:tcPr>
          <w:p w14:paraId="591FC55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15,9</w:t>
            </w:r>
          </w:p>
        </w:tc>
      </w:tr>
      <w:tr w:rsidR="00671FDE" w:rsidRPr="004538DA" w14:paraId="740C992C" w14:textId="77777777" w:rsidTr="00A751F1">
        <w:trPr>
          <w:trHeight w:val="384"/>
        </w:trPr>
        <w:tc>
          <w:tcPr>
            <w:tcW w:w="545" w:type="dxa"/>
            <w:tcBorders>
              <w:top w:val="single" w:sz="4" w:space="0" w:color="auto"/>
              <w:left w:val="single" w:sz="4" w:space="0" w:color="auto"/>
              <w:right w:val="single" w:sz="4" w:space="0" w:color="auto"/>
            </w:tcBorders>
          </w:tcPr>
          <w:p w14:paraId="4D289040"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26</w:t>
            </w:r>
          </w:p>
        </w:tc>
        <w:tc>
          <w:tcPr>
            <w:tcW w:w="3024" w:type="dxa"/>
            <w:tcBorders>
              <w:top w:val="single" w:sz="4" w:space="0" w:color="auto"/>
              <w:left w:val="single" w:sz="4" w:space="0" w:color="auto"/>
              <w:right w:val="single" w:sz="4" w:space="0" w:color="auto"/>
            </w:tcBorders>
          </w:tcPr>
          <w:p w14:paraId="2832C34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Телевизор PHILIPS 3605</w:t>
            </w:r>
          </w:p>
        </w:tc>
        <w:tc>
          <w:tcPr>
            <w:tcW w:w="1843" w:type="dxa"/>
            <w:tcBorders>
              <w:top w:val="single" w:sz="4" w:space="0" w:color="auto"/>
              <w:left w:val="single" w:sz="4" w:space="0" w:color="auto"/>
              <w:right w:val="single" w:sz="4" w:space="0" w:color="auto"/>
            </w:tcBorders>
          </w:tcPr>
          <w:p w14:paraId="3E79BD4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5F5F21C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156</w:t>
            </w:r>
          </w:p>
        </w:tc>
        <w:tc>
          <w:tcPr>
            <w:tcW w:w="2526" w:type="dxa"/>
            <w:tcBorders>
              <w:top w:val="single" w:sz="4" w:space="0" w:color="auto"/>
              <w:left w:val="single" w:sz="4" w:space="0" w:color="auto"/>
              <w:right w:val="single" w:sz="4" w:space="0" w:color="auto"/>
            </w:tcBorders>
          </w:tcPr>
          <w:p w14:paraId="5F9F0EE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15,5</w:t>
            </w:r>
          </w:p>
        </w:tc>
      </w:tr>
      <w:tr w:rsidR="00671FDE" w:rsidRPr="004538DA" w14:paraId="272A5A31" w14:textId="77777777" w:rsidTr="00A751F1">
        <w:trPr>
          <w:trHeight w:val="384"/>
        </w:trPr>
        <w:tc>
          <w:tcPr>
            <w:tcW w:w="545" w:type="dxa"/>
            <w:tcBorders>
              <w:top w:val="single" w:sz="4" w:space="0" w:color="auto"/>
              <w:left w:val="single" w:sz="4" w:space="0" w:color="auto"/>
              <w:right w:val="single" w:sz="4" w:space="0" w:color="auto"/>
            </w:tcBorders>
          </w:tcPr>
          <w:p w14:paraId="225D2F9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27</w:t>
            </w:r>
          </w:p>
        </w:tc>
        <w:tc>
          <w:tcPr>
            <w:tcW w:w="3024" w:type="dxa"/>
            <w:tcBorders>
              <w:top w:val="single" w:sz="4" w:space="0" w:color="auto"/>
              <w:left w:val="single" w:sz="4" w:space="0" w:color="auto"/>
              <w:right w:val="single" w:sz="4" w:space="0" w:color="auto"/>
            </w:tcBorders>
          </w:tcPr>
          <w:p w14:paraId="6BF7580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Тумба для ТВ</w:t>
            </w:r>
          </w:p>
        </w:tc>
        <w:tc>
          <w:tcPr>
            <w:tcW w:w="1843" w:type="dxa"/>
            <w:tcBorders>
              <w:top w:val="single" w:sz="4" w:space="0" w:color="auto"/>
              <w:left w:val="single" w:sz="4" w:space="0" w:color="auto"/>
              <w:right w:val="single" w:sz="4" w:space="0" w:color="auto"/>
            </w:tcBorders>
          </w:tcPr>
          <w:p w14:paraId="0AF993F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p w14:paraId="23AD0E12" w14:textId="77777777" w:rsidR="00671FDE" w:rsidRPr="004538DA" w:rsidRDefault="00671FDE" w:rsidP="00A751F1">
            <w:pPr>
              <w:jc w:val="center"/>
              <w:rPr>
                <w:rFonts w:eastAsia="Calibri"/>
                <w:lang w:eastAsia="en-US"/>
              </w:rPr>
            </w:pPr>
          </w:p>
        </w:tc>
        <w:tc>
          <w:tcPr>
            <w:tcW w:w="1701" w:type="dxa"/>
            <w:tcBorders>
              <w:top w:val="single" w:sz="4" w:space="0" w:color="auto"/>
              <w:left w:val="single" w:sz="4" w:space="0" w:color="auto"/>
              <w:right w:val="single" w:sz="4" w:space="0" w:color="auto"/>
            </w:tcBorders>
          </w:tcPr>
          <w:p w14:paraId="41017EA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146</w:t>
            </w:r>
          </w:p>
        </w:tc>
        <w:tc>
          <w:tcPr>
            <w:tcW w:w="2526" w:type="dxa"/>
            <w:tcBorders>
              <w:top w:val="single" w:sz="4" w:space="0" w:color="auto"/>
              <w:left w:val="single" w:sz="4" w:space="0" w:color="auto"/>
              <w:right w:val="single" w:sz="4" w:space="0" w:color="auto"/>
            </w:tcBorders>
          </w:tcPr>
          <w:p w14:paraId="7164129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2,5</w:t>
            </w:r>
          </w:p>
        </w:tc>
      </w:tr>
      <w:tr w:rsidR="00671FDE" w:rsidRPr="004538DA" w14:paraId="7EB48DDC" w14:textId="77777777" w:rsidTr="00A751F1">
        <w:trPr>
          <w:trHeight w:val="384"/>
        </w:trPr>
        <w:tc>
          <w:tcPr>
            <w:tcW w:w="545" w:type="dxa"/>
            <w:tcBorders>
              <w:top w:val="single" w:sz="4" w:space="0" w:color="auto"/>
              <w:left w:val="single" w:sz="4" w:space="0" w:color="auto"/>
              <w:right w:val="single" w:sz="4" w:space="0" w:color="auto"/>
            </w:tcBorders>
          </w:tcPr>
          <w:p w14:paraId="1ED2BEC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28</w:t>
            </w:r>
          </w:p>
        </w:tc>
        <w:tc>
          <w:tcPr>
            <w:tcW w:w="3024" w:type="dxa"/>
            <w:tcBorders>
              <w:top w:val="single" w:sz="4" w:space="0" w:color="auto"/>
              <w:left w:val="single" w:sz="4" w:space="0" w:color="auto"/>
              <w:right w:val="single" w:sz="4" w:space="0" w:color="auto"/>
            </w:tcBorders>
          </w:tcPr>
          <w:p w14:paraId="15ED9BE2"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Тумба прикроватная</w:t>
            </w:r>
          </w:p>
        </w:tc>
        <w:tc>
          <w:tcPr>
            <w:tcW w:w="1843" w:type="dxa"/>
            <w:tcBorders>
              <w:top w:val="single" w:sz="4" w:space="0" w:color="auto"/>
              <w:left w:val="single" w:sz="4" w:space="0" w:color="auto"/>
              <w:right w:val="single" w:sz="4" w:space="0" w:color="auto"/>
            </w:tcBorders>
          </w:tcPr>
          <w:p w14:paraId="5781DA6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2BA5AA0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147</w:t>
            </w:r>
          </w:p>
        </w:tc>
        <w:tc>
          <w:tcPr>
            <w:tcW w:w="2526" w:type="dxa"/>
            <w:tcBorders>
              <w:top w:val="single" w:sz="4" w:space="0" w:color="auto"/>
              <w:left w:val="single" w:sz="4" w:space="0" w:color="auto"/>
              <w:right w:val="single" w:sz="4" w:space="0" w:color="auto"/>
            </w:tcBorders>
          </w:tcPr>
          <w:p w14:paraId="0D793A0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1,3</w:t>
            </w:r>
          </w:p>
        </w:tc>
      </w:tr>
      <w:tr w:rsidR="00671FDE" w:rsidRPr="004538DA" w14:paraId="1CC2859B" w14:textId="77777777" w:rsidTr="00A751F1">
        <w:trPr>
          <w:trHeight w:val="384"/>
        </w:trPr>
        <w:tc>
          <w:tcPr>
            <w:tcW w:w="545" w:type="dxa"/>
            <w:tcBorders>
              <w:top w:val="single" w:sz="4" w:space="0" w:color="auto"/>
              <w:left w:val="single" w:sz="4" w:space="0" w:color="auto"/>
              <w:right w:val="single" w:sz="4" w:space="0" w:color="auto"/>
            </w:tcBorders>
          </w:tcPr>
          <w:p w14:paraId="6FB3374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29</w:t>
            </w:r>
          </w:p>
        </w:tc>
        <w:tc>
          <w:tcPr>
            <w:tcW w:w="3024" w:type="dxa"/>
            <w:tcBorders>
              <w:top w:val="single" w:sz="4" w:space="0" w:color="auto"/>
              <w:left w:val="single" w:sz="4" w:space="0" w:color="auto"/>
              <w:right w:val="single" w:sz="4" w:space="0" w:color="auto"/>
            </w:tcBorders>
          </w:tcPr>
          <w:p w14:paraId="495C1FC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Тумба прикроватная</w:t>
            </w:r>
          </w:p>
        </w:tc>
        <w:tc>
          <w:tcPr>
            <w:tcW w:w="1843" w:type="dxa"/>
            <w:tcBorders>
              <w:top w:val="single" w:sz="4" w:space="0" w:color="auto"/>
              <w:left w:val="single" w:sz="4" w:space="0" w:color="auto"/>
              <w:right w:val="single" w:sz="4" w:space="0" w:color="auto"/>
            </w:tcBorders>
          </w:tcPr>
          <w:p w14:paraId="6E3B89F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7D292B9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180</w:t>
            </w:r>
          </w:p>
        </w:tc>
        <w:tc>
          <w:tcPr>
            <w:tcW w:w="2526" w:type="dxa"/>
            <w:tcBorders>
              <w:top w:val="single" w:sz="4" w:space="0" w:color="auto"/>
              <w:left w:val="single" w:sz="4" w:space="0" w:color="auto"/>
              <w:right w:val="single" w:sz="4" w:space="0" w:color="auto"/>
            </w:tcBorders>
          </w:tcPr>
          <w:p w14:paraId="2F7B002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1,3</w:t>
            </w:r>
          </w:p>
        </w:tc>
      </w:tr>
      <w:tr w:rsidR="00671FDE" w:rsidRPr="004538DA" w14:paraId="2E9D0ED5" w14:textId="77777777" w:rsidTr="00A751F1">
        <w:trPr>
          <w:trHeight w:val="384"/>
        </w:trPr>
        <w:tc>
          <w:tcPr>
            <w:tcW w:w="545" w:type="dxa"/>
            <w:tcBorders>
              <w:top w:val="single" w:sz="4" w:space="0" w:color="auto"/>
              <w:left w:val="single" w:sz="4" w:space="0" w:color="auto"/>
              <w:right w:val="single" w:sz="4" w:space="0" w:color="auto"/>
            </w:tcBorders>
          </w:tcPr>
          <w:p w14:paraId="6D8C5B2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30</w:t>
            </w:r>
          </w:p>
        </w:tc>
        <w:tc>
          <w:tcPr>
            <w:tcW w:w="3024" w:type="dxa"/>
            <w:tcBorders>
              <w:top w:val="single" w:sz="4" w:space="0" w:color="auto"/>
              <w:left w:val="single" w:sz="4" w:space="0" w:color="auto"/>
              <w:right w:val="single" w:sz="4" w:space="0" w:color="auto"/>
            </w:tcBorders>
          </w:tcPr>
          <w:p w14:paraId="3C92E5AD"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Тумба прикроватная ЛДСП бук</w:t>
            </w:r>
          </w:p>
        </w:tc>
        <w:tc>
          <w:tcPr>
            <w:tcW w:w="1843" w:type="dxa"/>
            <w:tcBorders>
              <w:top w:val="single" w:sz="4" w:space="0" w:color="auto"/>
              <w:left w:val="single" w:sz="4" w:space="0" w:color="auto"/>
              <w:right w:val="single" w:sz="4" w:space="0" w:color="auto"/>
            </w:tcBorders>
          </w:tcPr>
          <w:p w14:paraId="6A82025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18A01A3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132</w:t>
            </w:r>
          </w:p>
        </w:tc>
        <w:tc>
          <w:tcPr>
            <w:tcW w:w="2526" w:type="dxa"/>
            <w:tcBorders>
              <w:top w:val="single" w:sz="4" w:space="0" w:color="auto"/>
              <w:left w:val="single" w:sz="4" w:space="0" w:color="auto"/>
              <w:right w:val="single" w:sz="4" w:space="0" w:color="auto"/>
            </w:tcBorders>
          </w:tcPr>
          <w:p w14:paraId="511BB28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1,8</w:t>
            </w:r>
          </w:p>
        </w:tc>
      </w:tr>
      <w:tr w:rsidR="00671FDE" w:rsidRPr="004538DA" w14:paraId="5720311F" w14:textId="77777777" w:rsidTr="00A751F1">
        <w:trPr>
          <w:trHeight w:val="384"/>
        </w:trPr>
        <w:tc>
          <w:tcPr>
            <w:tcW w:w="545" w:type="dxa"/>
            <w:tcBorders>
              <w:top w:val="single" w:sz="4" w:space="0" w:color="auto"/>
              <w:left w:val="single" w:sz="4" w:space="0" w:color="auto"/>
              <w:right w:val="single" w:sz="4" w:space="0" w:color="auto"/>
            </w:tcBorders>
          </w:tcPr>
          <w:p w14:paraId="5A4ECBC8"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31</w:t>
            </w:r>
          </w:p>
        </w:tc>
        <w:tc>
          <w:tcPr>
            <w:tcW w:w="3024" w:type="dxa"/>
            <w:tcBorders>
              <w:top w:val="single" w:sz="4" w:space="0" w:color="auto"/>
              <w:left w:val="single" w:sz="4" w:space="0" w:color="auto"/>
              <w:right w:val="single" w:sz="4" w:space="0" w:color="auto"/>
            </w:tcBorders>
          </w:tcPr>
          <w:p w14:paraId="1BEC9FA9"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Тумба прикроватная ЛДСП бук</w:t>
            </w:r>
          </w:p>
        </w:tc>
        <w:tc>
          <w:tcPr>
            <w:tcW w:w="1843" w:type="dxa"/>
            <w:tcBorders>
              <w:top w:val="single" w:sz="4" w:space="0" w:color="auto"/>
              <w:left w:val="single" w:sz="4" w:space="0" w:color="auto"/>
              <w:right w:val="single" w:sz="4" w:space="0" w:color="auto"/>
            </w:tcBorders>
          </w:tcPr>
          <w:p w14:paraId="5FB5CE5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5CBAB9E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185</w:t>
            </w:r>
          </w:p>
        </w:tc>
        <w:tc>
          <w:tcPr>
            <w:tcW w:w="2526" w:type="dxa"/>
            <w:tcBorders>
              <w:top w:val="single" w:sz="4" w:space="0" w:color="auto"/>
              <w:left w:val="single" w:sz="4" w:space="0" w:color="auto"/>
              <w:right w:val="single" w:sz="4" w:space="0" w:color="auto"/>
            </w:tcBorders>
          </w:tcPr>
          <w:p w14:paraId="027B816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1,8</w:t>
            </w:r>
          </w:p>
        </w:tc>
      </w:tr>
      <w:tr w:rsidR="00671FDE" w:rsidRPr="004538DA" w14:paraId="6EF9815E" w14:textId="77777777" w:rsidTr="00A751F1">
        <w:trPr>
          <w:trHeight w:val="384"/>
        </w:trPr>
        <w:tc>
          <w:tcPr>
            <w:tcW w:w="545" w:type="dxa"/>
            <w:tcBorders>
              <w:top w:val="single" w:sz="4" w:space="0" w:color="auto"/>
              <w:left w:val="single" w:sz="4" w:space="0" w:color="auto"/>
              <w:right w:val="single" w:sz="4" w:space="0" w:color="auto"/>
            </w:tcBorders>
          </w:tcPr>
          <w:p w14:paraId="090950E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32</w:t>
            </w:r>
          </w:p>
        </w:tc>
        <w:tc>
          <w:tcPr>
            <w:tcW w:w="3024" w:type="dxa"/>
            <w:tcBorders>
              <w:top w:val="single" w:sz="4" w:space="0" w:color="auto"/>
              <w:left w:val="single" w:sz="4" w:space="0" w:color="auto"/>
              <w:right w:val="single" w:sz="4" w:space="0" w:color="auto"/>
            </w:tcBorders>
          </w:tcPr>
          <w:p w14:paraId="457161D8"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Тумба прикроватная ЛДСП орех</w:t>
            </w:r>
          </w:p>
        </w:tc>
        <w:tc>
          <w:tcPr>
            <w:tcW w:w="1843" w:type="dxa"/>
            <w:tcBorders>
              <w:top w:val="single" w:sz="4" w:space="0" w:color="auto"/>
              <w:left w:val="single" w:sz="4" w:space="0" w:color="auto"/>
              <w:right w:val="single" w:sz="4" w:space="0" w:color="auto"/>
            </w:tcBorders>
          </w:tcPr>
          <w:p w14:paraId="29C3709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49C3118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133</w:t>
            </w:r>
          </w:p>
        </w:tc>
        <w:tc>
          <w:tcPr>
            <w:tcW w:w="2526" w:type="dxa"/>
            <w:tcBorders>
              <w:top w:val="single" w:sz="4" w:space="0" w:color="auto"/>
              <w:left w:val="single" w:sz="4" w:space="0" w:color="auto"/>
              <w:right w:val="single" w:sz="4" w:space="0" w:color="auto"/>
            </w:tcBorders>
          </w:tcPr>
          <w:p w14:paraId="5B83EBC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1,8</w:t>
            </w:r>
          </w:p>
        </w:tc>
      </w:tr>
      <w:tr w:rsidR="00671FDE" w:rsidRPr="004538DA" w14:paraId="6D0F8293" w14:textId="77777777" w:rsidTr="00A751F1">
        <w:trPr>
          <w:trHeight w:val="384"/>
        </w:trPr>
        <w:tc>
          <w:tcPr>
            <w:tcW w:w="545" w:type="dxa"/>
            <w:tcBorders>
              <w:top w:val="single" w:sz="4" w:space="0" w:color="auto"/>
              <w:left w:val="single" w:sz="4" w:space="0" w:color="auto"/>
              <w:right w:val="single" w:sz="4" w:space="0" w:color="auto"/>
            </w:tcBorders>
          </w:tcPr>
          <w:p w14:paraId="74E4DCF2"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33</w:t>
            </w:r>
          </w:p>
        </w:tc>
        <w:tc>
          <w:tcPr>
            <w:tcW w:w="3024" w:type="dxa"/>
            <w:tcBorders>
              <w:top w:val="single" w:sz="4" w:space="0" w:color="auto"/>
              <w:left w:val="single" w:sz="4" w:space="0" w:color="auto"/>
              <w:right w:val="single" w:sz="4" w:space="0" w:color="auto"/>
            </w:tcBorders>
          </w:tcPr>
          <w:p w14:paraId="0AFD1C0A"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Тумба прикроватная ЛДСП орех</w:t>
            </w:r>
          </w:p>
        </w:tc>
        <w:tc>
          <w:tcPr>
            <w:tcW w:w="1843" w:type="dxa"/>
            <w:tcBorders>
              <w:top w:val="single" w:sz="4" w:space="0" w:color="auto"/>
              <w:left w:val="single" w:sz="4" w:space="0" w:color="auto"/>
              <w:right w:val="single" w:sz="4" w:space="0" w:color="auto"/>
            </w:tcBorders>
          </w:tcPr>
          <w:p w14:paraId="2B29634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6DD37F9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186</w:t>
            </w:r>
          </w:p>
        </w:tc>
        <w:tc>
          <w:tcPr>
            <w:tcW w:w="2526" w:type="dxa"/>
            <w:tcBorders>
              <w:top w:val="single" w:sz="4" w:space="0" w:color="auto"/>
              <w:left w:val="single" w:sz="4" w:space="0" w:color="auto"/>
              <w:right w:val="single" w:sz="4" w:space="0" w:color="auto"/>
            </w:tcBorders>
          </w:tcPr>
          <w:p w14:paraId="65D30FB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1,8</w:t>
            </w:r>
          </w:p>
        </w:tc>
      </w:tr>
      <w:tr w:rsidR="00671FDE" w:rsidRPr="004538DA" w14:paraId="4C27E020" w14:textId="77777777" w:rsidTr="00A751F1">
        <w:trPr>
          <w:trHeight w:val="384"/>
        </w:trPr>
        <w:tc>
          <w:tcPr>
            <w:tcW w:w="545" w:type="dxa"/>
            <w:tcBorders>
              <w:top w:val="single" w:sz="4" w:space="0" w:color="auto"/>
              <w:left w:val="single" w:sz="4" w:space="0" w:color="auto"/>
              <w:right w:val="single" w:sz="4" w:space="0" w:color="auto"/>
            </w:tcBorders>
          </w:tcPr>
          <w:p w14:paraId="07113518"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34</w:t>
            </w:r>
          </w:p>
        </w:tc>
        <w:tc>
          <w:tcPr>
            <w:tcW w:w="3024" w:type="dxa"/>
            <w:tcBorders>
              <w:top w:val="single" w:sz="4" w:space="0" w:color="auto"/>
              <w:left w:val="single" w:sz="4" w:space="0" w:color="auto"/>
              <w:right w:val="single" w:sz="4" w:space="0" w:color="auto"/>
            </w:tcBorders>
          </w:tcPr>
          <w:p w14:paraId="3A2E9E9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Тумба прикроватная орех</w:t>
            </w:r>
          </w:p>
        </w:tc>
        <w:tc>
          <w:tcPr>
            <w:tcW w:w="1843" w:type="dxa"/>
            <w:tcBorders>
              <w:top w:val="single" w:sz="4" w:space="0" w:color="auto"/>
              <w:left w:val="single" w:sz="4" w:space="0" w:color="auto"/>
              <w:right w:val="single" w:sz="4" w:space="0" w:color="auto"/>
            </w:tcBorders>
          </w:tcPr>
          <w:p w14:paraId="29866AD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24BD49C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144</w:t>
            </w:r>
          </w:p>
        </w:tc>
        <w:tc>
          <w:tcPr>
            <w:tcW w:w="2526" w:type="dxa"/>
            <w:tcBorders>
              <w:top w:val="single" w:sz="4" w:space="0" w:color="auto"/>
              <w:left w:val="single" w:sz="4" w:space="0" w:color="auto"/>
              <w:right w:val="single" w:sz="4" w:space="0" w:color="auto"/>
            </w:tcBorders>
          </w:tcPr>
          <w:p w14:paraId="0CC3BC9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0,9</w:t>
            </w:r>
          </w:p>
        </w:tc>
      </w:tr>
      <w:tr w:rsidR="00671FDE" w:rsidRPr="004538DA" w14:paraId="03FA53C6" w14:textId="77777777" w:rsidTr="00A751F1">
        <w:trPr>
          <w:trHeight w:val="384"/>
        </w:trPr>
        <w:tc>
          <w:tcPr>
            <w:tcW w:w="545" w:type="dxa"/>
            <w:tcBorders>
              <w:top w:val="single" w:sz="4" w:space="0" w:color="auto"/>
              <w:left w:val="single" w:sz="4" w:space="0" w:color="auto"/>
              <w:right w:val="single" w:sz="4" w:space="0" w:color="auto"/>
            </w:tcBorders>
          </w:tcPr>
          <w:p w14:paraId="30CE069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35</w:t>
            </w:r>
          </w:p>
        </w:tc>
        <w:tc>
          <w:tcPr>
            <w:tcW w:w="3024" w:type="dxa"/>
            <w:tcBorders>
              <w:top w:val="single" w:sz="4" w:space="0" w:color="auto"/>
              <w:left w:val="single" w:sz="4" w:space="0" w:color="auto"/>
              <w:right w:val="single" w:sz="4" w:space="0" w:color="auto"/>
            </w:tcBorders>
          </w:tcPr>
          <w:p w14:paraId="6ADF95F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Тумба прикроватная орех</w:t>
            </w:r>
          </w:p>
        </w:tc>
        <w:tc>
          <w:tcPr>
            <w:tcW w:w="1843" w:type="dxa"/>
            <w:tcBorders>
              <w:top w:val="single" w:sz="4" w:space="0" w:color="auto"/>
              <w:left w:val="single" w:sz="4" w:space="0" w:color="auto"/>
              <w:right w:val="single" w:sz="4" w:space="0" w:color="auto"/>
            </w:tcBorders>
          </w:tcPr>
          <w:p w14:paraId="1E88E6A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050601F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145</w:t>
            </w:r>
          </w:p>
        </w:tc>
        <w:tc>
          <w:tcPr>
            <w:tcW w:w="2526" w:type="dxa"/>
            <w:tcBorders>
              <w:top w:val="single" w:sz="4" w:space="0" w:color="auto"/>
              <w:left w:val="single" w:sz="4" w:space="0" w:color="auto"/>
              <w:right w:val="single" w:sz="4" w:space="0" w:color="auto"/>
            </w:tcBorders>
          </w:tcPr>
          <w:p w14:paraId="5286446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0,9</w:t>
            </w:r>
          </w:p>
        </w:tc>
      </w:tr>
      <w:tr w:rsidR="00671FDE" w:rsidRPr="004538DA" w14:paraId="182C61C3" w14:textId="77777777" w:rsidTr="00A751F1">
        <w:trPr>
          <w:trHeight w:val="384"/>
        </w:trPr>
        <w:tc>
          <w:tcPr>
            <w:tcW w:w="545" w:type="dxa"/>
            <w:tcBorders>
              <w:top w:val="single" w:sz="4" w:space="0" w:color="auto"/>
              <w:left w:val="single" w:sz="4" w:space="0" w:color="auto"/>
              <w:right w:val="single" w:sz="4" w:space="0" w:color="auto"/>
            </w:tcBorders>
          </w:tcPr>
          <w:p w14:paraId="356C832F"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36</w:t>
            </w:r>
          </w:p>
        </w:tc>
        <w:tc>
          <w:tcPr>
            <w:tcW w:w="3024" w:type="dxa"/>
            <w:tcBorders>
              <w:top w:val="single" w:sz="4" w:space="0" w:color="auto"/>
              <w:left w:val="single" w:sz="4" w:space="0" w:color="auto"/>
              <w:right w:val="single" w:sz="4" w:space="0" w:color="auto"/>
            </w:tcBorders>
          </w:tcPr>
          <w:p w14:paraId="1EF17B0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Холодильник</w:t>
            </w:r>
          </w:p>
        </w:tc>
        <w:tc>
          <w:tcPr>
            <w:tcW w:w="1843" w:type="dxa"/>
            <w:tcBorders>
              <w:top w:val="single" w:sz="4" w:space="0" w:color="auto"/>
              <w:left w:val="single" w:sz="4" w:space="0" w:color="auto"/>
              <w:right w:val="single" w:sz="4" w:space="0" w:color="auto"/>
            </w:tcBorders>
          </w:tcPr>
          <w:p w14:paraId="3109133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p w14:paraId="4433A2EA" w14:textId="77777777" w:rsidR="00671FDE" w:rsidRPr="004538DA" w:rsidRDefault="00671FDE" w:rsidP="00A751F1">
            <w:pPr>
              <w:jc w:val="center"/>
              <w:rPr>
                <w:rFonts w:eastAsia="Calibri"/>
                <w:lang w:eastAsia="en-US"/>
              </w:rPr>
            </w:pPr>
          </w:p>
        </w:tc>
        <w:tc>
          <w:tcPr>
            <w:tcW w:w="1701" w:type="dxa"/>
            <w:tcBorders>
              <w:top w:val="single" w:sz="4" w:space="0" w:color="auto"/>
              <w:left w:val="single" w:sz="4" w:space="0" w:color="auto"/>
              <w:right w:val="single" w:sz="4" w:space="0" w:color="auto"/>
            </w:tcBorders>
          </w:tcPr>
          <w:p w14:paraId="0BFDB4B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42</w:t>
            </w:r>
          </w:p>
        </w:tc>
        <w:tc>
          <w:tcPr>
            <w:tcW w:w="2526" w:type="dxa"/>
            <w:tcBorders>
              <w:top w:val="single" w:sz="4" w:space="0" w:color="auto"/>
              <w:left w:val="single" w:sz="4" w:space="0" w:color="auto"/>
              <w:right w:val="single" w:sz="4" w:space="0" w:color="auto"/>
            </w:tcBorders>
          </w:tcPr>
          <w:p w14:paraId="1F0B865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15,3</w:t>
            </w:r>
          </w:p>
        </w:tc>
      </w:tr>
      <w:tr w:rsidR="00671FDE" w:rsidRPr="004538DA" w14:paraId="5726AA5D" w14:textId="77777777" w:rsidTr="00A751F1">
        <w:trPr>
          <w:trHeight w:val="384"/>
        </w:trPr>
        <w:tc>
          <w:tcPr>
            <w:tcW w:w="545" w:type="dxa"/>
            <w:tcBorders>
              <w:top w:val="single" w:sz="4" w:space="0" w:color="auto"/>
              <w:left w:val="single" w:sz="4" w:space="0" w:color="auto"/>
              <w:right w:val="single" w:sz="4" w:space="0" w:color="auto"/>
            </w:tcBorders>
          </w:tcPr>
          <w:p w14:paraId="79AF403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37</w:t>
            </w:r>
          </w:p>
        </w:tc>
        <w:tc>
          <w:tcPr>
            <w:tcW w:w="3024" w:type="dxa"/>
            <w:tcBorders>
              <w:top w:val="single" w:sz="4" w:space="0" w:color="auto"/>
              <w:left w:val="single" w:sz="4" w:space="0" w:color="auto"/>
              <w:right w:val="single" w:sz="4" w:space="0" w:color="auto"/>
            </w:tcBorders>
          </w:tcPr>
          <w:p w14:paraId="5340728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Шкаф 2-х </w:t>
            </w:r>
            <w:proofErr w:type="spellStart"/>
            <w:r w:rsidRPr="004538DA">
              <w:rPr>
                <w:rFonts w:eastAsia="Calibri"/>
                <w:lang w:eastAsia="en-US"/>
              </w:rPr>
              <w:t>дв</w:t>
            </w:r>
            <w:proofErr w:type="spellEnd"/>
          </w:p>
        </w:tc>
        <w:tc>
          <w:tcPr>
            <w:tcW w:w="1843" w:type="dxa"/>
            <w:tcBorders>
              <w:top w:val="single" w:sz="4" w:space="0" w:color="auto"/>
              <w:left w:val="single" w:sz="4" w:space="0" w:color="auto"/>
              <w:right w:val="single" w:sz="4" w:space="0" w:color="auto"/>
            </w:tcBorders>
          </w:tcPr>
          <w:p w14:paraId="6A765D0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59DB303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176</w:t>
            </w:r>
          </w:p>
        </w:tc>
        <w:tc>
          <w:tcPr>
            <w:tcW w:w="2526" w:type="dxa"/>
            <w:tcBorders>
              <w:top w:val="single" w:sz="4" w:space="0" w:color="auto"/>
              <w:left w:val="single" w:sz="4" w:space="0" w:color="auto"/>
              <w:right w:val="single" w:sz="4" w:space="0" w:color="auto"/>
            </w:tcBorders>
          </w:tcPr>
          <w:p w14:paraId="48D60FB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6,5</w:t>
            </w:r>
          </w:p>
        </w:tc>
      </w:tr>
      <w:tr w:rsidR="00671FDE" w:rsidRPr="004538DA" w14:paraId="0C86BB6B" w14:textId="77777777" w:rsidTr="00A751F1">
        <w:trPr>
          <w:trHeight w:val="384"/>
        </w:trPr>
        <w:tc>
          <w:tcPr>
            <w:tcW w:w="545" w:type="dxa"/>
            <w:tcBorders>
              <w:top w:val="single" w:sz="4" w:space="0" w:color="auto"/>
              <w:left w:val="single" w:sz="4" w:space="0" w:color="auto"/>
              <w:right w:val="single" w:sz="4" w:space="0" w:color="auto"/>
            </w:tcBorders>
          </w:tcPr>
          <w:p w14:paraId="0162906C"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38</w:t>
            </w:r>
          </w:p>
        </w:tc>
        <w:tc>
          <w:tcPr>
            <w:tcW w:w="3024" w:type="dxa"/>
            <w:tcBorders>
              <w:top w:val="single" w:sz="4" w:space="0" w:color="auto"/>
              <w:left w:val="single" w:sz="4" w:space="0" w:color="auto"/>
              <w:right w:val="single" w:sz="4" w:space="0" w:color="auto"/>
            </w:tcBorders>
          </w:tcPr>
          <w:p w14:paraId="3D4B4285"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Шкаф-купе 2-х </w:t>
            </w:r>
            <w:proofErr w:type="spellStart"/>
            <w:r w:rsidRPr="004538DA">
              <w:rPr>
                <w:rFonts w:eastAsia="Calibri"/>
                <w:lang w:eastAsia="en-US"/>
              </w:rPr>
              <w:t>ств</w:t>
            </w:r>
            <w:proofErr w:type="spellEnd"/>
            <w:r w:rsidRPr="004538DA">
              <w:rPr>
                <w:rFonts w:eastAsia="Calibri"/>
                <w:lang w:eastAsia="en-US"/>
              </w:rPr>
              <w:t xml:space="preserve"> с зеркалом ЛДСП бук</w:t>
            </w:r>
          </w:p>
        </w:tc>
        <w:tc>
          <w:tcPr>
            <w:tcW w:w="1843" w:type="dxa"/>
            <w:tcBorders>
              <w:top w:val="single" w:sz="4" w:space="0" w:color="auto"/>
              <w:left w:val="single" w:sz="4" w:space="0" w:color="auto"/>
              <w:right w:val="single" w:sz="4" w:space="0" w:color="auto"/>
            </w:tcBorders>
          </w:tcPr>
          <w:p w14:paraId="0B43C68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701" w:type="dxa"/>
            <w:tcBorders>
              <w:top w:val="single" w:sz="4" w:space="0" w:color="auto"/>
              <w:left w:val="single" w:sz="4" w:space="0" w:color="auto"/>
              <w:right w:val="single" w:sz="4" w:space="0" w:color="auto"/>
            </w:tcBorders>
          </w:tcPr>
          <w:p w14:paraId="42230E2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134</w:t>
            </w:r>
          </w:p>
        </w:tc>
        <w:tc>
          <w:tcPr>
            <w:tcW w:w="2526" w:type="dxa"/>
            <w:tcBorders>
              <w:top w:val="single" w:sz="4" w:space="0" w:color="auto"/>
              <w:left w:val="single" w:sz="4" w:space="0" w:color="auto"/>
              <w:right w:val="single" w:sz="4" w:space="0" w:color="auto"/>
            </w:tcBorders>
          </w:tcPr>
          <w:p w14:paraId="55E3502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10,5</w:t>
            </w:r>
          </w:p>
        </w:tc>
      </w:tr>
      <w:tr w:rsidR="00671FDE" w:rsidRPr="004538DA" w14:paraId="7C794455" w14:textId="77777777" w:rsidTr="00A751F1">
        <w:trPr>
          <w:trHeight w:val="384"/>
        </w:trPr>
        <w:tc>
          <w:tcPr>
            <w:tcW w:w="545" w:type="dxa"/>
            <w:tcBorders>
              <w:top w:val="single" w:sz="4" w:space="0" w:color="auto"/>
              <w:left w:val="single" w:sz="4" w:space="0" w:color="auto"/>
              <w:right w:val="single" w:sz="4" w:space="0" w:color="auto"/>
            </w:tcBorders>
          </w:tcPr>
          <w:p w14:paraId="27D0A3C8"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39</w:t>
            </w:r>
          </w:p>
        </w:tc>
        <w:tc>
          <w:tcPr>
            <w:tcW w:w="3024" w:type="dxa"/>
            <w:tcBorders>
              <w:top w:val="single" w:sz="4" w:space="0" w:color="auto"/>
              <w:left w:val="single" w:sz="4" w:space="0" w:color="auto"/>
              <w:right w:val="single" w:sz="4" w:space="0" w:color="auto"/>
            </w:tcBorders>
          </w:tcPr>
          <w:p w14:paraId="0A27F412"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Шкаф-купе 2-х </w:t>
            </w:r>
            <w:proofErr w:type="spellStart"/>
            <w:r w:rsidRPr="004538DA">
              <w:rPr>
                <w:rFonts w:eastAsia="Calibri"/>
                <w:lang w:eastAsia="en-US"/>
              </w:rPr>
              <w:t>ств</w:t>
            </w:r>
            <w:proofErr w:type="spellEnd"/>
            <w:r w:rsidRPr="004538DA">
              <w:rPr>
                <w:rFonts w:eastAsia="Calibri"/>
                <w:lang w:eastAsia="en-US"/>
              </w:rPr>
              <w:t xml:space="preserve"> с зеркалом ЛДСП орех</w:t>
            </w:r>
          </w:p>
        </w:tc>
        <w:tc>
          <w:tcPr>
            <w:tcW w:w="1843" w:type="dxa"/>
            <w:tcBorders>
              <w:top w:val="single" w:sz="4" w:space="0" w:color="auto"/>
              <w:left w:val="single" w:sz="4" w:space="0" w:color="auto"/>
              <w:right w:val="single" w:sz="4" w:space="0" w:color="auto"/>
            </w:tcBorders>
          </w:tcPr>
          <w:p w14:paraId="39CB03C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p w14:paraId="3C5D77DC" w14:textId="77777777" w:rsidR="00671FDE" w:rsidRPr="004538DA" w:rsidRDefault="00671FDE" w:rsidP="00A751F1">
            <w:pPr>
              <w:jc w:val="center"/>
              <w:rPr>
                <w:rFonts w:eastAsia="Calibri"/>
                <w:lang w:eastAsia="en-US"/>
              </w:rPr>
            </w:pPr>
          </w:p>
        </w:tc>
        <w:tc>
          <w:tcPr>
            <w:tcW w:w="1701" w:type="dxa"/>
            <w:tcBorders>
              <w:top w:val="single" w:sz="4" w:space="0" w:color="auto"/>
              <w:left w:val="single" w:sz="4" w:space="0" w:color="auto"/>
              <w:right w:val="single" w:sz="4" w:space="0" w:color="auto"/>
            </w:tcBorders>
          </w:tcPr>
          <w:p w14:paraId="68CC091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135</w:t>
            </w:r>
          </w:p>
        </w:tc>
        <w:tc>
          <w:tcPr>
            <w:tcW w:w="2526" w:type="dxa"/>
            <w:tcBorders>
              <w:top w:val="single" w:sz="4" w:space="0" w:color="auto"/>
              <w:left w:val="single" w:sz="4" w:space="0" w:color="auto"/>
              <w:right w:val="single" w:sz="4" w:space="0" w:color="auto"/>
            </w:tcBorders>
          </w:tcPr>
          <w:p w14:paraId="76858CD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10,5</w:t>
            </w:r>
          </w:p>
        </w:tc>
      </w:tr>
      <w:tr w:rsidR="00671FDE" w:rsidRPr="004538DA" w14:paraId="0F9D0AFE" w14:textId="77777777" w:rsidTr="00A751F1">
        <w:trPr>
          <w:trHeight w:val="239"/>
        </w:trPr>
        <w:tc>
          <w:tcPr>
            <w:tcW w:w="7113" w:type="dxa"/>
            <w:gridSpan w:val="4"/>
            <w:tcBorders>
              <w:top w:val="single" w:sz="4" w:space="0" w:color="auto"/>
              <w:left w:val="single" w:sz="4" w:space="0" w:color="auto"/>
              <w:bottom w:val="single" w:sz="4" w:space="0" w:color="auto"/>
              <w:right w:val="single" w:sz="4" w:space="0" w:color="auto"/>
            </w:tcBorders>
            <w:vAlign w:val="center"/>
          </w:tcPr>
          <w:p w14:paraId="533F7979" w14:textId="77777777" w:rsidR="00671FDE" w:rsidRPr="004538DA" w:rsidRDefault="00671FDE" w:rsidP="00A751F1">
            <w:pPr>
              <w:rPr>
                <w:rFonts w:eastAsia="Calibri"/>
                <w:lang w:eastAsia="en-US"/>
              </w:rPr>
            </w:pPr>
            <w:r w:rsidRPr="004538DA">
              <w:rPr>
                <w:rFonts w:eastAsia="Calibri"/>
                <w:lang w:eastAsia="en-US"/>
              </w:rPr>
              <w:t>ИТОГО:</w:t>
            </w:r>
          </w:p>
        </w:tc>
        <w:tc>
          <w:tcPr>
            <w:tcW w:w="2526" w:type="dxa"/>
            <w:tcBorders>
              <w:top w:val="single" w:sz="4" w:space="0" w:color="auto"/>
              <w:left w:val="single" w:sz="4" w:space="0" w:color="auto"/>
              <w:bottom w:val="single" w:sz="4" w:space="0" w:color="auto"/>
              <w:right w:val="single" w:sz="4" w:space="0" w:color="auto"/>
            </w:tcBorders>
            <w:vAlign w:val="center"/>
          </w:tcPr>
          <w:p w14:paraId="4523F5E4" w14:textId="77777777" w:rsidR="00671FDE" w:rsidRPr="004538DA" w:rsidRDefault="00671FDE" w:rsidP="00A751F1">
            <w:pPr>
              <w:jc w:val="center"/>
              <w:rPr>
                <w:rFonts w:eastAsia="Calibri"/>
                <w:lang w:eastAsia="en-US"/>
              </w:rPr>
            </w:pPr>
            <w:r w:rsidRPr="004538DA">
              <w:rPr>
                <w:rFonts w:eastAsia="Calibri"/>
                <w:lang w:eastAsia="en-US"/>
              </w:rPr>
              <w:t>268,6</w:t>
            </w:r>
          </w:p>
        </w:tc>
      </w:tr>
    </w:tbl>
    <w:p w14:paraId="16BB599D" w14:textId="77777777" w:rsidR="00671FDE" w:rsidRPr="00ED42F3" w:rsidRDefault="00671FDE" w:rsidP="00671FDE">
      <w:pPr>
        <w:jc w:val="both"/>
        <w:rPr>
          <w:rFonts w:eastAsia="Calibri"/>
          <w:b/>
          <w:sz w:val="28"/>
          <w:szCs w:val="28"/>
          <w:lang w:eastAsia="en-US"/>
        </w:rPr>
      </w:pPr>
      <w:r w:rsidRPr="004538DA">
        <w:rPr>
          <w:rFonts w:eastAsia="Calibri"/>
          <w:b/>
          <w:sz w:val="28"/>
          <w:szCs w:val="28"/>
          <w:lang w:eastAsia="en-US"/>
        </w:rPr>
        <w:t>Всего основные средства (п.1.1+п.1.2+п.1.3+п.1.4): 4891,2 тыс. рублей.</w:t>
      </w:r>
    </w:p>
    <w:p w14:paraId="2C699D60" w14:textId="77777777" w:rsidR="00671FDE" w:rsidRDefault="00671FDE" w:rsidP="00671FDE">
      <w:pPr>
        <w:rPr>
          <w:rFonts w:eastAsia="Calibri"/>
          <w:sz w:val="28"/>
          <w:szCs w:val="28"/>
          <w:lang w:eastAsia="en-US"/>
        </w:rPr>
      </w:pPr>
      <w:r>
        <w:rPr>
          <w:rFonts w:eastAsia="Calibri"/>
          <w:sz w:val="28"/>
          <w:szCs w:val="28"/>
          <w:lang w:eastAsia="en-US"/>
        </w:rPr>
        <w:br w:type="page"/>
      </w:r>
    </w:p>
    <w:p w14:paraId="6AC72E56" w14:textId="77777777" w:rsidR="00671FDE" w:rsidRPr="00ED42F3" w:rsidRDefault="00671FDE" w:rsidP="00671FDE">
      <w:pPr>
        <w:jc w:val="both"/>
        <w:rPr>
          <w:rFonts w:eastAsia="Calibri"/>
          <w:sz w:val="28"/>
          <w:szCs w:val="28"/>
          <w:lang w:eastAsia="en-US"/>
        </w:rPr>
      </w:pPr>
    </w:p>
    <w:p w14:paraId="76497780" w14:textId="77777777" w:rsidR="00671FDE" w:rsidRPr="00ED42F3" w:rsidRDefault="00671FDE" w:rsidP="00671FDE">
      <w:pPr>
        <w:jc w:val="both"/>
        <w:rPr>
          <w:rFonts w:eastAsia="Calibri"/>
          <w:sz w:val="28"/>
          <w:szCs w:val="28"/>
          <w:lang w:eastAsia="en-US"/>
        </w:rPr>
      </w:pPr>
      <w:r w:rsidRPr="00ED42F3">
        <w:rPr>
          <w:rFonts w:eastAsia="Calibri"/>
          <w:sz w:val="28"/>
          <w:szCs w:val="28"/>
          <w:lang w:eastAsia="en-US"/>
        </w:rPr>
        <w:t xml:space="preserve">1.5.Инструмент: </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676"/>
        <w:gridCol w:w="1847"/>
        <w:gridCol w:w="1706"/>
        <w:gridCol w:w="2865"/>
      </w:tblGrid>
      <w:tr w:rsidR="00671FDE" w:rsidRPr="004538DA" w14:paraId="53662EC4" w14:textId="77777777" w:rsidTr="00A751F1">
        <w:trPr>
          <w:trHeight w:val="239"/>
        </w:trPr>
        <w:tc>
          <w:tcPr>
            <w:tcW w:w="545" w:type="dxa"/>
            <w:tcBorders>
              <w:bottom w:val="single" w:sz="4" w:space="0" w:color="auto"/>
            </w:tcBorders>
          </w:tcPr>
          <w:p w14:paraId="7B7A56D1" w14:textId="77777777" w:rsidR="00671FDE" w:rsidRPr="004538DA" w:rsidRDefault="00671FDE" w:rsidP="00A751F1">
            <w:pPr>
              <w:jc w:val="center"/>
              <w:rPr>
                <w:rFonts w:eastAsia="Calibri"/>
                <w:lang w:eastAsia="en-US"/>
              </w:rPr>
            </w:pPr>
            <w:r w:rsidRPr="004538DA">
              <w:rPr>
                <w:rFonts w:eastAsia="Calibri"/>
                <w:lang w:eastAsia="en-US"/>
              </w:rPr>
              <w:t>№</w:t>
            </w:r>
          </w:p>
          <w:p w14:paraId="1F6190BB" w14:textId="77777777" w:rsidR="00671FDE" w:rsidRPr="004538DA" w:rsidRDefault="00671FDE" w:rsidP="00A751F1">
            <w:pPr>
              <w:jc w:val="center"/>
              <w:rPr>
                <w:rFonts w:eastAsia="Calibri"/>
                <w:lang w:eastAsia="en-US"/>
              </w:rPr>
            </w:pPr>
            <w:proofErr w:type="gramStart"/>
            <w:r w:rsidRPr="004538DA">
              <w:rPr>
                <w:rFonts w:eastAsia="Calibri"/>
                <w:lang w:eastAsia="en-US"/>
              </w:rPr>
              <w:t>п</w:t>
            </w:r>
            <w:proofErr w:type="gramEnd"/>
            <w:r w:rsidRPr="004538DA">
              <w:rPr>
                <w:rFonts w:eastAsia="Calibri"/>
                <w:lang w:eastAsia="en-US"/>
              </w:rPr>
              <w:t>/п</w:t>
            </w:r>
          </w:p>
        </w:tc>
        <w:tc>
          <w:tcPr>
            <w:tcW w:w="2676" w:type="dxa"/>
            <w:tcBorders>
              <w:bottom w:val="single" w:sz="4" w:space="0" w:color="auto"/>
            </w:tcBorders>
          </w:tcPr>
          <w:p w14:paraId="7CFA12B2" w14:textId="77777777" w:rsidR="00671FDE" w:rsidRPr="004538DA" w:rsidRDefault="00671FDE" w:rsidP="00A751F1">
            <w:pPr>
              <w:jc w:val="center"/>
              <w:rPr>
                <w:rFonts w:eastAsia="Calibri"/>
                <w:lang w:eastAsia="en-US"/>
              </w:rPr>
            </w:pPr>
            <w:r w:rsidRPr="004538DA">
              <w:rPr>
                <w:rFonts w:eastAsia="Calibri"/>
                <w:lang w:eastAsia="en-US"/>
              </w:rPr>
              <w:t xml:space="preserve">Наименование </w:t>
            </w:r>
          </w:p>
          <w:p w14:paraId="20AC42C8" w14:textId="77777777" w:rsidR="00671FDE" w:rsidRPr="004538DA" w:rsidRDefault="00671FDE" w:rsidP="00A751F1">
            <w:pPr>
              <w:jc w:val="center"/>
              <w:rPr>
                <w:rFonts w:eastAsia="Calibri"/>
                <w:lang w:eastAsia="en-US"/>
              </w:rPr>
            </w:pPr>
          </w:p>
        </w:tc>
        <w:tc>
          <w:tcPr>
            <w:tcW w:w="1847" w:type="dxa"/>
            <w:tcBorders>
              <w:bottom w:val="single" w:sz="4" w:space="0" w:color="auto"/>
            </w:tcBorders>
          </w:tcPr>
          <w:p w14:paraId="0B8ABFE9" w14:textId="77777777" w:rsidR="00671FDE" w:rsidRPr="004538DA" w:rsidRDefault="00671FDE" w:rsidP="00A751F1">
            <w:pPr>
              <w:jc w:val="center"/>
              <w:rPr>
                <w:rFonts w:eastAsia="Calibri"/>
                <w:lang w:eastAsia="en-US"/>
              </w:rPr>
            </w:pPr>
            <w:r w:rsidRPr="004538DA">
              <w:rPr>
                <w:rFonts w:eastAsia="Calibri"/>
                <w:lang w:eastAsia="en-US"/>
              </w:rPr>
              <w:t>Год выпуска,</w:t>
            </w:r>
          </w:p>
          <w:p w14:paraId="64F10B89" w14:textId="77777777" w:rsidR="00671FDE" w:rsidRPr="004538DA" w:rsidRDefault="00671FDE" w:rsidP="00A751F1">
            <w:pPr>
              <w:jc w:val="center"/>
              <w:rPr>
                <w:rFonts w:eastAsia="Calibri"/>
                <w:lang w:eastAsia="en-US"/>
              </w:rPr>
            </w:pPr>
            <w:r w:rsidRPr="004538DA">
              <w:rPr>
                <w:rFonts w:eastAsia="Calibri"/>
                <w:lang w:eastAsia="en-US"/>
              </w:rPr>
              <w:t xml:space="preserve">приобретения </w:t>
            </w:r>
          </w:p>
          <w:p w14:paraId="0E5461F6" w14:textId="77777777" w:rsidR="00671FDE" w:rsidRPr="004538DA" w:rsidRDefault="00671FDE" w:rsidP="00A751F1">
            <w:pPr>
              <w:jc w:val="center"/>
              <w:rPr>
                <w:rFonts w:eastAsia="Calibri"/>
                <w:lang w:eastAsia="en-US"/>
              </w:rPr>
            </w:pPr>
          </w:p>
        </w:tc>
        <w:tc>
          <w:tcPr>
            <w:tcW w:w="1706" w:type="dxa"/>
            <w:tcBorders>
              <w:bottom w:val="single" w:sz="4" w:space="0" w:color="auto"/>
            </w:tcBorders>
          </w:tcPr>
          <w:p w14:paraId="563ED004" w14:textId="77777777" w:rsidR="00671FDE" w:rsidRPr="004538DA" w:rsidRDefault="00671FDE" w:rsidP="00A751F1">
            <w:pPr>
              <w:jc w:val="center"/>
              <w:rPr>
                <w:rFonts w:eastAsia="Calibri"/>
                <w:lang w:eastAsia="en-US"/>
              </w:rPr>
            </w:pPr>
            <w:r w:rsidRPr="004538DA">
              <w:rPr>
                <w:rFonts w:eastAsia="Calibri"/>
                <w:lang w:eastAsia="en-US"/>
              </w:rPr>
              <w:t>Номер</w:t>
            </w:r>
          </w:p>
          <w:p w14:paraId="42BF0564" w14:textId="77777777" w:rsidR="00671FDE" w:rsidRPr="004538DA" w:rsidRDefault="00671FDE" w:rsidP="00A751F1">
            <w:pPr>
              <w:jc w:val="center"/>
              <w:rPr>
                <w:rFonts w:eastAsia="Calibri"/>
                <w:lang w:eastAsia="en-US"/>
              </w:rPr>
            </w:pPr>
            <w:r w:rsidRPr="004538DA">
              <w:rPr>
                <w:rFonts w:eastAsia="Calibri"/>
                <w:lang w:eastAsia="en-US"/>
              </w:rPr>
              <w:t>инвентарный</w:t>
            </w:r>
          </w:p>
        </w:tc>
        <w:tc>
          <w:tcPr>
            <w:tcW w:w="2865" w:type="dxa"/>
            <w:tcBorders>
              <w:bottom w:val="single" w:sz="4" w:space="0" w:color="auto"/>
            </w:tcBorders>
          </w:tcPr>
          <w:p w14:paraId="353EA24C" w14:textId="77777777" w:rsidR="00671FDE" w:rsidRPr="004538DA" w:rsidRDefault="00671FDE" w:rsidP="00A751F1">
            <w:pPr>
              <w:jc w:val="center"/>
              <w:rPr>
                <w:rFonts w:eastAsia="Calibri"/>
                <w:lang w:eastAsia="en-US"/>
              </w:rPr>
            </w:pPr>
            <w:r w:rsidRPr="004538DA">
              <w:rPr>
                <w:rFonts w:eastAsia="Calibri"/>
                <w:lang w:eastAsia="en-US"/>
              </w:rPr>
              <w:t>Стоимость</w:t>
            </w:r>
          </w:p>
          <w:p w14:paraId="3EE516B3" w14:textId="77777777" w:rsidR="00671FDE" w:rsidRPr="004538DA" w:rsidRDefault="00671FDE" w:rsidP="00A751F1">
            <w:pPr>
              <w:jc w:val="center"/>
              <w:rPr>
                <w:rFonts w:eastAsia="Calibri"/>
                <w:lang w:eastAsia="en-US"/>
              </w:rPr>
            </w:pPr>
            <w:r w:rsidRPr="004538DA">
              <w:rPr>
                <w:rFonts w:eastAsia="Calibri"/>
                <w:lang w:eastAsia="en-US"/>
              </w:rPr>
              <w:t>По промежуточному</w:t>
            </w:r>
          </w:p>
          <w:p w14:paraId="75A4A9BD" w14:textId="77777777" w:rsidR="00671FDE" w:rsidRPr="004538DA" w:rsidRDefault="00671FDE" w:rsidP="00A751F1">
            <w:pPr>
              <w:jc w:val="center"/>
              <w:rPr>
                <w:rFonts w:eastAsia="Calibri"/>
                <w:lang w:eastAsia="en-US"/>
              </w:rPr>
            </w:pPr>
            <w:r w:rsidRPr="004538DA">
              <w:rPr>
                <w:rFonts w:eastAsia="Calibri"/>
                <w:lang w:eastAsia="en-US"/>
              </w:rPr>
              <w:t>балансу</w:t>
            </w:r>
          </w:p>
          <w:p w14:paraId="4910BA43" w14:textId="77777777" w:rsidR="00671FDE" w:rsidRPr="004538DA" w:rsidRDefault="00671FDE" w:rsidP="00A751F1">
            <w:pPr>
              <w:jc w:val="center"/>
              <w:rPr>
                <w:rFonts w:eastAsia="Calibri"/>
                <w:lang w:eastAsia="en-US"/>
              </w:rPr>
            </w:pPr>
            <w:r w:rsidRPr="004538DA">
              <w:rPr>
                <w:rFonts w:eastAsia="Calibri"/>
                <w:lang w:eastAsia="en-US"/>
              </w:rPr>
              <w:t xml:space="preserve">на «30» июня 2024г, </w:t>
            </w:r>
          </w:p>
          <w:p w14:paraId="21C666E5" w14:textId="77777777" w:rsidR="00671FDE" w:rsidRPr="004538DA" w:rsidRDefault="00671FDE" w:rsidP="00A751F1">
            <w:pPr>
              <w:jc w:val="center"/>
              <w:rPr>
                <w:rFonts w:eastAsia="Calibri"/>
                <w:lang w:eastAsia="en-US"/>
              </w:rPr>
            </w:pPr>
            <w:r w:rsidRPr="004538DA">
              <w:rPr>
                <w:rFonts w:eastAsia="Calibri"/>
                <w:lang w:eastAsia="en-US"/>
              </w:rPr>
              <w:t>тыс. руб.</w:t>
            </w:r>
          </w:p>
        </w:tc>
      </w:tr>
      <w:tr w:rsidR="00671FDE" w:rsidRPr="004538DA" w14:paraId="707B8EA0" w14:textId="77777777" w:rsidTr="00A751F1">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121CEB4D" w14:textId="77777777" w:rsidR="00671FDE" w:rsidRPr="004538DA" w:rsidRDefault="00671FDE" w:rsidP="00A751F1">
            <w:pPr>
              <w:jc w:val="center"/>
              <w:rPr>
                <w:rFonts w:eastAsia="Calibri"/>
                <w:lang w:eastAsia="en-US"/>
              </w:rPr>
            </w:pPr>
            <w:r w:rsidRPr="004538DA">
              <w:rPr>
                <w:rFonts w:eastAsia="Calibri"/>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14:paraId="7A7B9122" w14:textId="77777777" w:rsidR="00671FDE" w:rsidRPr="004538DA" w:rsidRDefault="00671FDE" w:rsidP="00A751F1">
            <w:pPr>
              <w:jc w:val="center"/>
              <w:rPr>
                <w:rFonts w:eastAsia="Calibri"/>
                <w:lang w:eastAsia="en-US"/>
              </w:rPr>
            </w:pPr>
            <w:r w:rsidRPr="004538DA">
              <w:rPr>
                <w:rFonts w:eastAsia="Calibri"/>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14:paraId="717BACFA" w14:textId="77777777" w:rsidR="00671FDE" w:rsidRPr="004538DA" w:rsidRDefault="00671FDE" w:rsidP="00A751F1">
            <w:pPr>
              <w:jc w:val="center"/>
              <w:rPr>
                <w:rFonts w:eastAsia="Calibri"/>
                <w:lang w:eastAsia="en-US"/>
              </w:rPr>
            </w:pPr>
            <w:r w:rsidRPr="004538DA">
              <w:rPr>
                <w:rFonts w:eastAsia="Calibri"/>
                <w:lang w:eastAsia="en-US"/>
              </w:rPr>
              <w:t>3</w:t>
            </w:r>
          </w:p>
        </w:tc>
        <w:tc>
          <w:tcPr>
            <w:tcW w:w="1706" w:type="dxa"/>
            <w:tcBorders>
              <w:top w:val="single" w:sz="4" w:space="0" w:color="auto"/>
              <w:left w:val="single" w:sz="4" w:space="0" w:color="auto"/>
              <w:bottom w:val="single" w:sz="4" w:space="0" w:color="auto"/>
              <w:right w:val="single" w:sz="4" w:space="0" w:color="auto"/>
            </w:tcBorders>
            <w:vAlign w:val="center"/>
          </w:tcPr>
          <w:p w14:paraId="30A7D4C1" w14:textId="77777777" w:rsidR="00671FDE" w:rsidRPr="004538DA" w:rsidRDefault="00671FDE" w:rsidP="00A751F1">
            <w:pPr>
              <w:jc w:val="center"/>
              <w:rPr>
                <w:rFonts w:eastAsia="Calibri"/>
                <w:lang w:eastAsia="en-US"/>
              </w:rPr>
            </w:pPr>
            <w:r w:rsidRPr="004538DA">
              <w:rPr>
                <w:rFonts w:eastAsia="Calibri"/>
                <w:lang w:eastAsia="en-US"/>
              </w:rPr>
              <w:t>4</w:t>
            </w:r>
          </w:p>
        </w:tc>
        <w:tc>
          <w:tcPr>
            <w:tcW w:w="2865" w:type="dxa"/>
            <w:tcBorders>
              <w:top w:val="single" w:sz="4" w:space="0" w:color="auto"/>
              <w:left w:val="single" w:sz="4" w:space="0" w:color="auto"/>
              <w:bottom w:val="single" w:sz="4" w:space="0" w:color="auto"/>
              <w:right w:val="single" w:sz="4" w:space="0" w:color="auto"/>
            </w:tcBorders>
            <w:vAlign w:val="center"/>
          </w:tcPr>
          <w:p w14:paraId="3199B32D" w14:textId="77777777" w:rsidR="00671FDE" w:rsidRPr="004538DA" w:rsidRDefault="00671FDE" w:rsidP="00A751F1">
            <w:pPr>
              <w:jc w:val="center"/>
              <w:rPr>
                <w:rFonts w:eastAsia="Calibri"/>
                <w:lang w:eastAsia="en-US"/>
              </w:rPr>
            </w:pPr>
            <w:r w:rsidRPr="004538DA">
              <w:rPr>
                <w:rFonts w:eastAsia="Calibri"/>
                <w:lang w:eastAsia="en-US"/>
              </w:rPr>
              <w:t>5</w:t>
            </w:r>
          </w:p>
        </w:tc>
      </w:tr>
      <w:tr w:rsidR="00671FDE" w:rsidRPr="004538DA" w14:paraId="52E3892B" w14:textId="77777777" w:rsidTr="00A751F1">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4F1B82B1" w14:textId="77777777" w:rsidR="00671FDE" w:rsidRPr="004538DA" w:rsidRDefault="00671FDE" w:rsidP="00A751F1">
            <w:pPr>
              <w:jc w:val="center"/>
              <w:rPr>
                <w:rFonts w:eastAsia="Calibri"/>
                <w:lang w:eastAsia="en-US"/>
              </w:rPr>
            </w:pPr>
            <w:r w:rsidRPr="004538DA">
              <w:rPr>
                <w:rFonts w:eastAsia="Calibri"/>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14:paraId="6D718FCC" w14:textId="77777777" w:rsidR="00671FDE" w:rsidRPr="004538DA" w:rsidRDefault="00671FDE" w:rsidP="00A751F1">
            <w:pPr>
              <w:rPr>
                <w:rFonts w:eastAsia="Calibri"/>
                <w:lang w:eastAsia="en-US"/>
              </w:rPr>
            </w:pPr>
            <w:r w:rsidRPr="004538DA">
              <w:rPr>
                <w:rFonts w:eastAsia="Calibri"/>
                <w:lang w:eastAsia="en-US"/>
              </w:rPr>
              <w:t>Паяльник для полипропилена</w:t>
            </w:r>
          </w:p>
        </w:tc>
        <w:tc>
          <w:tcPr>
            <w:tcW w:w="1847" w:type="dxa"/>
            <w:tcBorders>
              <w:top w:val="single" w:sz="4" w:space="0" w:color="auto"/>
              <w:left w:val="single" w:sz="4" w:space="0" w:color="auto"/>
              <w:bottom w:val="single" w:sz="4" w:space="0" w:color="auto"/>
              <w:right w:val="single" w:sz="4" w:space="0" w:color="auto"/>
            </w:tcBorders>
            <w:vAlign w:val="center"/>
          </w:tcPr>
          <w:p w14:paraId="38A67A99" w14:textId="77777777" w:rsidR="00671FDE" w:rsidRPr="004538DA" w:rsidRDefault="00671FDE" w:rsidP="00A751F1">
            <w:pPr>
              <w:jc w:val="center"/>
              <w:rPr>
                <w:rFonts w:eastAsia="Calibri"/>
                <w:lang w:eastAsia="en-US"/>
              </w:rPr>
            </w:pPr>
            <w:r w:rsidRPr="004538DA">
              <w:rPr>
                <w:rFonts w:eastAsia="Calibri"/>
                <w:lang w:eastAsia="en-US"/>
              </w:rPr>
              <w:t>-</w:t>
            </w:r>
          </w:p>
        </w:tc>
        <w:tc>
          <w:tcPr>
            <w:tcW w:w="1706" w:type="dxa"/>
            <w:tcBorders>
              <w:top w:val="single" w:sz="4" w:space="0" w:color="auto"/>
              <w:left w:val="single" w:sz="4" w:space="0" w:color="auto"/>
              <w:bottom w:val="single" w:sz="4" w:space="0" w:color="auto"/>
              <w:right w:val="single" w:sz="4" w:space="0" w:color="auto"/>
            </w:tcBorders>
            <w:vAlign w:val="center"/>
          </w:tcPr>
          <w:p w14:paraId="65BA123A" w14:textId="77777777" w:rsidR="00671FDE" w:rsidRPr="004538DA" w:rsidRDefault="00671FDE" w:rsidP="00A751F1">
            <w:pPr>
              <w:jc w:val="center"/>
              <w:rPr>
                <w:rFonts w:eastAsia="Calibri"/>
                <w:lang w:eastAsia="en-US"/>
              </w:rPr>
            </w:pPr>
            <w:r w:rsidRPr="004538DA">
              <w:rPr>
                <w:rFonts w:eastAsia="Calibri"/>
                <w:lang w:eastAsia="en-US"/>
              </w:rPr>
              <w:t>-</w:t>
            </w:r>
          </w:p>
        </w:tc>
        <w:tc>
          <w:tcPr>
            <w:tcW w:w="2865" w:type="dxa"/>
            <w:tcBorders>
              <w:top w:val="single" w:sz="4" w:space="0" w:color="auto"/>
              <w:left w:val="single" w:sz="4" w:space="0" w:color="auto"/>
              <w:bottom w:val="single" w:sz="4" w:space="0" w:color="auto"/>
              <w:right w:val="single" w:sz="4" w:space="0" w:color="auto"/>
            </w:tcBorders>
            <w:vAlign w:val="center"/>
          </w:tcPr>
          <w:p w14:paraId="2E5A2253" w14:textId="77777777" w:rsidR="00671FDE" w:rsidRPr="004538DA" w:rsidRDefault="00671FDE" w:rsidP="00A751F1">
            <w:pPr>
              <w:jc w:val="center"/>
              <w:rPr>
                <w:rFonts w:eastAsia="Calibri"/>
                <w:lang w:eastAsia="en-US"/>
              </w:rPr>
            </w:pPr>
            <w:r w:rsidRPr="004538DA">
              <w:rPr>
                <w:rFonts w:eastAsia="Calibri"/>
                <w:lang w:eastAsia="en-US"/>
              </w:rPr>
              <w:t>2,6</w:t>
            </w:r>
          </w:p>
        </w:tc>
      </w:tr>
      <w:tr w:rsidR="00671FDE" w:rsidRPr="004538DA" w14:paraId="388A0508" w14:textId="77777777" w:rsidTr="00A751F1">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7E12073E" w14:textId="77777777" w:rsidR="00671FDE" w:rsidRPr="004538DA" w:rsidRDefault="00671FDE" w:rsidP="00A751F1">
            <w:pPr>
              <w:jc w:val="center"/>
              <w:rPr>
                <w:rFonts w:eastAsia="Calibri"/>
                <w:lang w:eastAsia="en-US"/>
              </w:rPr>
            </w:pPr>
            <w:r w:rsidRPr="004538DA">
              <w:rPr>
                <w:rFonts w:eastAsia="Calibri"/>
                <w:lang w:eastAsia="en-US"/>
              </w:rPr>
              <w:t>2</w:t>
            </w:r>
          </w:p>
        </w:tc>
        <w:tc>
          <w:tcPr>
            <w:tcW w:w="2676" w:type="dxa"/>
            <w:tcBorders>
              <w:top w:val="single" w:sz="4" w:space="0" w:color="auto"/>
              <w:left w:val="single" w:sz="4" w:space="0" w:color="auto"/>
              <w:bottom w:val="single" w:sz="4" w:space="0" w:color="auto"/>
              <w:right w:val="single" w:sz="4" w:space="0" w:color="auto"/>
            </w:tcBorders>
            <w:vAlign w:val="center"/>
          </w:tcPr>
          <w:p w14:paraId="14ACC073" w14:textId="77777777" w:rsidR="00671FDE" w:rsidRPr="004538DA" w:rsidRDefault="00671FDE" w:rsidP="00A751F1">
            <w:pPr>
              <w:rPr>
                <w:rFonts w:eastAsia="Calibri"/>
                <w:lang w:eastAsia="en-US"/>
              </w:rPr>
            </w:pPr>
            <w:proofErr w:type="spellStart"/>
            <w:r w:rsidRPr="004538DA">
              <w:rPr>
                <w:rFonts w:eastAsia="Calibri"/>
                <w:lang w:eastAsia="en-US"/>
              </w:rPr>
              <w:t>Шуроповерт</w:t>
            </w:r>
            <w:proofErr w:type="spellEnd"/>
            <w:r w:rsidRPr="004538DA">
              <w:rPr>
                <w:rFonts w:eastAsia="Calibri"/>
                <w:lang w:eastAsia="en-US"/>
              </w:rPr>
              <w:t xml:space="preserve"> BOSH</w:t>
            </w:r>
          </w:p>
        </w:tc>
        <w:tc>
          <w:tcPr>
            <w:tcW w:w="1847" w:type="dxa"/>
            <w:tcBorders>
              <w:top w:val="single" w:sz="4" w:space="0" w:color="auto"/>
              <w:left w:val="single" w:sz="4" w:space="0" w:color="auto"/>
              <w:bottom w:val="single" w:sz="4" w:space="0" w:color="auto"/>
              <w:right w:val="single" w:sz="4" w:space="0" w:color="auto"/>
            </w:tcBorders>
            <w:vAlign w:val="center"/>
          </w:tcPr>
          <w:p w14:paraId="425FB70C" w14:textId="77777777" w:rsidR="00671FDE" w:rsidRPr="004538DA" w:rsidRDefault="00671FDE" w:rsidP="00A751F1">
            <w:pPr>
              <w:jc w:val="center"/>
              <w:rPr>
                <w:rFonts w:eastAsia="Calibri"/>
                <w:lang w:eastAsia="en-US"/>
              </w:rPr>
            </w:pPr>
          </w:p>
        </w:tc>
        <w:tc>
          <w:tcPr>
            <w:tcW w:w="1706" w:type="dxa"/>
            <w:tcBorders>
              <w:top w:val="single" w:sz="4" w:space="0" w:color="auto"/>
              <w:left w:val="single" w:sz="4" w:space="0" w:color="auto"/>
              <w:bottom w:val="single" w:sz="4" w:space="0" w:color="auto"/>
              <w:right w:val="single" w:sz="4" w:space="0" w:color="auto"/>
            </w:tcBorders>
            <w:vAlign w:val="center"/>
          </w:tcPr>
          <w:p w14:paraId="6CFE14D5" w14:textId="77777777" w:rsidR="00671FDE" w:rsidRPr="004538DA" w:rsidRDefault="00671FDE" w:rsidP="00A751F1">
            <w:pPr>
              <w:jc w:val="center"/>
              <w:rPr>
                <w:rFonts w:eastAsia="Calibri"/>
                <w:lang w:eastAsia="en-US"/>
              </w:rPr>
            </w:pPr>
          </w:p>
        </w:tc>
        <w:tc>
          <w:tcPr>
            <w:tcW w:w="2865" w:type="dxa"/>
            <w:tcBorders>
              <w:top w:val="single" w:sz="4" w:space="0" w:color="auto"/>
              <w:left w:val="single" w:sz="4" w:space="0" w:color="auto"/>
              <w:bottom w:val="single" w:sz="4" w:space="0" w:color="auto"/>
              <w:right w:val="single" w:sz="4" w:space="0" w:color="auto"/>
            </w:tcBorders>
            <w:vAlign w:val="center"/>
          </w:tcPr>
          <w:p w14:paraId="6A722889" w14:textId="77777777" w:rsidR="00671FDE" w:rsidRPr="004538DA" w:rsidRDefault="00671FDE" w:rsidP="00A751F1">
            <w:pPr>
              <w:jc w:val="center"/>
              <w:rPr>
                <w:rFonts w:eastAsia="Calibri"/>
                <w:lang w:eastAsia="en-US"/>
              </w:rPr>
            </w:pPr>
            <w:r w:rsidRPr="004538DA">
              <w:rPr>
                <w:rFonts w:eastAsia="Calibri"/>
                <w:lang w:eastAsia="en-US"/>
              </w:rPr>
              <w:t>1,8</w:t>
            </w:r>
          </w:p>
        </w:tc>
      </w:tr>
      <w:tr w:rsidR="00671FDE" w:rsidRPr="004538DA" w14:paraId="420F55DC" w14:textId="77777777" w:rsidTr="00A751F1">
        <w:trPr>
          <w:trHeight w:val="239"/>
        </w:trPr>
        <w:tc>
          <w:tcPr>
            <w:tcW w:w="6774" w:type="dxa"/>
            <w:gridSpan w:val="4"/>
            <w:tcBorders>
              <w:top w:val="single" w:sz="4" w:space="0" w:color="auto"/>
              <w:left w:val="single" w:sz="4" w:space="0" w:color="auto"/>
              <w:bottom w:val="single" w:sz="4" w:space="0" w:color="auto"/>
              <w:right w:val="single" w:sz="4" w:space="0" w:color="auto"/>
            </w:tcBorders>
            <w:vAlign w:val="center"/>
          </w:tcPr>
          <w:p w14:paraId="21EFE803" w14:textId="77777777" w:rsidR="00671FDE" w:rsidRPr="004538DA" w:rsidRDefault="00671FDE" w:rsidP="00A751F1">
            <w:pPr>
              <w:rPr>
                <w:rFonts w:eastAsia="Calibri"/>
                <w:lang w:eastAsia="en-US"/>
              </w:rPr>
            </w:pPr>
            <w:r w:rsidRPr="004538DA">
              <w:rPr>
                <w:rFonts w:eastAsia="Calibri"/>
                <w:lang w:eastAsia="en-US"/>
              </w:rPr>
              <w:t>ИТОГО:</w:t>
            </w:r>
          </w:p>
        </w:tc>
        <w:tc>
          <w:tcPr>
            <w:tcW w:w="2865" w:type="dxa"/>
            <w:tcBorders>
              <w:top w:val="single" w:sz="4" w:space="0" w:color="auto"/>
              <w:left w:val="single" w:sz="4" w:space="0" w:color="auto"/>
              <w:bottom w:val="single" w:sz="4" w:space="0" w:color="auto"/>
              <w:right w:val="single" w:sz="4" w:space="0" w:color="auto"/>
            </w:tcBorders>
            <w:vAlign w:val="center"/>
          </w:tcPr>
          <w:p w14:paraId="0BA48858" w14:textId="77777777" w:rsidR="00671FDE" w:rsidRPr="004538DA" w:rsidRDefault="00671FDE" w:rsidP="00A751F1">
            <w:pPr>
              <w:jc w:val="center"/>
              <w:rPr>
                <w:rFonts w:eastAsia="Calibri"/>
                <w:lang w:eastAsia="en-US"/>
              </w:rPr>
            </w:pPr>
            <w:r w:rsidRPr="004538DA">
              <w:rPr>
                <w:rFonts w:eastAsia="Calibri"/>
                <w:lang w:eastAsia="en-US"/>
              </w:rPr>
              <w:t>4,4</w:t>
            </w:r>
          </w:p>
        </w:tc>
      </w:tr>
    </w:tbl>
    <w:p w14:paraId="615DB41C" w14:textId="77777777" w:rsidR="00671FDE" w:rsidRPr="00ED42F3" w:rsidRDefault="00671FDE" w:rsidP="00671FDE">
      <w:pPr>
        <w:jc w:val="both"/>
        <w:rPr>
          <w:rFonts w:eastAsia="Calibri"/>
          <w:sz w:val="28"/>
          <w:szCs w:val="28"/>
          <w:lang w:eastAsia="en-US"/>
        </w:rPr>
      </w:pPr>
    </w:p>
    <w:p w14:paraId="62D3722F" w14:textId="77777777" w:rsidR="00671FDE" w:rsidRDefault="00671FDE" w:rsidP="00671FDE">
      <w:pPr>
        <w:jc w:val="both"/>
        <w:rPr>
          <w:rFonts w:eastAsia="Calibri"/>
          <w:sz w:val="28"/>
          <w:szCs w:val="28"/>
          <w:lang w:eastAsia="en-US"/>
        </w:rPr>
      </w:pPr>
    </w:p>
    <w:p w14:paraId="64D05102" w14:textId="77777777" w:rsidR="00671FDE" w:rsidRPr="00ED42F3" w:rsidRDefault="00671FDE" w:rsidP="00671FDE">
      <w:pPr>
        <w:jc w:val="both"/>
        <w:rPr>
          <w:rFonts w:eastAsia="Calibri"/>
          <w:sz w:val="28"/>
          <w:szCs w:val="28"/>
          <w:lang w:eastAsia="en-US"/>
        </w:rPr>
      </w:pPr>
      <w:r w:rsidRPr="00ED42F3">
        <w:rPr>
          <w:rFonts w:eastAsia="Calibri"/>
          <w:sz w:val="28"/>
          <w:szCs w:val="28"/>
          <w:lang w:eastAsia="en-US"/>
        </w:rPr>
        <w:t xml:space="preserve">1.6. Вычислительная техника: </w:t>
      </w:r>
    </w:p>
    <w:tbl>
      <w:tblPr>
        <w:tblW w:w="9639"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7"/>
        <w:gridCol w:w="3174"/>
        <w:gridCol w:w="1701"/>
        <w:gridCol w:w="1559"/>
        <w:gridCol w:w="2658"/>
      </w:tblGrid>
      <w:tr w:rsidR="00671FDE" w:rsidRPr="004538DA" w14:paraId="62BD345E" w14:textId="77777777" w:rsidTr="00A751F1">
        <w:trPr>
          <w:trHeight w:val="239"/>
        </w:trPr>
        <w:tc>
          <w:tcPr>
            <w:tcW w:w="547" w:type="dxa"/>
            <w:tcBorders>
              <w:bottom w:val="single" w:sz="4" w:space="0" w:color="auto"/>
            </w:tcBorders>
          </w:tcPr>
          <w:p w14:paraId="26C0B50F" w14:textId="77777777" w:rsidR="00671FDE" w:rsidRPr="004538DA" w:rsidRDefault="00671FDE" w:rsidP="00A751F1">
            <w:pPr>
              <w:jc w:val="center"/>
              <w:rPr>
                <w:rFonts w:eastAsia="Calibri"/>
                <w:lang w:eastAsia="en-US"/>
              </w:rPr>
            </w:pPr>
            <w:r w:rsidRPr="004538DA">
              <w:rPr>
                <w:rFonts w:eastAsia="Calibri"/>
                <w:lang w:eastAsia="en-US"/>
              </w:rPr>
              <w:t>№</w:t>
            </w:r>
          </w:p>
          <w:p w14:paraId="49EED98A" w14:textId="77777777" w:rsidR="00671FDE" w:rsidRPr="004538DA" w:rsidRDefault="00671FDE" w:rsidP="00A751F1">
            <w:pPr>
              <w:jc w:val="center"/>
              <w:rPr>
                <w:rFonts w:eastAsia="Calibri"/>
                <w:lang w:eastAsia="en-US"/>
              </w:rPr>
            </w:pPr>
            <w:proofErr w:type="gramStart"/>
            <w:r w:rsidRPr="004538DA">
              <w:rPr>
                <w:rFonts w:eastAsia="Calibri"/>
                <w:lang w:eastAsia="en-US"/>
              </w:rPr>
              <w:t>п</w:t>
            </w:r>
            <w:proofErr w:type="gramEnd"/>
            <w:r w:rsidRPr="004538DA">
              <w:rPr>
                <w:rFonts w:eastAsia="Calibri"/>
                <w:lang w:eastAsia="en-US"/>
              </w:rPr>
              <w:t>/п</w:t>
            </w:r>
          </w:p>
        </w:tc>
        <w:tc>
          <w:tcPr>
            <w:tcW w:w="3174" w:type="dxa"/>
            <w:tcBorders>
              <w:bottom w:val="single" w:sz="4" w:space="0" w:color="auto"/>
            </w:tcBorders>
          </w:tcPr>
          <w:p w14:paraId="6B1C5BD8" w14:textId="77777777" w:rsidR="00671FDE" w:rsidRPr="004538DA" w:rsidRDefault="00671FDE" w:rsidP="00A751F1">
            <w:pPr>
              <w:jc w:val="center"/>
              <w:rPr>
                <w:rFonts w:eastAsia="Calibri"/>
                <w:lang w:eastAsia="en-US"/>
              </w:rPr>
            </w:pPr>
            <w:r w:rsidRPr="004538DA">
              <w:rPr>
                <w:rFonts w:eastAsia="Calibri"/>
                <w:lang w:eastAsia="en-US"/>
              </w:rPr>
              <w:t xml:space="preserve">Наименование </w:t>
            </w:r>
          </w:p>
          <w:p w14:paraId="39FC7012" w14:textId="77777777" w:rsidR="00671FDE" w:rsidRPr="004538DA" w:rsidRDefault="00671FDE" w:rsidP="00A751F1">
            <w:pPr>
              <w:jc w:val="center"/>
              <w:rPr>
                <w:rFonts w:eastAsia="Calibri"/>
                <w:lang w:eastAsia="en-US"/>
              </w:rPr>
            </w:pPr>
          </w:p>
        </w:tc>
        <w:tc>
          <w:tcPr>
            <w:tcW w:w="1701" w:type="dxa"/>
            <w:tcBorders>
              <w:bottom w:val="single" w:sz="4" w:space="0" w:color="auto"/>
            </w:tcBorders>
          </w:tcPr>
          <w:p w14:paraId="24642D18" w14:textId="77777777" w:rsidR="00671FDE" w:rsidRPr="004538DA" w:rsidRDefault="00671FDE" w:rsidP="00A751F1">
            <w:pPr>
              <w:jc w:val="center"/>
              <w:rPr>
                <w:rFonts w:eastAsia="Calibri"/>
                <w:lang w:eastAsia="en-US"/>
              </w:rPr>
            </w:pPr>
            <w:r w:rsidRPr="004538DA">
              <w:rPr>
                <w:rFonts w:eastAsia="Calibri"/>
                <w:lang w:eastAsia="en-US"/>
              </w:rPr>
              <w:t>Год выпуска,</w:t>
            </w:r>
          </w:p>
          <w:p w14:paraId="3222C14B" w14:textId="77777777" w:rsidR="00671FDE" w:rsidRPr="004538DA" w:rsidRDefault="00671FDE" w:rsidP="00A751F1">
            <w:pPr>
              <w:jc w:val="center"/>
              <w:rPr>
                <w:rFonts w:eastAsia="Calibri"/>
                <w:lang w:eastAsia="en-US"/>
              </w:rPr>
            </w:pPr>
            <w:r w:rsidRPr="004538DA">
              <w:rPr>
                <w:rFonts w:eastAsia="Calibri"/>
                <w:lang w:eastAsia="en-US"/>
              </w:rPr>
              <w:t xml:space="preserve">приобретения </w:t>
            </w:r>
          </w:p>
          <w:p w14:paraId="7A5E3056" w14:textId="77777777" w:rsidR="00671FDE" w:rsidRPr="004538DA" w:rsidRDefault="00671FDE" w:rsidP="00A751F1">
            <w:pPr>
              <w:jc w:val="center"/>
              <w:rPr>
                <w:rFonts w:eastAsia="Calibri"/>
                <w:lang w:eastAsia="en-US"/>
              </w:rPr>
            </w:pPr>
          </w:p>
        </w:tc>
        <w:tc>
          <w:tcPr>
            <w:tcW w:w="1559" w:type="dxa"/>
            <w:tcBorders>
              <w:bottom w:val="single" w:sz="4" w:space="0" w:color="auto"/>
            </w:tcBorders>
          </w:tcPr>
          <w:p w14:paraId="0A714822" w14:textId="77777777" w:rsidR="00671FDE" w:rsidRPr="004538DA" w:rsidRDefault="00671FDE" w:rsidP="00A751F1">
            <w:pPr>
              <w:jc w:val="center"/>
              <w:rPr>
                <w:rFonts w:eastAsia="Calibri"/>
                <w:lang w:eastAsia="en-US"/>
              </w:rPr>
            </w:pPr>
            <w:r w:rsidRPr="004538DA">
              <w:rPr>
                <w:rFonts w:eastAsia="Calibri"/>
                <w:lang w:eastAsia="en-US"/>
              </w:rPr>
              <w:t>Номер</w:t>
            </w:r>
          </w:p>
          <w:p w14:paraId="36E9019D" w14:textId="77777777" w:rsidR="00671FDE" w:rsidRPr="004538DA" w:rsidRDefault="00671FDE" w:rsidP="00A751F1">
            <w:pPr>
              <w:jc w:val="center"/>
              <w:rPr>
                <w:rFonts w:eastAsia="Calibri"/>
                <w:lang w:eastAsia="en-US"/>
              </w:rPr>
            </w:pPr>
            <w:r w:rsidRPr="004538DA">
              <w:rPr>
                <w:rFonts w:eastAsia="Calibri"/>
                <w:lang w:eastAsia="en-US"/>
              </w:rPr>
              <w:t>инвентарный</w:t>
            </w:r>
          </w:p>
        </w:tc>
        <w:tc>
          <w:tcPr>
            <w:tcW w:w="2658" w:type="dxa"/>
            <w:tcBorders>
              <w:bottom w:val="single" w:sz="4" w:space="0" w:color="auto"/>
            </w:tcBorders>
          </w:tcPr>
          <w:p w14:paraId="23EFC5E5" w14:textId="77777777" w:rsidR="00671FDE" w:rsidRPr="004538DA" w:rsidRDefault="00671FDE" w:rsidP="00A751F1">
            <w:pPr>
              <w:jc w:val="center"/>
              <w:rPr>
                <w:rFonts w:eastAsia="Calibri"/>
                <w:lang w:eastAsia="en-US"/>
              </w:rPr>
            </w:pPr>
            <w:r w:rsidRPr="004538DA">
              <w:rPr>
                <w:rFonts w:eastAsia="Calibri"/>
                <w:lang w:eastAsia="en-US"/>
              </w:rPr>
              <w:t>Стоимость</w:t>
            </w:r>
          </w:p>
          <w:p w14:paraId="40879E36" w14:textId="77777777" w:rsidR="00671FDE" w:rsidRPr="004538DA" w:rsidRDefault="00671FDE" w:rsidP="00A751F1">
            <w:pPr>
              <w:jc w:val="center"/>
              <w:rPr>
                <w:rFonts w:eastAsia="Calibri"/>
                <w:lang w:eastAsia="en-US"/>
              </w:rPr>
            </w:pPr>
            <w:r w:rsidRPr="004538DA">
              <w:rPr>
                <w:rFonts w:eastAsia="Calibri"/>
                <w:lang w:eastAsia="en-US"/>
              </w:rPr>
              <w:t>по промежуточному</w:t>
            </w:r>
          </w:p>
          <w:p w14:paraId="2DCD440D" w14:textId="77777777" w:rsidR="00671FDE" w:rsidRPr="004538DA" w:rsidRDefault="00671FDE" w:rsidP="00A751F1">
            <w:pPr>
              <w:jc w:val="center"/>
              <w:rPr>
                <w:rFonts w:eastAsia="Calibri"/>
                <w:lang w:eastAsia="en-US"/>
              </w:rPr>
            </w:pPr>
            <w:r w:rsidRPr="004538DA">
              <w:rPr>
                <w:rFonts w:eastAsia="Calibri"/>
                <w:lang w:eastAsia="en-US"/>
              </w:rPr>
              <w:t>балансу</w:t>
            </w:r>
          </w:p>
          <w:p w14:paraId="36B876AC" w14:textId="77777777" w:rsidR="00671FDE" w:rsidRPr="004538DA" w:rsidRDefault="00671FDE" w:rsidP="00A751F1">
            <w:pPr>
              <w:jc w:val="center"/>
              <w:rPr>
                <w:rFonts w:eastAsia="Calibri"/>
                <w:lang w:eastAsia="en-US"/>
              </w:rPr>
            </w:pPr>
            <w:r w:rsidRPr="004538DA">
              <w:rPr>
                <w:rFonts w:eastAsia="Calibri"/>
                <w:lang w:eastAsia="en-US"/>
              </w:rPr>
              <w:t xml:space="preserve">на «30» июня 2024г, </w:t>
            </w:r>
          </w:p>
          <w:p w14:paraId="5DAD770E" w14:textId="77777777" w:rsidR="00671FDE" w:rsidRPr="004538DA" w:rsidRDefault="00671FDE" w:rsidP="00A751F1">
            <w:pPr>
              <w:jc w:val="center"/>
              <w:rPr>
                <w:rFonts w:eastAsia="Calibri"/>
                <w:lang w:eastAsia="en-US"/>
              </w:rPr>
            </w:pPr>
            <w:r w:rsidRPr="004538DA">
              <w:rPr>
                <w:rFonts w:eastAsia="Calibri"/>
                <w:lang w:eastAsia="en-US"/>
              </w:rPr>
              <w:t>тыс. руб.</w:t>
            </w:r>
          </w:p>
        </w:tc>
      </w:tr>
      <w:tr w:rsidR="00671FDE" w:rsidRPr="004538DA" w14:paraId="73437574" w14:textId="77777777" w:rsidTr="00A751F1">
        <w:trPr>
          <w:trHeight w:val="123"/>
        </w:trPr>
        <w:tc>
          <w:tcPr>
            <w:tcW w:w="547" w:type="dxa"/>
            <w:tcBorders>
              <w:top w:val="single" w:sz="4" w:space="0" w:color="auto"/>
              <w:left w:val="single" w:sz="4" w:space="0" w:color="auto"/>
              <w:bottom w:val="single" w:sz="4" w:space="0" w:color="auto"/>
              <w:right w:val="single" w:sz="4" w:space="0" w:color="auto"/>
            </w:tcBorders>
            <w:vAlign w:val="center"/>
          </w:tcPr>
          <w:p w14:paraId="0F8EE3A7" w14:textId="77777777" w:rsidR="00671FDE" w:rsidRPr="004538DA" w:rsidRDefault="00671FDE" w:rsidP="00A751F1">
            <w:pPr>
              <w:jc w:val="center"/>
              <w:rPr>
                <w:rFonts w:eastAsia="Calibri"/>
                <w:lang w:eastAsia="en-US"/>
              </w:rPr>
            </w:pPr>
            <w:r w:rsidRPr="004538DA">
              <w:rPr>
                <w:rFonts w:eastAsia="Calibri"/>
                <w:lang w:eastAsia="en-US"/>
              </w:rPr>
              <w:t>1</w:t>
            </w:r>
          </w:p>
        </w:tc>
        <w:tc>
          <w:tcPr>
            <w:tcW w:w="3174" w:type="dxa"/>
            <w:tcBorders>
              <w:top w:val="single" w:sz="4" w:space="0" w:color="auto"/>
              <w:left w:val="single" w:sz="4" w:space="0" w:color="auto"/>
              <w:bottom w:val="single" w:sz="4" w:space="0" w:color="auto"/>
              <w:right w:val="single" w:sz="4" w:space="0" w:color="auto"/>
            </w:tcBorders>
            <w:vAlign w:val="center"/>
          </w:tcPr>
          <w:p w14:paraId="77C0278D" w14:textId="77777777" w:rsidR="00671FDE" w:rsidRPr="004538DA" w:rsidRDefault="00671FDE" w:rsidP="00A751F1">
            <w:pPr>
              <w:jc w:val="center"/>
              <w:rPr>
                <w:rFonts w:eastAsia="Calibri"/>
                <w:lang w:eastAsia="en-US"/>
              </w:rPr>
            </w:pPr>
            <w:r w:rsidRPr="004538DA">
              <w:rPr>
                <w:rFonts w:eastAsia="Calibri"/>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tcPr>
          <w:p w14:paraId="21BA3AAB" w14:textId="77777777" w:rsidR="00671FDE" w:rsidRPr="004538DA" w:rsidRDefault="00671FDE" w:rsidP="00A751F1">
            <w:pPr>
              <w:jc w:val="center"/>
              <w:rPr>
                <w:rFonts w:eastAsia="Calibri"/>
                <w:lang w:eastAsia="en-US"/>
              </w:rPr>
            </w:pPr>
            <w:r w:rsidRPr="004538DA">
              <w:rPr>
                <w:rFonts w:eastAsia="Calibri"/>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tcPr>
          <w:p w14:paraId="00698213" w14:textId="77777777" w:rsidR="00671FDE" w:rsidRPr="004538DA" w:rsidRDefault="00671FDE" w:rsidP="00A751F1">
            <w:pPr>
              <w:jc w:val="center"/>
              <w:rPr>
                <w:rFonts w:eastAsia="Calibri"/>
                <w:lang w:eastAsia="en-US"/>
              </w:rPr>
            </w:pPr>
            <w:r w:rsidRPr="004538DA">
              <w:rPr>
                <w:rFonts w:eastAsia="Calibri"/>
                <w:lang w:eastAsia="en-US"/>
              </w:rPr>
              <w:t>4</w:t>
            </w:r>
          </w:p>
        </w:tc>
        <w:tc>
          <w:tcPr>
            <w:tcW w:w="2658" w:type="dxa"/>
            <w:tcBorders>
              <w:top w:val="single" w:sz="4" w:space="0" w:color="auto"/>
              <w:left w:val="single" w:sz="4" w:space="0" w:color="auto"/>
              <w:bottom w:val="single" w:sz="4" w:space="0" w:color="auto"/>
              <w:right w:val="single" w:sz="4" w:space="0" w:color="auto"/>
            </w:tcBorders>
            <w:vAlign w:val="center"/>
          </w:tcPr>
          <w:p w14:paraId="6AAFBF1C" w14:textId="77777777" w:rsidR="00671FDE" w:rsidRPr="004538DA" w:rsidRDefault="00671FDE" w:rsidP="00A751F1">
            <w:pPr>
              <w:jc w:val="center"/>
              <w:rPr>
                <w:rFonts w:eastAsia="Calibri"/>
                <w:lang w:eastAsia="en-US"/>
              </w:rPr>
            </w:pPr>
            <w:r w:rsidRPr="004538DA">
              <w:rPr>
                <w:rFonts w:eastAsia="Calibri"/>
                <w:lang w:eastAsia="en-US"/>
              </w:rPr>
              <w:t>5</w:t>
            </w:r>
          </w:p>
        </w:tc>
      </w:tr>
      <w:tr w:rsidR="00671FDE" w:rsidRPr="004538DA" w14:paraId="71215B0F" w14:textId="77777777" w:rsidTr="00A751F1">
        <w:trPr>
          <w:trHeight w:val="150"/>
        </w:trPr>
        <w:tc>
          <w:tcPr>
            <w:tcW w:w="547" w:type="dxa"/>
            <w:tcBorders>
              <w:top w:val="single" w:sz="4" w:space="0" w:color="auto"/>
              <w:left w:val="single" w:sz="4" w:space="0" w:color="auto"/>
              <w:bottom w:val="single" w:sz="4" w:space="0" w:color="auto"/>
              <w:right w:val="single" w:sz="4" w:space="0" w:color="auto"/>
            </w:tcBorders>
          </w:tcPr>
          <w:p w14:paraId="7DFDDB0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1</w:t>
            </w:r>
          </w:p>
        </w:tc>
        <w:tc>
          <w:tcPr>
            <w:tcW w:w="3174" w:type="dxa"/>
            <w:tcBorders>
              <w:top w:val="single" w:sz="4" w:space="0" w:color="auto"/>
              <w:left w:val="single" w:sz="4" w:space="0" w:color="auto"/>
              <w:bottom w:val="single" w:sz="4" w:space="0" w:color="auto"/>
              <w:right w:val="single" w:sz="4" w:space="0" w:color="auto"/>
            </w:tcBorders>
          </w:tcPr>
          <w:p w14:paraId="0EC86700"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ККМ "Пионер" №5017008731</w:t>
            </w:r>
          </w:p>
        </w:tc>
        <w:tc>
          <w:tcPr>
            <w:tcW w:w="1701" w:type="dxa"/>
            <w:tcBorders>
              <w:top w:val="single" w:sz="4" w:space="0" w:color="auto"/>
              <w:left w:val="single" w:sz="4" w:space="0" w:color="auto"/>
              <w:bottom w:val="single" w:sz="4" w:space="0" w:color="auto"/>
              <w:right w:val="single" w:sz="4" w:space="0" w:color="auto"/>
            </w:tcBorders>
          </w:tcPr>
          <w:p w14:paraId="39241B2E" w14:textId="77777777" w:rsidR="00671FDE" w:rsidRPr="004538DA" w:rsidRDefault="00671FDE" w:rsidP="00A751F1">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393385AF" w14:textId="77777777" w:rsidR="00671FDE" w:rsidRPr="004538DA" w:rsidRDefault="00671FDE" w:rsidP="00A751F1">
            <w:pPr>
              <w:autoSpaceDE w:val="0"/>
              <w:autoSpaceDN w:val="0"/>
              <w:adjustRightInd w:val="0"/>
              <w:jc w:val="center"/>
              <w:rPr>
                <w:rFonts w:eastAsia="Calibri"/>
                <w:lang w:eastAsia="en-US"/>
              </w:rPr>
            </w:pPr>
          </w:p>
        </w:tc>
        <w:tc>
          <w:tcPr>
            <w:tcW w:w="2658" w:type="dxa"/>
            <w:tcBorders>
              <w:top w:val="single" w:sz="4" w:space="0" w:color="auto"/>
              <w:left w:val="single" w:sz="4" w:space="0" w:color="auto"/>
              <w:bottom w:val="single" w:sz="4" w:space="0" w:color="auto"/>
              <w:right w:val="single" w:sz="4" w:space="0" w:color="auto"/>
            </w:tcBorders>
          </w:tcPr>
          <w:p w14:paraId="089C597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19,5</w:t>
            </w:r>
          </w:p>
        </w:tc>
      </w:tr>
      <w:tr w:rsidR="00671FDE" w:rsidRPr="004538DA" w14:paraId="387438A5" w14:textId="77777777" w:rsidTr="00A751F1">
        <w:trPr>
          <w:trHeight w:val="150"/>
        </w:trPr>
        <w:tc>
          <w:tcPr>
            <w:tcW w:w="547" w:type="dxa"/>
            <w:tcBorders>
              <w:top w:val="single" w:sz="4" w:space="0" w:color="auto"/>
              <w:left w:val="single" w:sz="4" w:space="0" w:color="auto"/>
              <w:bottom w:val="single" w:sz="4" w:space="0" w:color="auto"/>
              <w:right w:val="single" w:sz="4" w:space="0" w:color="auto"/>
            </w:tcBorders>
          </w:tcPr>
          <w:p w14:paraId="27AF4211"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2</w:t>
            </w:r>
          </w:p>
        </w:tc>
        <w:tc>
          <w:tcPr>
            <w:tcW w:w="3174" w:type="dxa"/>
            <w:tcBorders>
              <w:top w:val="single" w:sz="4" w:space="0" w:color="auto"/>
              <w:left w:val="single" w:sz="4" w:space="0" w:color="auto"/>
              <w:bottom w:val="single" w:sz="4" w:space="0" w:color="auto"/>
              <w:right w:val="single" w:sz="4" w:space="0" w:color="auto"/>
            </w:tcBorders>
          </w:tcPr>
          <w:p w14:paraId="09864425"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ККМ "Пионер" №5017008732</w:t>
            </w:r>
          </w:p>
        </w:tc>
        <w:tc>
          <w:tcPr>
            <w:tcW w:w="1701" w:type="dxa"/>
            <w:tcBorders>
              <w:top w:val="single" w:sz="4" w:space="0" w:color="auto"/>
              <w:left w:val="single" w:sz="4" w:space="0" w:color="auto"/>
              <w:bottom w:val="single" w:sz="4" w:space="0" w:color="auto"/>
              <w:right w:val="single" w:sz="4" w:space="0" w:color="auto"/>
            </w:tcBorders>
          </w:tcPr>
          <w:p w14:paraId="7EF0FB3B" w14:textId="77777777" w:rsidR="00671FDE" w:rsidRPr="004538DA" w:rsidRDefault="00671FDE" w:rsidP="00A751F1">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7DE304AF" w14:textId="77777777" w:rsidR="00671FDE" w:rsidRPr="004538DA" w:rsidRDefault="00671FDE" w:rsidP="00A751F1">
            <w:pPr>
              <w:autoSpaceDE w:val="0"/>
              <w:autoSpaceDN w:val="0"/>
              <w:adjustRightInd w:val="0"/>
              <w:jc w:val="center"/>
              <w:rPr>
                <w:rFonts w:eastAsia="Calibri"/>
                <w:lang w:eastAsia="en-US"/>
              </w:rPr>
            </w:pPr>
          </w:p>
        </w:tc>
        <w:tc>
          <w:tcPr>
            <w:tcW w:w="2658" w:type="dxa"/>
            <w:tcBorders>
              <w:top w:val="single" w:sz="4" w:space="0" w:color="auto"/>
              <w:left w:val="single" w:sz="4" w:space="0" w:color="auto"/>
              <w:bottom w:val="single" w:sz="4" w:space="0" w:color="auto"/>
              <w:right w:val="single" w:sz="4" w:space="0" w:color="auto"/>
            </w:tcBorders>
          </w:tcPr>
          <w:p w14:paraId="0937B05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19,5</w:t>
            </w:r>
          </w:p>
        </w:tc>
      </w:tr>
      <w:tr w:rsidR="00671FDE" w:rsidRPr="004538DA" w14:paraId="5C58630D" w14:textId="77777777" w:rsidTr="00A751F1">
        <w:trPr>
          <w:trHeight w:val="120"/>
        </w:trPr>
        <w:tc>
          <w:tcPr>
            <w:tcW w:w="547" w:type="dxa"/>
            <w:tcBorders>
              <w:top w:val="single" w:sz="4" w:space="0" w:color="auto"/>
              <w:left w:val="single" w:sz="4" w:space="0" w:color="auto"/>
              <w:bottom w:val="single" w:sz="4" w:space="0" w:color="auto"/>
              <w:right w:val="single" w:sz="4" w:space="0" w:color="auto"/>
            </w:tcBorders>
          </w:tcPr>
          <w:p w14:paraId="5DADD94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3</w:t>
            </w:r>
          </w:p>
        </w:tc>
        <w:tc>
          <w:tcPr>
            <w:tcW w:w="3174" w:type="dxa"/>
            <w:tcBorders>
              <w:top w:val="single" w:sz="4" w:space="0" w:color="auto"/>
              <w:left w:val="single" w:sz="4" w:space="0" w:color="auto"/>
              <w:bottom w:val="single" w:sz="4" w:space="0" w:color="auto"/>
              <w:right w:val="single" w:sz="4" w:space="0" w:color="auto"/>
            </w:tcBorders>
          </w:tcPr>
          <w:p w14:paraId="71752945" w14:textId="77777777" w:rsidR="00671FDE" w:rsidRPr="004538DA" w:rsidRDefault="00671FDE" w:rsidP="00A751F1">
            <w:pPr>
              <w:autoSpaceDE w:val="0"/>
              <w:autoSpaceDN w:val="0"/>
              <w:adjustRightInd w:val="0"/>
              <w:rPr>
                <w:rFonts w:eastAsia="Calibri"/>
                <w:lang w:val="en-US" w:eastAsia="en-US"/>
              </w:rPr>
            </w:pPr>
            <w:proofErr w:type="spellStart"/>
            <w:r w:rsidRPr="004538DA">
              <w:rPr>
                <w:rFonts w:eastAsia="Calibri"/>
                <w:lang w:val="en-US" w:eastAsia="en-US"/>
              </w:rPr>
              <w:t>МониторDEXP</w:t>
            </w:r>
            <w:proofErr w:type="spellEnd"/>
          </w:p>
        </w:tc>
        <w:tc>
          <w:tcPr>
            <w:tcW w:w="1701" w:type="dxa"/>
            <w:tcBorders>
              <w:top w:val="single" w:sz="4" w:space="0" w:color="auto"/>
              <w:left w:val="single" w:sz="4" w:space="0" w:color="auto"/>
              <w:bottom w:val="single" w:sz="4" w:space="0" w:color="auto"/>
              <w:right w:val="single" w:sz="4" w:space="0" w:color="auto"/>
            </w:tcBorders>
          </w:tcPr>
          <w:p w14:paraId="36BD29EA" w14:textId="77777777" w:rsidR="00671FDE" w:rsidRPr="004538DA" w:rsidRDefault="00671FDE" w:rsidP="00A751F1">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11FDB493" w14:textId="77777777" w:rsidR="00671FDE" w:rsidRPr="004538DA" w:rsidRDefault="00671FDE" w:rsidP="00A751F1">
            <w:pPr>
              <w:autoSpaceDE w:val="0"/>
              <w:autoSpaceDN w:val="0"/>
              <w:adjustRightInd w:val="0"/>
              <w:jc w:val="center"/>
              <w:rPr>
                <w:rFonts w:eastAsia="Calibri"/>
                <w:lang w:eastAsia="en-US"/>
              </w:rPr>
            </w:pPr>
          </w:p>
        </w:tc>
        <w:tc>
          <w:tcPr>
            <w:tcW w:w="2658" w:type="dxa"/>
            <w:tcBorders>
              <w:top w:val="single" w:sz="4" w:space="0" w:color="auto"/>
              <w:left w:val="single" w:sz="4" w:space="0" w:color="auto"/>
              <w:bottom w:val="single" w:sz="4" w:space="0" w:color="auto"/>
              <w:right w:val="single" w:sz="4" w:space="0" w:color="auto"/>
            </w:tcBorders>
          </w:tcPr>
          <w:p w14:paraId="4D05389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9,0</w:t>
            </w:r>
          </w:p>
        </w:tc>
      </w:tr>
      <w:tr w:rsidR="00671FDE" w:rsidRPr="004538DA" w14:paraId="4B63D57D" w14:textId="77777777" w:rsidTr="00A751F1">
        <w:trPr>
          <w:trHeight w:val="180"/>
        </w:trPr>
        <w:tc>
          <w:tcPr>
            <w:tcW w:w="547" w:type="dxa"/>
            <w:tcBorders>
              <w:top w:val="single" w:sz="4" w:space="0" w:color="auto"/>
              <w:left w:val="single" w:sz="4" w:space="0" w:color="auto"/>
              <w:bottom w:val="single" w:sz="4" w:space="0" w:color="auto"/>
              <w:right w:val="single" w:sz="4" w:space="0" w:color="auto"/>
            </w:tcBorders>
          </w:tcPr>
          <w:p w14:paraId="45DCC908"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4</w:t>
            </w:r>
          </w:p>
        </w:tc>
        <w:tc>
          <w:tcPr>
            <w:tcW w:w="3174" w:type="dxa"/>
            <w:tcBorders>
              <w:top w:val="single" w:sz="4" w:space="0" w:color="auto"/>
              <w:left w:val="single" w:sz="4" w:space="0" w:color="auto"/>
              <w:bottom w:val="single" w:sz="4" w:space="0" w:color="auto"/>
              <w:right w:val="single" w:sz="4" w:space="0" w:color="auto"/>
            </w:tcBorders>
          </w:tcPr>
          <w:p w14:paraId="4219138B" w14:textId="77777777" w:rsidR="00671FDE" w:rsidRPr="004538DA" w:rsidRDefault="00671FDE" w:rsidP="00A751F1">
            <w:pPr>
              <w:autoSpaceDE w:val="0"/>
              <w:autoSpaceDN w:val="0"/>
              <w:adjustRightInd w:val="0"/>
              <w:rPr>
                <w:rFonts w:eastAsia="Calibri"/>
                <w:lang w:val="en-US" w:eastAsia="en-US"/>
              </w:rPr>
            </w:pPr>
            <w:proofErr w:type="spellStart"/>
            <w:r w:rsidRPr="004538DA">
              <w:rPr>
                <w:rFonts w:eastAsia="Calibri"/>
                <w:lang w:val="en-US" w:eastAsia="en-US"/>
              </w:rPr>
              <w:t>Монитор</w:t>
            </w:r>
            <w:proofErr w:type="spellEnd"/>
            <w:r w:rsidRPr="004538DA">
              <w:rPr>
                <w:rFonts w:eastAsia="Calibri"/>
                <w:lang w:val="en-US" w:eastAsia="en-US"/>
              </w:rPr>
              <w:t xml:space="preserve"> </w:t>
            </w:r>
            <w:proofErr w:type="spellStart"/>
            <w:r w:rsidRPr="004538DA">
              <w:rPr>
                <w:rFonts w:eastAsia="Calibri"/>
                <w:lang w:val="en-US" w:eastAsia="en-US"/>
              </w:rPr>
              <w:t>samsung</w:t>
            </w:r>
            <w:proofErr w:type="spellEnd"/>
            <w:r w:rsidRPr="004538DA">
              <w:rPr>
                <w:rFonts w:eastAsia="Calibri"/>
                <w:lang w:val="en-US" w:eastAsia="en-US"/>
              </w:rPr>
              <w:t xml:space="preserve"> 17</w:t>
            </w:r>
          </w:p>
        </w:tc>
        <w:tc>
          <w:tcPr>
            <w:tcW w:w="1701" w:type="dxa"/>
            <w:tcBorders>
              <w:top w:val="single" w:sz="4" w:space="0" w:color="auto"/>
              <w:left w:val="single" w:sz="4" w:space="0" w:color="auto"/>
              <w:bottom w:val="single" w:sz="4" w:space="0" w:color="auto"/>
              <w:right w:val="single" w:sz="4" w:space="0" w:color="auto"/>
            </w:tcBorders>
          </w:tcPr>
          <w:p w14:paraId="570F9AF4" w14:textId="77777777" w:rsidR="00671FDE" w:rsidRPr="004538DA" w:rsidRDefault="00671FDE" w:rsidP="00A751F1">
            <w:pPr>
              <w:autoSpaceDE w:val="0"/>
              <w:autoSpaceDN w:val="0"/>
              <w:adjustRightInd w:val="0"/>
              <w:jc w:val="center"/>
              <w:rPr>
                <w:rFonts w:eastAsia="Calibri"/>
                <w:lang w:val="en-US" w:eastAsia="en-US"/>
              </w:rPr>
            </w:pPr>
          </w:p>
        </w:tc>
        <w:tc>
          <w:tcPr>
            <w:tcW w:w="1559" w:type="dxa"/>
            <w:tcBorders>
              <w:top w:val="single" w:sz="4" w:space="0" w:color="auto"/>
              <w:left w:val="single" w:sz="4" w:space="0" w:color="auto"/>
              <w:bottom w:val="single" w:sz="4" w:space="0" w:color="auto"/>
              <w:right w:val="single" w:sz="4" w:space="0" w:color="auto"/>
            </w:tcBorders>
          </w:tcPr>
          <w:p w14:paraId="0CB86C38" w14:textId="77777777" w:rsidR="00671FDE" w:rsidRPr="004538DA" w:rsidRDefault="00671FDE" w:rsidP="00A751F1">
            <w:pPr>
              <w:autoSpaceDE w:val="0"/>
              <w:autoSpaceDN w:val="0"/>
              <w:adjustRightInd w:val="0"/>
              <w:jc w:val="center"/>
              <w:rPr>
                <w:rFonts w:eastAsia="Calibri"/>
                <w:lang w:val="en-US" w:eastAsia="en-US"/>
              </w:rPr>
            </w:pPr>
          </w:p>
        </w:tc>
        <w:tc>
          <w:tcPr>
            <w:tcW w:w="2658" w:type="dxa"/>
            <w:tcBorders>
              <w:top w:val="single" w:sz="4" w:space="0" w:color="auto"/>
              <w:left w:val="single" w:sz="4" w:space="0" w:color="auto"/>
              <w:bottom w:val="single" w:sz="4" w:space="0" w:color="auto"/>
              <w:right w:val="single" w:sz="4" w:space="0" w:color="auto"/>
            </w:tcBorders>
          </w:tcPr>
          <w:p w14:paraId="1A1C513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2,5</w:t>
            </w:r>
          </w:p>
        </w:tc>
      </w:tr>
      <w:tr w:rsidR="00671FDE" w:rsidRPr="004538DA" w14:paraId="03FC4E55" w14:textId="77777777" w:rsidTr="00A751F1">
        <w:trPr>
          <w:trHeight w:val="255"/>
        </w:trPr>
        <w:tc>
          <w:tcPr>
            <w:tcW w:w="547" w:type="dxa"/>
            <w:tcBorders>
              <w:top w:val="single" w:sz="4" w:space="0" w:color="auto"/>
              <w:left w:val="single" w:sz="4" w:space="0" w:color="auto"/>
              <w:bottom w:val="single" w:sz="4" w:space="0" w:color="auto"/>
              <w:right w:val="single" w:sz="4" w:space="0" w:color="auto"/>
            </w:tcBorders>
          </w:tcPr>
          <w:p w14:paraId="5001EC95"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5</w:t>
            </w:r>
          </w:p>
        </w:tc>
        <w:tc>
          <w:tcPr>
            <w:tcW w:w="3174" w:type="dxa"/>
            <w:tcBorders>
              <w:top w:val="single" w:sz="4" w:space="0" w:color="auto"/>
              <w:left w:val="single" w:sz="4" w:space="0" w:color="auto"/>
              <w:bottom w:val="single" w:sz="4" w:space="0" w:color="auto"/>
              <w:right w:val="single" w:sz="4" w:space="0" w:color="auto"/>
            </w:tcBorders>
          </w:tcPr>
          <w:p w14:paraId="74DDF79A" w14:textId="77777777" w:rsidR="00671FDE" w:rsidRPr="004538DA" w:rsidRDefault="00671FDE" w:rsidP="00A751F1">
            <w:pPr>
              <w:autoSpaceDE w:val="0"/>
              <w:autoSpaceDN w:val="0"/>
              <w:adjustRightInd w:val="0"/>
              <w:rPr>
                <w:rFonts w:eastAsia="Calibri"/>
                <w:lang w:val="en-US" w:eastAsia="en-US"/>
              </w:rPr>
            </w:pPr>
            <w:proofErr w:type="spellStart"/>
            <w:r w:rsidRPr="004538DA">
              <w:rPr>
                <w:rFonts w:eastAsia="Calibri"/>
                <w:lang w:val="en-US" w:eastAsia="en-US"/>
              </w:rPr>
              <w:t>Сканер</w:t>
            </w:r>
            <w:proofErr w:type="spellEnd"/>
            <w:r w:rsidRPr="004538DA">
              <w:rPr>
                <w:rFonts w:eastAsia="Calibri"/>
                <w:lang w:val="en-US" w:eastAsia="en-US"/>
              </w:rPr>
              <w:t xml:space="preserve"> </w:t>
            </w:r>
            <w:proofErr w:type="spellStart"/>
            <w:r w:rsidRPr="004538DA">
              <w:rPr>
                <w:rFonts w:eastAsia="Calibri"/>
                <w:lang w:val="en-US" w:eastAsia="en-US"/>
              </w:rPr>
              <w:t>планшетный</w:t>
            </w:r>
            <w:proofErr w:type="spellEnd"/>
            <w:r w:rsidRPr="004538DA">
              <w:rPr>
                <w:rFonts w:eastAsia="Calibri"/>
                <w:lang w:val="en-US" w:eastAsia="en-US"/>
              </w:rPr>
              <w:t xml:space="preserve"> CANON</w:t>
            </w:r>
          </w:p>
        </w:tc>
        <w:tc>
          <w:tcPr>
            <w:tcW w:w="1701" w:type="dxa"/>
            <w:tcBorders>
              <w:top w:val="single" w:sz="4" w:space="0" w:color="auto"/>
              <w:left w:val="single" w:sz="4" w:space="0" w:color="auto"/>
              <w:bottom w:val="single" w:sz="4" w:space="0" w:color="auto"/>
              <w:right w:val="single" w:sz="4" w:space="0" w:color="auto"/>
            </w:tcBorders>
          </w:tcPr>
          <w:p w14:paraId="0270C93B" w14:textId="77777777" w:rsidR="00671FDE" w:rsidRPr="004538DA" w:rsidRDefault="00671FDE" w:rsidP="00A751F1">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3BE4A0B2" w14:textId="77777777" w:rsidR="00671FDE" w:rsidRPr="004538DA" w:rsidRDefault="00671FDE" w:rsidP="00A751F1">
            <w:pPr>
              <w:autoSpaceDE w:val="0"/>
              <w:autoSpaceDN w:val="0"/>
              <w:adjustRightInd w:val="0"/>
              <w:jc w:val="center"/>
              <w:rPr>
                <w:rFonts w:eastAsia="Calibri"/>
                <w:lang w:eastAsia="en-US"/>
              </w:rPr>
            </w:pPr>
          </w:p>
        </w:tc>
        <w:tc>
          <w:tcPr>
            <w:tcW w:w="2658" w:type="dxa"/>
            <w:tcBorders>
              <w:top w:val="single" w:sz="4" w:space="0" w:color="auto"/>
              <w:left w:val="single" w:sz="4" w:space="0" w:color="auto"/>
              <w:bottom w:val="single" w:sz="4" w:space="0" w:color="auto"/>
              <w:right w:val="single" w:sz="4" w:space="0" w:color="auto"/>
            </w:tcBorders>
          </w:tcPr>
          <w:p w14:paraId="4CF5925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8,6</w:t>
            </w:r>
          </w:p>
        </w:tc>
      </w:tr>
      <w:tr w:rsidR="00671FDE" w:rsidRPr="004538DA" w14:paraId="047A893D" w14:textId="77777777" w:rsidTr="00A751F1">
        <w:trPr>
          <w:trHeight w:val="255"/>
        </w:trPr>
        <w:tc>
          <w:tcPr>
            <w:tcW w:w="547" w:type="dxa"/>
            <w:tcBorders>
              <w:top w:val="single" w:sz="4" w:space="0" w:color="auto"/>
              <w:left w:val="single" w:sz="4" w:space="0" w:color="auto"/>
              <w:bottom w:val="single" w:sz="4" w:space="0" w:color="auto"/>
              <w:right w:val="single" w:sz="4" w:space="0" w:color="auto"/>
            </w:tcBorders>
          </w:tcPr>
          <w:p w14:paraId="0155B8DF"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6</w:t>
            </w:r>
          </w:p>
        </w:tc>
        <w:tc>
          <w:tcPr>
            <w:tcW w:w="3174" w:type="dxa"/>
            <w:tcBorders>
              <w:top w:val="single" w:sz="4" w:space="0" w:color="auto"/>
              <w:left w:val="single" w:sz="4" w:space="0" w:color="auto"/>
              <w:bottom w:val="single" w:sz="4" w:space="0" w:color="auto"/>
              <w:right w:val="single" w:sz="4" w:space="0" w:color="auto"/>
            </w:tcBorders>
          </w:tcPr>
          <w:p w14:paraId="50A1FA02" w14:textId="77777777" w:rsidR="00671FDE" w:rsidRPr="004538DA" w:rsidRDefault="00671FDE" w:rsidP="00A751F1">
            <w:pPr>
              <w:autoSpaceDE w:val="0"/>
              <w:autoSpaceDN w:val="0"/>
              <w:adjustRightInd w:val="0"/>
              <w:rPr>
                <w:rFonts w:eastAsia="Calibri"/>
                <w:lang w:val="en-US" w:eastAsia="en-US"/>
              </w:rPr>
            </w:pPr>
            <w:proofErr w:type="spellStart"/>
            <w:r w:rsidRPr="004538DA">
              <w:rPr>
                <w:rFonts w:eastAsia="Calibri"/>
                <w:lang w:val="en-US" w:eastAsia="en-US"/>
              </w:rPr>
              <w:t>Сканер</w:t>
            </w:r>
            <w:proofErr w:type="spellEnd"/>
            <w:r w:rsidRPr="004538DA">
              <w:rPr>
                <w:rFonts w:eastAsia="Calibri"/>
                <w:lang w:val="en-US" w:eastAsia="en-US"/>
              </w:rPr>
              <w:t xml:space="preserve"> </w:t>
            </w:r>
            <w:proofErr w:type="spellStart"/>
            <w:r w:rsidRPr="004538DA">
              <w:rPr>
                <w:rFonts w:eastAsia="Calibri"/>
                <w:lang w:val="en-US" w:eastAsia="en-US"/>
              </w:rPr>
              <w:t>планшетный</w:t>
            </w:r>
            <w:proofErr w:type="spellEnd"/>
            <w:r w:rsidRPr="004538DA">
              <w:rPr>
                <w:rFonts w:eastAsia="Calibri"/>
                <w:lang w:val="en-US" w:eastAsia="en-US"/>
              </w:rPr>
              <w:t xml:space="preserve"> CANON</w:t>
            </w:r>
          </w:p>
        </w:tc>
        <w:tc>
          <w:tcPr>
            <w:tcW w:w="1701" w:type="dxa"/>
            <w:tcBorders>
              <w:top w:val="single" w:sz="4" w:space="0" w:color="auto"/>
              <w:left w:val="single" w:sz="4" w:space="0" w:color="auto"/>
              <w:bottom w:val="single" w:sz="4" w:space="0" w:color="auto"/>
              <w:right w:val="single" w:sz="4" w:space="0" w:color="auto"/>
            </w:tcBorders>
          </w:tcPr>
          <w:p w14:paraId="71010501" w14:textId="77777777" w:rsidR="00671FDE" w:rsidRPr="004538DA" w:rsidRDefault="00671FDE" w:rsidP="00A751F1">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4F29DA58" w14:textId="77777777" w:rsidR="00671FDE" w:rsidRPr="004538DA" w:rsidRDefault="00671FDE" w:rsidP="00A751F1">
            <w:pPr>
              <w:autoSpaceDE w:val="0"/>
              <w:autoSpaceDN w:val="0"/>
              <w:adjustRightInd w:val="0"/>
              <w:jc w:val="center"/>
              <w:rPr>
                <w:rFonts w:eastAsia="Calibri"/>
                <w:lang w:eastAsia="en-US"/>
              </w:rPr>
            </w:pPr>
          </w:p>
        </w:tc>
        <w:tc>
          <w:tcPr>
            <w:tcW w:w="2658" w:type="dxa"/>
            <w:tcBorders>
              <w:top w:val="single" w:sz="4" w:space="0" w:color="auto"/>
              <w:left w:val="single" w:sz="4" w:space="0" w:color="auto"/>
              <w:bottom w:val="single" w:sz="4" w:space="0" w:color="auto"/>
              <w:right w:val="single" w:sz="4" w:space="0" w:color="auto"/>
            </w:tcBorders>
          </w:tcPr>
          <w:p w14:paraId="13AA39D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7,3</w:t>
            </w:r>
          </w:p>
        </w:tc>
      </w:tr>
      <w:tr w:rsidR="00671FDE" w:rsidRPr="004538DA" w14:paraId="74DD06DD" w14:textId="77777777" w:rsidTr="00A751F1">
        <w:trPr>
          <w:trHeight w:val="270"/>
        </w:trPr>
        <w:tc>
          <w:tcPr>
            <w:tcW w:w="547" w:type="dxa"/>
            <w:tcBorders>
              <w:top w:val="single" w:sz="4" w:space="0" w:color="auto"/>
              <w:left w:val="single" w:sz="4" w:space="0" w:color="auto"/>
              <w:bottom w:val="single" w:sz="4" w:space="0" w:color="auto"/>
              <w:right w:val="single" w:sz="4" w:space="0" w:color="auto"/>
            </w:tcBorders>
          </w:tcPr>
          <w:p w14:paraId="6BEF943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7</w:t>
            </w:r>
          </w:p>
        </w:tc>
        <w:tc>
          <w:tcPr>
            <w:tcW w:w="3174" w:type="dxa"/>
            <w:tcBorders>
              <w:top w:val="single" w:sz="4" w:space="0" w:color="auto"/>
              <w:left w:val="single" w:sz="4" w:space="0" w:color="auto"/>
              <w:bottom w:val="single" w:sz="4" w:space="0" w:color="auto"/>
              <w:right w:val="single" w:sz="4" w:space="0" w:color="auto"/>
            </w:tcBorders>
          </w:tcPr>
          <w:p w14:paraId="6116F95F" w14:textId="77777777" w:rsidR="00671FDE" w:rsidRPr="004538DA" w:rsidRDefault="00671FDE" w:rsidP="00A751F1">
            <w:pPr>
              <w:autoSpaceDE w:val="0"/>
              <w:autoSpaceDN w:val="0"/>
              <w:adjustRightInd w:val="0"/>
              <w:rPr>
                <w:rFonts w:eastAsia="Calibri"/>
                <w:lang w:val="en-US" w:eastAsia="en-US"/>
              </w:rPr>
            </w:pPr>
            <w:proofErr w:type="spellStart"/>
            <w:r w:rsidRPr="004538DA">
              <w:rPr>
                <w:rFonts w:eastAsia="Calibri"/>
                <w:lang w:val="en-US" w:eastAsia="en-US"/>
              </w:rPr>
              <w:t>Принтер</w:t>
            </w:r>
            <w:proofErr w:type="spellEnd"/>
            <w:r w:rsidRPr="004538DA">
              <w:rPr>
                <w:rFonts w:eastAsia="Calibri"/>
                <w:lang w:val="en-US" w:eastAsia="en-US"/>
              </w:rPr>
              <w:t xml:space="preserve"> </w:t>
            </w:r>
            <w:proofErr w:type="spellStart"/>
            <w:r w:rsidRPr="004538DA">
              <w:rPr>
                <w:rFonts w:eastAsia="Calibri"/>
                <w:lang w:val="en-US" w:eastAsia="en-US"/>
              </w:rPr>
              <w:t>лазерный</w:t>
            </w:r>
            <w:proofErr w:type="spellEnd"/>
            <w:r w:rsidRPr="004538DA">
              <w:rPr>
                <w:rFonts w:eastAsia="Calibri"/>
                <w:lang w:val="en-US" w:eastAsia="en-US"/>
              </w:rPr>
              <w:t xml:space="preserve"> CACTUS</w:t>
            </w:r>
          </w:p>
        </w:tc>
        <w:tc>
          <w:tcPr>
            <w:tcW w:w="1701" w:type="dxa"/>
            <w:tcBorders>
              <w:top w:val="single" w:sz="4" w:space="0" w:color="auto"/>
              <w:left w:val="single" w:sz="4" w:space="0" w:color="auto"/>
              <w:bottom w:val="single" w:sz="4" w:space="0" w:color="auto"/>
              <w:right w:val="single" w:sz="4" w:space="0" w:color="auto"/>
            </w:tcBorders>
          </w:tcPr>
          <w:p w14:paraId="49698C40" w14:textId="77777777" w:rsidR="00671FDE" w:rsidRPr="004538DA" w:rsidRDefault="00671FDE" w:rsidP="00A751F1">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71364BD0" w14:textId="77777777" w:rsidR="00671FDE" w:rsidRPr="004538DA" w:rsidRDefault="00671FDE" w:rsidP="00A751F1">
            <w:pPr>
              <w:autoSpaceDE w:val="0"/>
              <w:autoSpaceDN w:val="0"/>
              <w:adjustRightInd w:val="0"/>
              <w:jc w:val="center"/>
              <w:rPr>
                <w:rFonts w:eastAsia="Calibri"/>
                <w:lang w:eastAsia="en-US"/>
              </w:rPr>
            </w:pPr>
          </w:p>
        </w:tc>
        <w:tc>
          <w:tcPr>
            <w:tcW w:w="2658" w:type="dxa"/>
            <w:tcBorders>
              <w:top w:val="single" w:sz="4" w:space="0" w:color="auto"/>
              <w:left w:val="single" w:sz="4" w:space="0" w:color="auto"/>
              <w:bottom w:val="single" w:sz="4" w:space="0" w:color="auto"/>
              <w:right w:val="single" w:sz="4" w:space="0" w:color="auto"/>
            </w:tcBorders>
          </w:tcPr>
          <w:p w14:paraId="4B075F3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17,8</w:t>
            </w:r>
          </w:p>
        </w:tc>
      </w:tr>
      <w:tr w:rsidR="00671FDE" w:rsidRPr="004538DA" w14:paraId="65280559" w14:textId="77777777" w:rsidTr="00A751F1">
        <w:trPr>
          <w:trHeight w:val="270"/>
        </w:trPr>
        <w:tc>
          <w:tcPr>
            <w:tcW w:w="547" w:type="dxa"/>
            <w:tcBorders>
              <w:top w:val="single" w:sz="4" w:space="0" w:color="auto"/>
              <w:left w:val="single" w:sz="4" w:space="0" w:color="auto"/>
              <w:bottom w:val="single" w:sz="4" w:space="0" w:color="auto"/>
              <w:right w:val="single" w:sz="4" w:space="0" w:color="auto"/>
            </w:tcBorders>
          </w:tcPr>
          <w:p w14:paraId="5E5D4179"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8</w:t>
            </w:r>
          </w:p>
        </w:tc>
        <w:tc>
          <w:tcPr>
            <w:tcW w:w="3174" w:type="dxa"/>
            <w:tcBorders>
              <w:top w:val="single" w:sz="4" w:space="0" w:color="auto"/>
              <w:left w:val="single" w:sz="4" w:space="0" w:color="auto"/>
              <w:bottom w:val="single" w:sz="4" w:space="0" w:color="auto"/>
              <w:right w:val="single" w:sz="4" w:space="0" w:color="auto"/>
            </w:tcBorders>
          </w:tcPr>
          <w:p w14:paraId="3AA59C18" w14:textId="77777777" w:rsidR="00671FDE" w:rsidRPr="004538DA" w:rsidRDefault="00671FDE" w:rsidP="00A751F1">
            <w:pPr>
              <w:autoSpaceDE w:val="0"/>
              <w:autoSpaceDN w:val="0"/>
              <w:adjustRightInd w:val="0"/>
              <w:rPr>
                <w:rFonts w:eastAsia="Calibri"/>
                <w:lang w:val="en-US" w:eastAsia="en-US"/>
              </w:rPr>
            </w:pPr>
            <w:r w:rsidRPr="004538DA">
              <w:rPr>
                <w:rFonts w:eastAsia="Calibri"/>
                <w:lang w:eastAsia="en-US"/>
              </w:rPr>
              <w:t xml:space="preserve">Ноутбук </w:t>
            </w:r>
            <w:r w:rsidRPr="004538DA">
              <w:rPr>
                <w:rFonts w:eastAsia="Calibri"/>
                <w:lang w:val="en-US" w:eastAsia="en-US"/>
              </w:rPr>
              <w:t>HP 655-Series</w:t>
            </w:r>
          </w:p>
        </w:tc>
        <w:tc>
          <w:tcPr>
            <w:tcW w:w="1701" w:type="dxa"/>
            <w:tcBorders>
              <w:top w:val="single" w:sz="4" w:space="0" w:color="auto"/>
              <w:left w:val="single" w:sz="4" w:space="0" w:color="auto"/>
              <w:bottom w:val="single" w:sz="4" w:space="0" w:color="auto"/>
              <w:right w:val="single" w:sz="4" w:space="0" w:color="auto"/>
            </w:tcBorders>
          </w:tcPr>
          <w:p w14:paraId="7E621616" w14:textId="77777777" w:rsidR="00671FDE" w:rsidRPr="004538DA" w:rsidRDefault="00671FDE" w:rsidP="00A751F1">
            <w:pPr>
              <w:autoSpaceDE w:val="0"/>
              <w:autoSpaceDN w:val="0"/>
              <w:adjustRightInd w:val="0"/>
              <w:jc w:val="center"/>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13F6543D" w14:textId="77777777" w:rsidR="00671FDE" w:rsidRPr="004538DA" w:rsidRDefault="00671FDE" w:rsidP="00A751F1">
            <w:pPr>
              <w:autoSpaceDE w:val="0"/>
              <w:autoSpaceDN w:val="0"/>
              <w:adjustRightInd w:val="0"/>
              <w:jc w:val="center"/>
              <w:rPr>
                <w:rFonts w:eastAsia="Calibri"/>
                <w:lang w:eastAsia="en-US"/>
              </w:rPr>
            </w:pPr>
          </w:p>
        </w:tc>
        <w:tc>
          <w:tcPr>
            <w:tcW w:w="2658" w:type="dxa"/>
            <w:tcBorders>
              <w:top w:val="single" w:sz="4" w:space="0" w:color="auto"/>
              <w:left w:val="single" w:sz="4" w:space="0" w:color="auto"/>
              <w:bottom w:val="single" w:sz="4" w:space="0" w:color="auto"/>
              <w:right w:val="single" w:sz="4" w:space="0" w:color="auto"/>
            </w:tcBorders>
          </w:tcPr>
          <w:p w14:paraId="6C0A609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val="en-US" w:eastAsia="en-US"/>
              </w:rPr>
              <w:t>15</w:t>
            </w:r>
            <w:r w:rsidRPr="004538DA">
              <w:rPr>
                <w:rFonts w:eastAsia="Calibri"/>
                <w:lang w:eastAsia="en-US"/>
              </w:rPr>
              <w:t>,4</w:t>
            </w:r>
          </w:p>
        </w:tc>
      </w:tr>
      <w:tr w:rsidR="00671FDE" w:rsidRPr="004538DA" w14:paraId="42FF3A20" w14:textId="77777777" w:rsidTr="00A751F1">
        <w:trPr>
          <w:trHeight w:val="239"/>
        </w:trPr>
        <w:tc>
          <w:tcPr>
            <w:tcW w:w="6981" w:type="dxa"/>
            <w:gridSpan w:val="4"/>
            <w:tcBorders>
              <w:top w:val="single" w:sz="4" w:space="0" w:color="auto"/>
              <w:left w:val="single" w:sz="4" w:space="0" w:color="auto"/>
              <w:bottom w:val="single" w:sz="4" w:space="0" w:color="auto"/>
              <w:right w:val="single" w:sz="4" w:space="0" w:color="auto"/>
            </w:tcBorders>
            <w:vAlign w:val="center"/>
          </w:tcPr>
          <w:p w14:paraId="4B6223A3" w14:textId="77777777" w:rsidR="00671FDE" w:rsidRPr="004538DA" w:rsidRDefault="00671FDE" w:rsidP="00A751F1">
            <w:pPr>
              <w:rPr>
                <w:rFonts w:eastAsia="Calibri"/>
                <w:lang w:eastAsia="en-US"/>
              </w:rPr>
            </w:pPr>
            <w:r w:rsidRPr="004538DA">
              <w:rPr>
                <w:rFonts w:eastAsia="Calibri"/>
                <w:lang w:eastAsia="en-US"/>
              </w:rPr>
              <w:t>ИТОГО:</w:t>
            </w:r>
          </w:p>
        </w:tc>
        <w:tc>
          <w:tcPr>
            <w:tcW w:w="2658" w:type="dxa"/>
            <w:tcBorders>
              <w:top w:val="single" w:sz="4" w:space="0" w:color="auto"/>
              <w:left w:val="single" w:sz="4" w:space="0" w:color="auto"/>
              <w:bottom w:val="single" w:sz="4" w:space="0" w:color="auto"/>
              <w:right w:val="single" w:sz="4" w:space="0" w:color="auto"/>
            </w:tcBorders>
            <w:vAlign w:val="center"/>
          </w:tcPr>
          <w:p w14:paraId="0EFE0B2B" w14:textId="77777777" w:rsidR="00671FDE" w:rsidRPr="004538DA" w:rsidRDefault="00671FDE" w:rsidP="00A751F1">
            <w:pPr>
              <w:jc w:val="center"/>
              <w:rPr>
                <w:rFonts w:eastAsia="Calibri"/>
                <w:lang w:eastAsia="en-US"/>
              </w:rPr>
            </w:pPr>
            <w:r w:rsidRPr="004538DA">
              <w:rPr>
                <w:rFonts w:eastAsia="Calibri"/>
                <w:lang w:val="en-US" w:eastAsia="en-US"/>
              </w:rPr>
              <w:t>99</w:t>
            </w:r>
            <w:r w:rsidRPr="004538DA">
              <w:rPr>
                <w:rFonts w:eastAsia="Calibri"/>
                <w:lang w:eastAsia="en-US"/>
              </w:rPr>
              <w:t>,6</w:t>
            </w:r>
          </w:p>
        </w:tc>
      </w:tr>
    </w:tbl>
    <w:p w14:paraId="5465BEBB" w14:textId="77777777" w:rsidR="00671FDE" w:rsidRPr="00ED42F3" w:rsidRDefault="00671FDE" w:rsidP="00671FDE">
      <w:pPr>
        <w:jc w:val="both"/>
        <w:rPr>
          <w:rFonts w:eastAsia="Calibri"/>
          <w:sz w:val="28"/>
          <w:szCs w:val="28"/>
          <w:lang w:eastAsia="en-US"/>
        </w:rPr>
      </w:pPr>
    </w:p>
    <w:p w14:paraId="5E52F55B" w14:textId="77777777" w:rsidR="00671FDE" w:rsidRPr="00ED42F3" w:rsidRDefault="00671FDE" w:rsidP="00671FDE">
      <w:pPr>
        <w:jc w:val="both"/>
        <w:rPr>
          <w:rFonts w:eastAsia="Calibri"/>
          <w:sz w:val="28"/>
          <w:szCs w:val="28"/>
          <w:lang w:eastAsia="en-US"/>
        </w:rPr>
      </w:pPr>
      <w:r w:rsidRPr="00ED42F3">
        <w:rPr>
          <w:rFonts w:eastAsia="Calibri"/>
          <w:sz w:val="28"/>
          <w:szCs w:val="28"/>
          <w:lang w:eastAsia="en-US"/>
        </w:rPr>
        <w:t xml:space="preserve">1.7. Производственный и хозяйственный инвентарь: </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676"/>
        <w:gridCol w:w="1847"/>
        <w:gridCol w:w="1706"/>
        <w:gridCol w:w="2865"/>
      </w:tblGrid>
      <w:tr w:rsidR="00671FDE" w:rsidRPr="004538DA" w14:paraId="060DC220" w14:textId="77777777" w:rsidTr="00A751F1">
        <w:trPr>
          <w:trHeight w:val="239"/>
        </w:trPr>
        <w:tc>
          <w:tcPr>
            <w:tcW w:w="545" w:type="dxa"/>
            <w:tcBorders>
              <w:bottom w:val="single" w:sz="4" w:space="0" w:color="auto"/>
            </w:tcBorders>
          </w:tcPr>
          <w:p w14:paraId="2F9B93B4" w14:textId="77777777" w:rsidR="00671FDE" w:rsidRPr="004538DA" w:rsidRDefault="00671FDE" w:rsidP="00A751F1">
            <w:pPr>
              <w:jc w:val="center"/>
              <w:rPr>
                <w:rFonts w:eastAsia="Calibri"/>
                <w:lang w:eastAsia="en-US"/>
              </w:rPr>
            </w:pPr>
            <w:r w:rsidRPr="004538DA">
              <w:rPr>
                <w:rFonts w:eastAsia="Calibri"/>
                <w:lang w:eastAsia="en-US"/>
              </w:rPr>
              <w:t>№</w:t>
            </w:r>
          </w:p>
          <w:p w14:paraId="7E7E2C97" w14:textId="77777777" w:rsidR="00671FDE" w:rsidRPr="004538DA" w:rsidRDefault="00671FDE" w:rsidP="00A751F1">
            <w:pPr>
              <w:jc w:val="center"/>
              <w:rPr>
                <w:rFonts w:eastAsia="Calibri"/>
                <w:lang w:eastAsia="en-US"/>
              </w:rPr>
            </w:pPr>
            <w:proofErr w:type="gramStart"/>
            <w:r w:rsidRPr="004538DA">
              <w:rPr>
                <w:rFonts w:eastAsia="Calibri"/>
                <w:lang w:eastAsia="en-US"/>
              </w:rPr>
              <w:t>п</w:t>
            </w:r>
            <w:proofErr w:type="gramEnd"/>
            <w:r w:rsidRPr="004538DA">
              <w:rPr>
                <w:rFonts w:eastAsia="Calibri"/>
                <w:lang w:eastAsia="en-US"/>
              </w:rPr>
              <w:t>/п</w:t>
            </w:r>
          </w:p>
        </w:tc>
        <w:tc>
          <w:tcPr>
            <w:tcW w:w="2676" w:type="dxa"/>
            <w:tcBorders>
              <w:bottom w:val="single" w:sz="4" w:space="0" w:color="auto"/>
            </w:tcBorders>
          </w:tcPr>
          <w:p w14:paraId="498192A4" w14:textId="77777777" w:rsidR="00671FDE" w:rsidRPr="004538DA" w:rsidRDefault="00671FDE" w:rsidP="00A751F1">
            <w:pPr>
              <w:jc w:val="center"/>
              <w:rPr>
                <w:rFonts w:eastAsia="Calibri"/>
                <w:lang w:eastAsia="en-US"/>
              </w:rPr>
            </w:pPr>
            <w:r w:rsidRPr="004538DA">
              <w:rPr>
                <w:rFonts w:eastAsia="Calibri"/>
                <w:lang w:eastAsia="en-US"/>
              </w:rPr>
              <w:t xml:space="preserve">Наименование </w:t>
            </w:r>
          </w:p>
          <w:p w14:paraId="0AE38C1A" w14:textId="77777777" w:rsidR="00671FDE" w:rsidRPr="004538DA" w:rsidRDefault="00671FDE" w:rsidP="00A751F1">
            <w:pPr>
              <w:jc w:val="center"/>
              <w:rPr>
                <w:rFonts w:eastAsia="Calibri"/>
                <w:lang w:eastAsia="en-US"/>
              </w:rPr>
            </w:pPr>
          </w:p>
        </w:tc>
        <w:tc>
          <w:tcPr>
            <w:tcW w:w="1847" w:type="dxa"/>
            <w:tcBorders>
              <w:bottom w:val="single" w:sz="4" w:space="0" w:color="auto"/>
            </w:tcBorders>
          </w:tcPr>
          <w:p w14:paraId="568271D9" w14:textId="77777777" w:rsidR="00671FDE" w:rsidRPr="004538DA" w:rsidRDefault="00671FDE" w:rsidP="00A751F1">
            <w:pPr>
              <w:jc w:val="center"/>
              <w:rPr>
                <w:rFonts w:eastAsia="Calibri"/>
                <w:lang w:eastAsia="en-US"/>
              </w:rPr>
            </w:pPr>
            <w:r w:rsidRPr="004538DA">
              <w:rPr>
                <w:rFonts w:eastAsia="Calibri"/>
                <w:lang w:eastAsia="en-US"/>
              </w:rPr>
              <w:t>Год выпуска,</w:t>
            </w:r>
          </w:p>
          <w:p w14:paraId="655678B5" w14:textId="77777777" w:rsidR="00671FDE" w:rsidRPr="004538DA" w:rsidRDefault="00671FDE" w:rsidP="00A751F1">
            <w:pPr>
              <w:jc w:val="center"/>
              <w:rPr>
                <w:rFonts w:eastAsia="Calibri"/>
                <w:lang w:eastAsia="en-US"/>
              </w:rPr>
            </w:pPr>
            <w:r w:rsidRPr="004538DA">
              <w:rPr>
                <w:rFonts w:eastAsia="Calibri"/>
                <w:lang w:eastAsia="en-US"/>
              </w:rPr>
              <w:t xml:space="preserve">приобретения </w:t>
            </w:r>
          </w:p>
          <w:p w14:paraId="4161A0A7" w14:textId="77777777" w:rsidR="00671FDE" w:rsidRPr="004538DA" w:rsidRDefault="00671FDE" w:rsidP="00A751F1">
            <w:pPr>
              <w:jc w:val="center"/>
              <w:rPr>
                <w:rFonts w:eastAsia="Calibri"/>
                <w:lang w:eastAsia="en-US"/>
              </w:rPr>
            </w:pPr>
          </w:p>
        </w:tc>
        <w:tc>
          <w:tcPr>
            <w:tcW w:w="1706" w:type="dxa"/>
            <w:tcBorders>
              <w:bottom w:val="single" w:sz="4" w:space="0" w:color="auto"/>
            </w:tcBorders>
          </w:tcPr>
          <w:p w14:paraId="595D0BE5" w14:textId="77777777" w:rsidR="00671FDE" w:rsidRPr="004538DA" w:rsidRDefault="00671FDE" w:rsidP="00A751F1">
            <w:pPr>
              <w:jc w:val="center"/>
              <w:rPr>
                <w:rFonts w:eastAsia="Calibri"/>
                <w:lang w:eastAsia="en-US"/>
              </w:rPr>
            </w:pPr>
            <w:r w:rsidRPr="004538DA">
              <w:rPr>
                <w:rFonts w:eastAsia="Calibri"/>
                <w:lang w:eastAsia="en-US"/>
              </w:rPr>
              <w:t>Номер</w:t>
            </w:r>
          </w:p>
          <w:p w14:paraId="619E393D" w14:textId="77777777" w:rsidR="00671FDE" w:rsidRPr="004538DA" w:rsidRDefault="00671FDE" w:rsidP="00A751F1">
            <w:pPr>
              <w:jc w:val="center"/>
              <w:rPr>
                <w:rFonts w:eastAsia="Calibri"/>
                <w:lang w:eastAsia="en-US"/>
              </w:rPr>
            </w:pPr>
            <w:r w:rsidRPr="004538DA">
              <w:rPr>
                <w:rFonts w:eastAsia="Calibri"/>
                <w:lang w:eastAsia="en-US"/>
              </w:rPr>
              <w:t>инвентарный</w:t>
            </w:r>
          </w:p>
        </w:tc>
        <w:tc>
          <w:tcPr>
            <w:tcW w:w="2865" w:type="dxa"/>
            <w:tcBorders>
              <w:bottom w:val="single" w:sz="4" w:space="0" w:color="auto"/>
            </w:tcBorders>
          </w:tcPr>
          <w:p w14:paraId="0E06CC54" w14:textId="77777777" w:rsidR="00671FDE" w:rsidRPr="004538DA" w:rsidRDefault="00671FDE" w:rsidP="00A751F1">
            <w:pPr>
              <w:jc w:val="center"/>
              <w:rPr>
                <w:rFonts w:eastAsia="Calibri"/>
                <w:lang w:eastAsia="en-US"/>
              </w:rPr>
            </w:pPr>
            <w:r w:rsidRPr="004538DA">
              <w:rPr>
                <w:rFonts w:eastAsia="Calibri"/>
                <w:lang w:eastAsia="en-US"/>
              </w:rPr>
              <w:t>Стоимость</w:t>
            </w:r>
          </w:p>
          <w:p w14:paraId="35D96CF6" w14:textId="77777777" w:rsidR="00671FDE" w:rsidRPr="004538DA" w:rsidRDefault="00671FDE" w:rsidP="00A751F1">
            <w:pPr>
              <w:jc w:val="center"/>
              <w:rPr>
                <w:rFonts w:eastAsia="Calibri"/>
                <w:lang w:eastAsia="en-US"/>
              </w:rPr>
            </w:pPr>
            <w:r w:rsidRPr="004538DA">
              <w:rPr>
                <w:rFonts w:eastAsia="Calibri"/>
                <w:lang w:eastAsia="en-US"/>
              </w:rPr>
              <w:t>по промежуточному</w:t>
            </w:r>
          </w:p>
          <w:p w14:paraId="7135E6EA" w14:textId="77777777" w:rsidR="00671FDE" w:rsidRPr="004538DA" w:rsidRDefault="00671FDE" w:rsidP="00A751F1">
            <w:pPr>
              <w:jc w:val="center"/>
              <w:rPr>
                <w:rFonts w:eastAsia="Calibri"/>
                <w:lang w:eastAsia="en-US"/>
              </w:rPr>
            </w:pPr>
            <w:r w:rsidRPr="004538DA">
              <w:rPr>
                <w:rFonts w:eastAsia="Calibri"/>
                <w:lang w:eastAsia="en-US"/>
              </w:rPr>
              <w:t>балансу</w:t>
            </w:r>
          </w:p>
          <w:p w14:paraId="3BE89F23" w14:textId="77777777" w:rsidR="00671FDE" w:rsidRPr="004538DA" w:rsidRDefault="00671FDE" w:rsidP="00A751F1">
            <w:pPr>
              <w:jc w:val="center"/>
              <w:rPr>
                <w:rFonts w:eastAsia="Calibri"/>
                <w:lang w:eastAsia="en-US"/>
              </w:rPr>
            </w:pPr>
            <w:r w:rsidRPr="004538DA">
              <w:rPr>
                <w:rFonts w:eastAsia="Calibri"/>
                <w:lang w:eastAsia="en-US"/>
              </w:rPr>
              <w:t xml:space="preserve">на «30» июня 2024г, </w:t>
            </w:r>
          </w:p>
          <w:p w14:paraId="662DCC91" w14:textId="77777777" w:rsidR="00671FDE" w:rsidRPr="004538DA" w:rsidRDefault="00671FDE" w:rsidP="00A751F1">
            <w:pPr>
              <w:jc w:val="center"/>
              <w:rPr>
                <w:rFonts w:eastAsia="Calibri"/>
                <w:lang w:eastAsia="en-US"/>
              </w:rPr>
            </w:pPr>
            <w:r w:rsidRPr="004538DA">
              <w:rPr>
                <w:rFonts w:eastAsia="Calibri"/>
                <w:lang w:eastAsia="en-US"/>
              </w:rPr>
              <w:t>тыс. руб.</w:t>
            </w:r>
          </w:p>
        </w:tc>
      </w:tr>
      <w:tr w:rsidR="00671FDE" w:rsidRPr="004538DA" w14:paraId="4334E96F" w14:textId="77777777" w:rsidTr="00A751F1">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58DD0B3B" w14:textId="77777777" w:rsidR="00671FDE" w:rsidRPr="004538DA" w:rsidRDefault="00671FDE" w:rsidP="00A751F1">
            <w:pPr>
              <w:jc w:val="center"/>
              <w:rPr>
                <w:rFonts w:eastAsia="Calibri"/>
                <w:lang w:eastAsia="en-US"/>
              </w:rPr>
            </w:pPr>
            <w:r w:rsidRPr="004538DA">
              <w:rPr>
                <w:rFonts w:eastAsia="Calibri"/>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14:paraId="3304CCD2" w14:textId="77777777" w:rsidR="00671FDE" w:rsidRPr="004538DA" w:rsidRDefault="00671FDE" w:rsidP="00A751F1">
            <w:pPr>
              <w:jc w:val="center"/>
              <w:rPr>
                <w:rFonts w:eastAsia="Calibri"/>
                <w:lang w:eastAsia="en-US"/>
              </w:rPr>
            </w:pPr>
            <w:r w:rsidRPr="004538DA">
              <w:rPr>
                <w:rFonts w:eastAsia="Calibri"/>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14:paraId="5A326DD4" w14:textId="77777777" w:rsidR="00671FDE" w:rsidRPr="004538DA" w:rsidRDefault="00671FDE" w:rsidP="00A751F1">
            <w:pPr>
              <w:jc w:val="center"/>
              <w:rPr>
                <w:rFonts w:eastAsia="Calibri"/>
                <w:lang w:eastAsia="en-US"/>
              </w:rPr>
            </w:pPr>
            <w:r w:rsidRPr="004538DA">
              <w:rPr>
                <w:rFonts w:eastAsia="Calibri"/>
                <w:lang w:eastAsia="en-US"/>
              </w:rPr>
              <w:t>3</w:t>
            </w:r>
          </w:p>
        </w:tc>
        <w:tc>
          <w:tcPr>
            <w:tcW w:w="1706" w:type="dxa"/>
            <w:tcBorders>
              <w:top w:val="single" w:sz="4" w:space="0" w:color="auto"/>
              <w:left w:val="single" w:sz="4" w:space="0" w:color="auto"/>
              <w:bottom w:val="single" w:sz="4" w:space="0" w:color="auto"/>
              <w:right w:val="single" w:sz="4" w:space="0" w:color="auto"/>
            </w:tcBorders>
            <w:vAlign w:val="center"/>
          </w:tcPr>
          <w:p w14:paraId="5BAC3A2D" w14:textId="77777777" w:rsidR="00671FDE" w:rsidRPr="004538DA" w:rsidRDefault="00671FDE" w:rsidP="00A751F1">
            <w:pPr>
              <w:jc w:val="center"/>
              <w:rPr>
                <w:rFonts w:eastAsia="Calibri"/>
                <w:lang w:eastAsia="en-US"/>
              </w:rPr>
            </w:pPr>
            <w:r w:rsidRPr="004538DA">
              <w:rPr>
                <w:rFonts w:eastAsia="Calibri"/>
                <w:lang w:eastAsia="en-US"/>
              </w:rPr>
              <w:t>4</w:t>
            </w:r>
          </w:p>
        </w:tc>
        <w:tc>
          <w:tcPr>
            <w:tcW w:w="2865" w:type="dxa"/>
            <w:tcBorders>
              <w:top w:val="single" w:sz="4" w:space="0" w:color="auto"/>
              <w:left w:val="single" w:sz="4" w:space="0" w:color="auto"/>
              <w:bottom w:val="single" w:sz="4" w:space="0" w:color="auto"/>
              <w:right w:val="single" w:sz="4" w:space="0" w:color="auto"/>
            </w:tcBorders>
            <w:vAlign w:val="center"/>
          </w:tcPr>
          <w:p w14:paraId="7940BA38" w14:textId="77777777" w:rsidR="00671FDE" w:rsidRPr="004538DA" w:rsidRDefault="00671FDE" w:rsidP="00A751F1">
            <w:pPr>
              <w:jc w:val="center"/>
              <w:rPr>
                <w:rFonts w:eastAsia="Calibri"/>
                <w:lang w:eastAsia="en-US"/>
              </w:rPr>
            </w:pPr>
            <w:r w:rsidRPr="004538DA">
              <w:rPr>
                <w:rFonts w:eastAsia="Calibri"/>
                <w:lang w:eastAsia="en-US"/>
              </w:rPr>
              <w:t>5</w:t>
            </w:r>
          </w:p>
        </w:tc>
      </w:tr>
      <w:tr w:rsidR="00671FDE" w:rsidRPr="004538DA" w14:paraId="4996BD26" w14:textId="77777777" w:rsidTr="00A751F1">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5FEC2129" w14:textId="77777777" w:rsidR="00671FDE" w:rsidRPr="004538DA" w:rsidRDefault="00671FDE" w:rsidP="00A751F1">
            <w:pPr>
              <w:jc w:val="center"/>
              <w:rPr>
                <w:rFonts w:eastAsia="Calibri"/>
                <w:lang w:eastAsia="en-US"/>
              </w:rPr>
            </w:pPr>
            <w:r w:rsidRPr="004538DA">
              <w:rPr>
                <w:rFonts w:eastAsia="Calibri"/>
                <w:lang w:eastAsia="en-US"/>
              </w:rPr>
              <w:t>-</w:t>
            </w:r>
          </w:p>
        </w:tc>
        <w:tc>
          <w:tcPr>
            <w:tcW w:w="2676" w:type="dxa"/>
            <w:tcBorders>
              <w:top w:val="single" w:sz="4" w:space="0" w:color="auto"/>
              <w:left w:val="single" w:sz="4" w:space="0" w:color="auto"/>
              <w:bottom w:val="single" w:sz="4" w:space="0" w:color="auto"/>
              <w:right w:val="single" w:sz="4" w:space="0" w:color="auto"/>
            </w:tcBorders>
            <w:vAlign w:val="center"/>
          </w:tcPr>
          <w:p w14:paraId="00C119EF" w14:textId="77777777" w:rsidR="00671FDE" w:rsidRPr="004538DA" w:rsidRDefault="00671FDE" w:rsidP="00A751F1">
            <w:pPr>
              <w:rPr>
                <w:rFonts w:eastAsia="Calibri"/>
                <w:lang w:eastAsia="en-US"/>
              </w:rPr>
            </w:pPr>
            <w:r w:rsidRPr="004538DA">
              <w:rPr>
                <w:rFonts w:eastAsia="Calibri"/>
                <w:lang w:eastAsia="en-US"/>
              </w:rPr>
              <w:t>Нет</w:t>
            </w:r>
          </w:p>
        </w:tc>
        <w:tc>
          <w:tcPr>
            <w:tcW w:w="1847" w:type="dxa"/>
            <w:tcBorders>
              <w:top w:val="single" w:sz="4" w:space="0" w:color="auto"/>
              <w:left w:val="single" w:sz="4" w:space="0" w:color="auto"/>
              <w:bottom w:val="single" w:sz="4" w:space="0" w:color="auto"/>
              <w:right w:val="single" w:sz="4" w:space="0" w:color="auto"/>
            </w:tcBorders>
            <w:vAlign w:val="center"/>
          </w:tcPr>
          <w:p w14:paraId="0B0C98DB" w14:textId="77777777" w:rsidR="00671FDE" w:rsidRPr="004538DA" w:rsidRDefault="00671FDE" w:rsidP="00A751F1">
            <w:pPr>
              <w:jc w:val="center"/>
              <w:rPr>
                <w:rFonts w:eastAsia="Calibri"/>
                <w:lang w:eastAsia="en-US"/>
              </w:rPr>
            </w:pPr>
            <w:r w:rsidRPr="004538DA">
              <w:rPr>
                <w:rFonts w:eastAsia="Calibri"/>
                <w:lang w:eastAsia="en-US"/>
              </w:rPr>
              <w:t>-</w:t>
            </w:r>
          </w:p>
        </w:tc>
        <w:tc>
          <w:tcPr>
            <w:tcW w:w="1706" w:type="dxa"/>
            <w:tcBorders>
              <w:top w:val="single" w:sz="4" w:space="0" w:color="auto"/>
              <w:left w:val="single" w:sz="4" w:space="0" w:color="auto"/>
              <w:bottom w:val="single" w:sz="4" w:space="0" w:color="auto"/>
              <w:right w:val="single" w:sz="4" w:space="0" w:color="auto"/>
            </w:tcBorders>
            <w:vAlign w:val="center"/>
          </w:tcPr>
          <w:p w14:paraId="7D50B16B" w14:textId="77777777" w:rsidR="00671FDE" w:rsidRPr="004538DA" w:rsidRDefault="00671FDE" w:rsidP="00A751F1">
            <w:pPr>
              <w:jc w:val="center"/>
              <w:rPr>
                <w:rFonts w:eastAsia="Calibri"/>
                <w:lang w:eastAsia="en-US"/>
              </w:rPr>
            </w:pPr>
            <w:r w:rsidRPr="004538DA">
              <w:rPr>
                <w:rFonts w:eastAsia="Calibri"/>
                <w:lang w:eastAsia="en-US"/>
              </w:rPr>
              <w:t>-</w:t>
            </w:r>
          </w:p>
        </w:tc>
        <w:tc>
          <w:tcPr>
            <w:tcW w:w="2865" w:type="dxa"/>
            <w:tcBorders>
              <w:top w:val="single" w:sz="4" w:space="0" w:color="auto"/>
              <w:left w:val="single" w:sz="4" w:space="0" w:color="auto"/>
              <w:bottom w:val="single" w:sz="4" w:space="0" w:color="auto"/>
              <w:right w:val="single" w:sz="4" w:space="0" w:color="auto"/>
            </w:tcBorders>
            <w:vAlign w:val="center"/>
          </w:tcPr>
          <w:p w14:paraId="1BB3537E" w14:textId="77777777" w:rsidR="00671FDE" w:rsidRPr="004538DA" w:rsidRDefault="00671FDE" w:rsidP="00A751F1">
            <w:pPr>
              <w:jc w:val="center"/>
              <w:rPr>
                <w:rFonts w:eastAsia="Calibri"/>
                <w:lang w:eastAsia="en-US"/>
              </w:rPr>
            </w:pPr>
            <w:r w:rsidRPr="004538DA">
              <w:rPr>
                <w:rFonts w:eastAsia="Calibri"/>
                <w:lang w:eastAsia="en-US"/>
              </w:rPr>
              <w:t>-</w:t>
            </w:r>
          </w:p>
        </w:tc>
      </w:tr>
      <w:tr w:rsidR="00671FDE" w:rsidRPr="004538DA" w14:paraId="5984AB48" w14:textId="77777777" w:rsidTr="00A751F1">
        <w:trPr>
          <w:trHeight w:val="239"/>
        </w:trPr>
        <w:tc>
          <w:tcPr>
            <w:tcW w:w="6774" w:type="dxa"/>
            <w:gridSpan w:val="4"/>
            <w:tcBorders>
              <w:top w:val="single" w:sz="4" w:space="0" w:color="auto"/>
              <w:left w:val="single" w:sz="4" w:space="0" w:color="auto"/>
              <w:bottom w:val="single" w:sz="4" w:space="0" w:color="auto"/>
              <w:right w:val="single" w:sz="4" w:space="0" w:color="auto"/>
            </w:tcBorders>
            <w:vAlign w:val="center"/>
          </w:tcPr>
          <w:p w14:paraId="36E3335F" w14:textId="77777777" w:rsidR="00671FDE" w:rsidRPr="004538DA" w:rsidRDefault="00671FDE" w:rsidP="00A751F1">
            <w:pPr>
              <w:rPr>
                <w:rFonts w:eastAsia="Calibri"/>
                <w:lang w:eastAsia="en-US"/>
              </w:rPr>
            </w:pPr>
            <w:r w:rsidRPr="004538DA">
              <w:rPr>
                <w:rFonts w:eastAsia="Calibri"/>
                <w:lang w:eastAsia="en-US"/>
              </w:rPr>
              <w:t>ИТОГО:</w:t>
            </w:r>
          </w:p>
        </w:tc>
        <w:tc>
          <w:tcPr>
            <w:tcW w:w="2865" w:type="dxa"/>
            <w:tcBorders>
              <w:top w:val="single" w:sz="4" w:space="0" w:color="auto"/>
              <w:left w:val="single" w:sz="4" w:space="0" w:color="auto"/>
              <w:bottom w:val="single" w:sz="4" w:space="0" w:color="auto"/>
              <w:right w:val="single" w:sz="4" w:space="0" w:color="auto"/>
            </w:tcBorders>
            <w:vAlign w:val="center"/>
          </w:tcPr>
          <w:p w14:paraId="453691D0" w14:textId="77777777" w:rsidR="00671FDE" w:rsidRPr="004538DA" w:rsidRDefault="00671FDE" w:rsidP="00A751F1">
            <w:pPr>
              <w:jc w:val="center"/>
              <w:rPr>
                <w:rFonts w:eastAsia="Calibri"/>
                <w:lang w:eastAsia="en-US"/>
              </w:rPr>
            </w:pPr>
            <w:r w:rsidRPr="004538DA">
              <w:rPr>
                <w:rFonts w:eastAsia="Calibri"/>
                <w:lang w:eastAsia="en-US"/>
              </w:rPr>
              <w:t>-</w:t>
            </w:r>
          </w:p>
        </w:tc>
      </w:tr>
    </w:tbl>
    <w:p w14:paraId="51ABD760" w14:textId="77777777" w:rsidR="00671FDE" w:rsidRPr="00ED42F3" w:rsidRDefault="00671FDE" w:rsidP="00671FDE">
      <w:pPr>
        <w:jc w:val="both"/>
        <w:rPr>
          <w:rFonts w:eastAsia="Calibri"/>
          <w:sz w:val="28"/>
          <w:szCs w:val="28"/>
          <w:lang w:eastAsia="en-US"/>
        </w:rPr>
      </w:pPr>
    </w:p>
    <w:p w14:paraId="48725F22" w14:textId="77777777" w:rsidR="00671FDE" w:rsidRDefault="00671FDE" w:rsidP="00671FDE">
      <w:pPr>
        <w:jc w:val="both"/>
        <w:rPr>
          <w:rFonts w:eastAsia="Calibri"/>
          <w:sz w:val="28"/>
          <w:szCs w:val="28"/>
          <w:lang w:eastAsia="en-US"/>
        </w:rPr>
      </w:pPr>
    </w:p>
    <w:p w14:paraId="66B86C59" w14:textId="77777777" w:rsidR="00671FDE" w:rsidRDefault="00671FDE" w:rsidP="00671FDE">
      <w:pPr>
        <w:jc w:val="both"/>
        <w:rPr>
          <w:rFonts w:eastAsia="Calibri"/>
          <w:sz w:val="28"/>
          <w:szCs w:val="28"/>
          <w:lang w:eastAsia="en-US"/>
        </w:rPr>
      </w:pPr>
    </w:p>
    <w:p w14:paraId="4C2179BC" w14:textId="77777777" w:rsidR="00671FDE" w:rsidRPr="00ED42F3" w:rsidRDefault="00671FDE" w:rsidP="00671FDE">
      <w:pPr>
        <w:jc w:val="both"/>
        <w:rPr>
          <w:rFonts w:eastAsia="Calibri"/>
          <w:sz w:val="28"/>
          <w:szCs w:val="28"/>
          <w:lang w:eastAsia="en-US"/>
        </w:rPr>
      </w:pPr>
      <w:r w:rsidRPr="00ED42F3">
        <w:rPr>
          <w:rFonts w:eastAsia="Calibri"/>
          <w:sz w:val="28"/>
          <w:szCs w:val="28"/>
          <w:lang w:eastAsia="en-US"/>
        </w:rPr>
        <w:t>1.8. Прочее:</w:t>
      </w:r>
    </w:p>
    <w:tbl>
      <w:tblPr>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75" w:type="dxa"/>
          <w:left w:w="40" w:type="dxa"/>
          <w:bottom w:w="75" w:type="dxa"/>
          <w:right w:w="40" w:type="dxa"/>
        </w:tblCellMar>
        <w:tblLook w:val="0000" w:firstRow="0" w:lastRow="0" w:firstColumn="0" w:lastColumn="0" w:noHBand="0" w:noVBand="0"/>
      </w:tblPr>
      <w:tblGrid>
        <w:gridCol w:w="1221"/>
        <w:gridCol w:w="3578"/>
        <w:gridCol w:w="1484"/>
        <w:gridCol w:w="1435"/>
        <w:gridCol w:w="1985"/>
      </w:tblGrid>
      <w:tr w:rsidR="00671FDE" w:rsidRPr="00ED42F3" w14:paraId="7CAA1BFF" w14:textId="77777777" w:rsidTr="00A751F1">
        <w:trPr>
          <w:trHeight w:val="239"/>
        </w:trPr>
        <w:tc>
          <w:tcPr>
            <w:tcW w:w="0" w:type="auto"/>
            <w:tcBorders>
              <w:bottom w:val="single" w:sz="4" w:space="0" w:color="auto"/>
            </w:tcBorders>
          </w:tcPr>
          <w:p w14:paraId="3B47EE40" w14:textId="77777777" w:rsidR="00671FDE" w:rsidRPr="004538DA" w:rsidRDefault="00671FDE" w:rsidP="00A751F1">
            <w:pPr>
              <w:jc w:val="center"/>
              <w:rPr>
                <w:rFonts w:eastAsia="Calibri"/>
                <w:lang w:eastAsia="en-US"/>
              </w:rPr>
            </w:pPr>
            <w:r w:rsidRPr="004538DA">
              <w:rPr>
                <w:rFonts w:eastAsia="Calibri"/>
                <w:lang w:eastAsia="en-US"/>
              </w:rPr>
              <w:t>№</w:t>
            </w:r>
          </w:p>
          <w:p w14:paraId="518BD5A1" w14:textId="77777777" w:rsidR="00671FDE" w:rsidRPr="004538DA" w:rsidRDefault="00671FDE" w:rsidP="00A751F1">
            <w:pPr>
              <w:jc w:val="center"/>
              <w:rPr>
                <w:rFonts w:eastAsia="Calibri"/>
                <w:lang w:eastAsia="en-US"/>
              </w:rPr>
            </w:pPr>
            <w:proofErr w:type="gramStart"/>
            <w:r w:rsidRPr="004538DA">
              <w:rPr>
                <w:rFonts w:eastAsia="Calibri"/>
                <w:lang w:eastAsia="en-US"/>
              </w:rPr>
              <w:t>п</w:t>
            </w:r>
            <w:proofErr w:type="gramEnd"/>
            <w:r w:rsidRPr="004538DA">
              <w:rPr>
                <w:rFonts w:eastAsia="Calibri"/>
                <w:lang w:eastAsia="en-US"/>
              </w:rPr>
              <w:t>/п</w:t>
            </w:r>
          </w:p>
        </w:tc>
        <w:tc>
          <w:tcPr>
            <w:tcW w:w="0" w:type="auto"/>
            <w:tcBorders>
              <w:bottom w:val="single" w:sz="4" w:space="0" w:color="auto"/>
            </w:tcBorders>
          </w:tcPr>
          <w:p w14:paraId="7C8F6D28" w14:textId="77777777" w:rsidR="00671FDE" w:rsidRPr="004538DA" w:rsidRDefault="00671FDE" w:rsidP="00A751F1">
            <w:pPr>
              <w:jc w:val="center"/>
              <w:rPr>
                <w:rFonts w:eastAsia="Calibri"/>
                <w:lang w:eastAsia="en-US"/>
              </w:rPr>
            </w:pPr>
            <w:r w:rsidRPr="004538DA">
              <w:rPr>
                <w:rFonts w:eastAsia="Calibri"/>
                <w:lang w:eastAsia="en-US"/>
              </w:rPr>
              <w:t xml:space="preserve">Наименование </w:t>
            </w:r>
          </w:p>
          <w:p w14:paraId="255B9869" w14:textId="77777777" w:rsidR="00671FDE" w:rsidRPr="004538DA" w:rsidRDefault="00671FDE" w:rsidP="00A751F1">
            <w:pPr>
              <w:jc w:val="center"/>
              <w:rPr>
                <w:rFonts w:eastAsia="Calibri"/>
                <w:lang w:eastAsia="en-US"/>
              </w:rPr>
            </w:pPr>
          </w:p>
        </w:tc>
        <w:tc>
          <w:tcPr>
            <w:tcW w:w="0" w:type="auto"/>
            <w:tcBorders>
              <w:bottom w:val="single" w:sz="4" w:space="0" w:color="auto"/>
            </w:tcBorders>
          </w:tcPr>
          <w:p w14:paraId="45F2B7CE" w14:textId="77777777" w:rsidR="00671FDE" w:rsidRPr="004538DA" w:rsidRDefault="00671FDE" w:rsidP="00A751F1">
            <w:pPr>
              <w:jc w:val="center"/>
              <w:rPr>
                <w:rFonts w:eastAsia="Calibri"/>
                <w:lang w:eastAsia="en-US"/>
              </w:rPr>
            </w:pPr>
            <w:r w:rsidRPr="004538DA">
              <w:rPr>
                <w:rFonts w:eastAsia="Calibri"/>
                <w:lang w:eastAsia="en-US"/>
              </w:rPr>
              <w:t xml:space="preserve">Количество, </w:t>
            </w:r>
            <w:proofErr w:type="spellStart"/>
            <w:proofErr w:type="gramStart"/>
            <w:r w:rsidRPr="004538DA">
              <w:rPr>
                <w:rFonts w:eastAsia="Calibri"/>
                <w:lang w:eastAsia="en-US"/>
              </w:rPr>
              <w:t>шт</w:t>
            </w:r>
            <w:proofErr w:type="spellEnd"/>
            <w:proofErr w:type="gramEnd"/>
          </w:p>
          <w:p w14:paraId="0B823481" w14:textId="77777777" w:rsidR="00671FDE" w:rsidRPr="004538DA" w:rsidRDefault="00671FDE" w:rsidP="00A751F1">
            <w:pPr>
              <w:jc w:val="center"/>
              <w:rPr>
                <w:rFonts w:eastAsia="Calibri"/>
                <w:lang w:eastAsia="en-US"/>
              </w:rPr>
            </w:pPr>
          </w:p>
        </w:tc>
        <w:tc>
          <w:tcPr>
            <w:tcW w:w="0" w:type="auto"/>
            <w:tcBorders>
              <w:bottom w:val="single" w:sz="4" w:space="0" w:color="auto"/>
            </w:tcBorders>
          </w:tcPr>
          <w:p w14:paraId="1D24E419" w14:textId="77777777" w:rsidR="00671FDE" w:rsidRPr="004538DA" w:rsidRDefault="00671FDE" w:rsidP="00A751F1">
            <w:pPr>
              <w:jc w:val="center"/>
              <w:rPr>
                <w:rFonts w:eastAsia="Calibri"/>
                <w:lang w:eastAsia="en-US"/>
              </w:rPr>
            </w:pPr>
            <w:r w:rsidRPr="004538DA">
              <w:rPr>
                <w:rFonts w:eastAsia="Calibri"/>
                <w:lang w:eastAsia="en-US"/>
              </w:rPr>
              <w:t>Номер</w:t>
            </w:r>
          </w:p>
          <w:p w14:paraId="2B4F6581" w14:textId="77777777" w:rsidR="00671FDE" w:rsidRPr="004538DA" w:rsidRDefault="00671FDE" w:rsidP="00A751F1">
            <w:pPr>
              <w:jc w:val="center"/>
              <w:rPr>
                <w:rFonts w:eastAsia="Calibri"/>
                <w:lang w:eastAsia="en-US"/>
              </w:rPr>
            </w:pPr>
            <w:r w:rsidRPr="004538DA">
              <w:rPr>
                <w:rFonts w:eastAsia="Calibri"/>
                <w:lang w:eastAsia="en-US"/>
              </w:rPr>
              <w:t>инвентарный</w:t>
            </w:r>
          </w:p>
        </w:tc>
        <w:tc>
          <w:tcPr>
            <w:tcW w:w="0" w:type="auto"/>
            <w:tcBorders>
              <w:bottom w:val="single" w:sz="4" w:space="0" w:color="auto"/>
            </w:tcBorders>
          </w:tcPr>
          <w:p w14:paraId="1FF5D836" w14:textId="77777777" w:rsidR="00671FDE" w:rsidRPr="004538DA" w:rsidRDefault="00671FDE" w:rsidP="00A751F1">
            <w:pPr>
              <w:jc w:val="center"/>
              <w:rPr>
                <w:rFonts w:eastAsia="Calibri"/>
                <w:lang w:eastAsia="en-US"/>
              </w:rPr>
            </w:pPr>
            <w:r w:rsidRPr="004538DA">
              <w:rPr>
                <w:rFonts w:eastAsia="Calibri"/>
                <w:lang w:eastAsia="en-US"/>
              </w:rPr>
              <w:t>Стоимость</w:t>
            </w:r>
          </w:p>
          <w:p w14:paraId="35745AFF" w14:textId="77777777" w:rsidR="00671FDE" w:rsidRPr="004538DA" w:rsidRDefault="00671FDE" w:rsidP="00A751F1">
            <w:pPr>
              <w:jc w:val="center"/>
              <w:rPr>
                <w:rFonts w:eastAsia="Calibri"/>
                <w:lang w:eastAsia="en-US"/>
              </w:rPr>
            </w:pPr>
            <w:r w:rsidRPr="004538DA">
              <w:rPr>
                <w:rFonts w:eastAsia="Calibri"/>
                <w:lang w:eastAsia="en-US"/>
              </w:rPr>
              <w:t>по промежуточному</w:t>
            </w:r>
          </w:p>
          <w:p w14:paraId="4BD3B823" w14:textId="77777777" w:rsidR="00671FDE" w:rsidRPr="004538DA" w:rsidRDefault="00671FDE" w:rsidP="00A751F1">
            <w:pPr>
              <w:jc w:val="center"/>
              <w:rPr>
                <w:rFonts w:eastAsia="Calibri"/>
                <w:lang w:eastAsia="en-US"/>
              </w:rPr>
            </w:pPr>
            <w:r w:rsidRPr="004538DA">
              <w:rPr>
                <w:rFonts w:eastAsia="Calibri"/>
                <w:lang w:eastAsia="en-US"/>
              </w:rPr>
              <w:t>балансу</w:t>
            </w:r>
          </w:p>
          <w:p w14:paraId="144BE5D8" w14:textId="77777777" w:rsidR="00671FDE" w:rsidRPr="004538DA" w:rsidRDefault="00671FDE" w:rsidP="00A751F1">
            <w:pPr>
              <w:jc w:val="center"/>
              <w:rPr>
                <w:rFonts w:eastAsia="Calibri"/>
                <w:lang w:eastAsia="en-US"/>
              </w:rPr>
            </w:pPr>
            <w:r w:rsidRPr="004538DA">
              <w:rPr>
                <w:rFonts w:eastAsia="Calibri"/>
                <w:lang w:eastAsia="en-US"/>
              </w:rPr>
              <w:t xml:space="preserve">на «30» июня 2024г, </w:t>
            </w:r>
          </w:p>
          <w:p w14:paraId="3EBD3BC0" w14:textId="77777777" w:rsidR="00671FDE" w:rsidRPr="004538DA" w:rsidRDefault="00671FDE" w:rsidP="00A751F1">
            <w:pPr>
              <w:jc w:val="center"/>
              <w:rPr>
                <w:rFonts w:eastAsia="Calibri"/>
                <w:lang w:eastAsia="en-US"/>
              </w:rPr>
            </w:pPr>
            <w:r w:rsidRPr="004538DA">
              <w:rPr>
                <w:rFonts w:eastAsia="Calibri"/>
                <w:lang w:eastAsia="en-US"/>
              </w:rPr>
              <w:t>тыс. руб.</w:t>
            </w:r>
          </w:p>
        </w:tc>
      </w:tr>
      <w:tr w:rsidR="00671FDE" w:rsidRPr="00ED42F3" w14:paraId="02DF5803" w14:textId="77777777" w:rsidTr="00A751F1">
        <w:trPr>
          <w:trHeight w:val="123"/>
        </w:trPr>
        <w:tc>
          <w:tcPr>
            <w:tcW w:w="0" w:type="auto"/>
            <w:tcBorders>
              <w:top w:val="single" w:sz="4" w:space="0" w:color="auto"/>
              <w:left w:val="single" w:sz="4" w:space="0" w:color="auto"/>
              <w:bottom w:val="single" w:sz="4" w:space="0" w:color="auto"/>
              <w:right w:val="single" w:sz="4" w:space="0" w:color="auto"/>
            </w:tcBorders>
            <w:vAlign w:val="center"/>
          </w:tcPr>
          <w:p w14:paraId="25011161" w14:textId="77777777" w:rsidR="00671FDE" w:rsidRPr="004538DA" w:rsidRDefault="00671FDE" w:rsidP="00A751F1">
            <w:pPr>
              <w:jc w:val="center"/>
              <w:rPr>
                <w:rFonts w:eastAsia="Calibri"/>
                <w:lang w:eastAsia="en-US"/>
              </w:rPr>
            </w:pPr>
            <w:r w:rsidRPr="004538DA">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350486F0" w14:textId="77777777" w:rsidR="00671FDE" w:rsidRPr="004538DA" w:rsidRDefault="00671FDE" w:rsidP="00A751F1">
            <w:pPr>
              <w:jc w:val="center"/>
              <w:rPr>
                <w:rFonts w:eastAsia="Calibri"/>
                <w:lang w:eastAsia="en-US"/>
              </w:rPr>
            </w:pPr>
            <w:r w:rsidRPr="004538DA">
              <w:rPr>
                <w:rFonts w:eastAsia="Calibri"/>
                <w:lang w:eastAsia="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09B970B8" w14:textId="77777777" w:rsidR="00671FDE" w:rsidRPr="004538DA" w:rsidRDefault="00671FDE" w:rsidP="00A751F1">
            <w:pPr>
              <w:jc w:val="center"/>
              <w:rPr>
                <w:rFonts w:eastAsia="Calibri"/>
                <w:lang w:eastAsia="en-US"/>
              </w:rPr>
            </w:pPr>
            <w:r w:rsidRPr="004538DA">
              <w:rPr>
                <w:rFonts w:eastAsia="Calibri"/>
                <w:lang w:eastAsia="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2A25F9EB" w14:textId="77777777" w:rsidR="00671FDE" w:rsidRPr="004538DA" w:rsidRDefault="00671FDE" w:rsidP="00A751F1">
            <w:pPr>
              <w:jc w:val="center"/>
              <w:rPr>
                <w:rFonts w:eastAsia="Calibri"/>
                <w:lang w:eastAsia="en-US"/>
              </w:rPr>
            </w:pPr>
            <w:r w:rsidRPr="004538DA">
              <w:rPr>
                <w:rFonts w:eastAsia="Calibri"/>
                <w:lang w:eastAsia="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0DF17342" w14:textId="77777777" w:rsidR="00671FDE" w:rsidRPr="004538DA" w:rsidRDefault="00671FDE" w:rsidP="00A751F1">
            <w:pPr>
              <w:jc w:val="center"/>
              <w:rPr>
                <w:rFonts w:eastAsia="Calibri"/>
                <w:lang w:eastAsia="en-US"/>
              </w:rPr>
            </w:pPr>
            <w:r w:rsidRPr="004538DA">
              <w:rPr>
                <w:rFonts w:eastAsia="Calibri"/>
                <w:lang w:eastAsia="en-US"/>
              </w:rPr>
              <w:t>5</w:t>
            </w:r>
          </w:p>
        </w:tc>
      </w:tr>
      <w:tr w:rsidR="00671FDE" w:rsidRPr="00ED42F3" w14:paraId="0E31228B" w14:textId="77777777" w:rsidTr="00A751F1">
        <w:trPr>
          <w:trHeight w:val="150"/>
        </w:trPr>
        <w:tc>
          <w:tcPr>
            <w:tcW w:w="0" w:type="auto"/>
            <w:tcBorders>
              <w:top w:val="single" w:sz="4" w:space="0" w:color="auto"/>
              <w:left w:val="single" w:sz="4" w:space="0" w:color="auto"/>
              <w:bottom w:val="single" w:sz="4" w:space="0" w:color="auto"/>
              <w:right w:val="single" w:sz="4" w:space="0" w:color="auto"/>
            </w:tcBorders>
          </w:tcPr>
          <w:p w14:paraId="4D4024EF"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30D5C75C"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DVB-Т2 РЕСИВЕР </w:t>
            </w:r>
          </w:p>
        </w:tc>
        <w:tc>
          <w:tcPr>
            <w:tcW w:w="0" w:type="auto"/>
            <w:tcBorders>
              <w:top w:val="single" w:sz="4" w:space="0" w:color="auto"/>
              <w:left w:val="single" w:sz="4" w:space="0" w:color="auto"/>
              <w:bottom w:val="single" w:sz="4" w:space="0" w:color="auto"/>
              <w:right w:val="single" w:sz="4" w:space="0" w:color="auto"/>
            </w:tcBorders>
          </w:tcPr>
          <w:p w14:paraId="144DD96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099B35F8"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227218E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0,9</w:t>
            </w:r>
          </w:p>
        </w:tc>
      </w:tr>
      <w:tr w:rsidR="00671FDE" w:rsidRPr="00ED42F3" w14:paraId="471A26F8" w14:textId="77777777" w:rsidTr="00A751F1">
        <w:trPr>
          <w:trHeight w:val="270"/>
        </w:trPr>
        <w:tc>
          <w:tcPr>
            <w:tcW w:w="0" w:type="auto"/>
            <w:tcBorders>
              <w:top w:val="single" w:sz="4" w:space="0" w:color="auto"/>
              <w:left w:val="single" w:sz="4" w:space="0" w:color="auto"/>
              <w:bottom w:val="single" w:sz="4" w:space="0" w:color="auto"/>
              <w:right w:val="single" w:sz="4" w:space="0" w:color="auto"/>
            </w:tcBorders>
          </w:tcPr>
          <w:p w14:paraId="0E06E7D2"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39F8150B" w14:textId="77777777" w:rsidR="00671FDE" w:rsidRPr="004538DA" w:rsidRDefault="00671FDE" w:rsidP="00A751F1">
            <w:pPr>
              <w:autoSpaceDE w:val="0"/>
              <w:autoSpaceDN w:val="0"/>
              <w:adjustRightInd w:val="0"/>
              <w:rPr>
                <w:rFonts w:eastAsia="Calibri"/>
                <w:lang w:eastAsia="en-US"/>
              </w:rPr>
            </w:pPr>
            <w:proofErr w:type="spellStart"/>
            <w:r w:rsidRPr="004538DA">
              <w:rPr>
                <w:rFonts w:eastAsia="Calibri"/>
                <w:lang w:eastAsia="en-US"/>
              </w:rPr>
              <w:t>Wi-fi</w:t>
            </w:r>
            <w:proofErr w:type="spellEnd"/>
            <w:r w:rsidRPr="004538DA">
              <w:rPr>
                <w:rFonts w:eastAsia="Calibri"/>
                <w:lang w:eastAsia="en-US"/>
              </w:rPr>
              <w:t xml:space="preserve"> роутер</w:t>
            </w:r>
          </w:p>
        </w:tc>
        <w:tc>
          <w:tcPr>
            <w:tcW w:w="0" w:type="auto"/>
            <w:tcBorders>
              <w:top w:val="single" w:sz="4" w:space="0" w:color="auto"/>
              <w:left w:val="single" w:sz="4" w:space="0" w:color="auto"/>
              <w:bottom w:val="single" w:sz="4" w:space="0" w:color="auto"/>
              <w:right w:val="single" w:sz="4" w:space="0" w:color="auto"/>
            </w:tcBorders>
          </w:tcPr>
          <w:p w14:paraId="7D4C11D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6A559D47"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717F98E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2,5</w:t>
            </w:r>
          </w:p>
        </w:tc>
      </w:tr>
      <w:tr w:rsidR="00671FDE" w:rsidRPr="00ED42F3" w14:paraId="62AF8DBE" w14:textId="77777777" w:rsidTr="00A751F1">
        <w:trPr>
          <w:trHeight w:val="225"/>
        </w:trPr>
        <w:tc>
          <w:tcPr>
            <w:tcW w:w="0" w:type="auto"/>
            <w:tcBorders>
              <w:top w:val="single" w:sz="4" w:space="0" w:color="auto"/>
              <w:left w:val="single" w:sz="4" w:space="0" w:color="auto"/>
              <w:bottom w:val="single" w:sz="4" w:space="0" w:color="auto"/>
              <w:right w:val="single" w:sz="4" w:space="0" w:color="auto"/>
            </w:tcBorders>
          </w:tcPr>
          <w:p w14:paraId="5155C98A"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63219DF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Бра №3</w:t>
            </w:r>
          </w:p>
        </w:tc>
        <w:tc>
          <w:tcPr>
            <w:tcW w:w="0" w:type="auto"/>
            <w:tcBorders>
              <w:top w:val="single" w:sz="4" w:space="0" w:color="auto"/>
              <w:left w:val="single" w:sz="4" w:space="0" w:color="auto"/>
              <w:bottom w:val="single" w:sz="4" w:space="0" w:color="auto"/>
              <w:right w:val="single" w:sz="4" w:space="0" w:color="auto"/>
            </w:tcBorders>
          </w:tcPr>
          <w:p w14:paraId="1BB680C6"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bottom w:val="single" w:sz="4" w:space="0" w:color="auto"/>
              <w:right w:val="single" w:sz="4" w:space="0" w:color="auto"/>
            </w:tcBorders>
          </w:tcPr>
          <w:p w14:paraId="4376F68F"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45DDA27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w:t>
            </w:r>
          </w:p>
        </w:tc>
      </w:tr>
      <w:tr w:rsidR="00671FDE" w:rsidRPr="00ED42F3" w14:paraId="5396645C" w14:textId="77777777" w:rsidTr="00A751F1">
        <w:trPr>
          <w:trHeight w:val="225"/>
        </w:trPr>
        <w:tc>
          <w:tcPr>
            <w:tcW w:w="0" w:type="auto"/>
            <w:tcBorders>
              <w:top w:val="single" w:sz="4" w:space="0" w:color="auto"/>
              <w:left w:val="single" w:sz="4" w:space="0" w:color="auto"/>
              <w:bottom w:val="single" w:sz="4" w:space="0" w:color="auto"/>
              <w:right w:val="single" w:sz="4" w:space="0" w:color="auto"/>
            </w:tcBorders>
          </w:tcPr>
          <w:p w14:paraId="03DDA74A"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69677F9F"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Водонагреватель ARISTON 50 литр</w:t>
            </w:r>
          </w:p>
        </w:tc>
        <w:tc>
          <w:tcPr>
            <w:tcW w:w="0" w:type="auto"/>
            <w:tcBorders>
              <w:top w:val="single" w:sz="4" w:space="0" w:color="auto"/>
              <w:left w:val="single" w:sz="4" w:space="0" w:color="auto"/>
              <w:bottom w:val="single" w:sz="4" w:space="0" w:color="auto"/>
              <w:right w:val="single" w:sz="4" w:space="0" w:color="auto"/>
            </w:tcBorders>
          </w:tcPr>
          <w:p w14:paraId="4297EA60"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59074921"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078D522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5,9</w:t>
            </w:r>
          </w:p>
        </w:tc>
      </w:tr>
      <w:tr w:rsidR="00671FDE" w:rsidRPr="00ED42F3" w14:paraId="39937A6B" w14:textId="77777777" w:rsidTr="00A751F1">
        <w:trPr>
          <w:trHeight w:val="270"/>
        </w:trPr>
        <w:tc>
          <w:tcPr>
            <w:tcW w:w="0" w:type="auto"/>
            <w:tcBorders>
              <w:top w:val="single" w:sz="4" w:space="0" w:color="auto"/>
              <w:left w:val="single" w:sz="4" w:space="0" w:color="auto"/>
              <w:bottom w:val="single" w:sz="4" w:space="0" w:color="auto"/>
              <w:right w:val="single" w:sz="4" w:space="0" w:color="auto"/>
            </w:tcBorders>
          </w:tcPr>
          <w:p w14:paraId="4B94F95C"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2D2F136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Водонагреватель ECOFIX 80л</w:t>
            </w:r>
          </w:p>
        </w:tc>
        <w:tc>
          <w:tcPr>
            <w:tcW w:w="0" w:type="auto"/>
            <w:tcBorders>
              <w:top w:val="single" w:sz="4" w:space="0" w:color="auto"/>
              <w:left w:val="single" w:sz="4" w:space="0" w:color="auto"/>
              <w:bottom w:val="single" w:sz="4" w:space="0" w:color="auto"/>
              <w:right w:val="single" w:sz="4" w:space="0" w:color="auto"/>
            </w:tcBorders>
          </w:tcPr>
          <w:p w14:paraId="0207BC6C"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7DD42D95"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4FE5AFB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5,5</w:t>
            </w:r>
          </w:p>
        </w:tc>
      </w:tr>
      <w:tr w:rsidR="00671FDE" w:rsidRPr="00ED42F3" w14:paraId="0B9CAD57" w14:textId="77777777" w:rsidTr="00A751F1">
        <w:trPr>
          <w:trHeight w:val="240"/>
        </w:trPr>
        <w:tc>
          <w:tcPr>
            <w:tcW w:w="0" w:type="auto"/>
            <w:tcBorders>
              <w:top w:val="single" w:sz="4" w:space="0" w:color="auto"/>
              <w:left w:val="single" w:sz="4" w:space="0" w:color="auto"/>
              <w:bottom w:val="single" w:sz="4" w:space="0" w:color="auto"/>
              <w:right w:val="single" w:sz="4" w:space="0" w:color="auto"/>
            </w:tcBorders>
          </w:tcPr>
          <w:p w14:paraId="69CC1A68"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561E092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Водонагреватель ROUND 50 литр</w:t>
            </w:r>
          </w:p>
        </w:tc>
        <w:tc>
          <w:tcPr>
            <w:tcW w:w="0" w:type="auto"/>
            <w:tcBorders>
              <w:top w:val="single" w:sz="4" w:space="0" w:color="auto"/>
              <w:left w:val="single" w:sz="4" w:space="0" w:color="auto"/>
              <w:bottom w:val="single" w:sz="4" w:space="0" w:color="auto"/>
              <w:right w:val="single" w:sz="4" w:space="0" w:color="auto"/>
            </w:tcBorders>
          </w:tcPr>
          <w:p w14:paraId="59531E26"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64B87BFB"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147946C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5,3</w:t>
            </w:r>
          </w:p>
        </w:tc>
      </w:tr>
      <w:tr w:rsidR="00671FDE" w:rsidRPr="00ED42F3" w14:paraId="055E554C" w14:textId="77777777" w:rsidTr="00A751F1">
        <w:trPr>
          <w:trHeight w:val="225"/>
        </w:trPr>
        <w:tc>
          <w:tcPr>
            <w:tcW w:w="0" w:type="auto"/>
            <w:tcBorders>
              <w:top w:val="single" w:sz="4" w:space="0" w:color="auto"/>
              <w:left w:val="single" w:sz="4" w:space="0" w:color="auto"/>
              <w:bottom w:val="single" w:sz="4" w:space="0" w:color="auto"/>
              <w:right w:val="single" w:sz="4" w:space="0" w:color="auto"/>
            </w:tcBorders>
          </w:tcPr>
          <w:p w14:paraId="14B297CF"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2276925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Водонагреватель ROUND 50 литр</w:t>
            </w:r>
          </w:p>
        </w:tc>
        <w:tc>
          <w:tcPr>
            <w:tcW w:w="0" w:type="auto"/>
            <w:tcBorders>
              <w:top w:val="single" w:sz="4" w:space="0" w:color="auto"/>
              <w:left w:val="single" w:sz="4" w:space="0" w:color="auto"/>
              <w:bottom w:val="single" w:sz="4" w:space="0" w:color="auto"/>
              <w:right w:val="single" w:sz="4" w:space="0" w:color="auto"/>
            </w:tcBorders>
          </w:tcPr>
          <w:p w14:paraId="39D867D9"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3E14C6AD"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3E16A25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5,4</w:t>
            </w:r>
          </w:p>
        </w:tc>
      </w:tr>
      <w:tr w:rsidR="00671FDE" w:rsidRPr="00ED42F3" w14:paraId="258ED1AF" w14:textId="77777777" w:rsidTr="00A751F1">
        <w:trPr>
          <w:trHeight w:val="270"/>
        </w:trPr>
        <w:tc>
          <w:tcPr>
            <w:tcW w:w="0" w:type="auto"/>
            <w:tcBorders>
              <w:top w:val="single" w:sz="4" w:space="0" w:color="auto"/>
              <w:left w:val="single" w:sz="4" w:space="0" w:color="auto"/>
              <w:bottom w:val="single" w:sz="4" w:space="0" w:color="auto"/>
              <w:right w:val="single" w:sz="4" w:space="0" w:color="auto"/>
            </w:tcBorders>
          </w:tcPr>
          <w:p w14:paraId="0EFB03DA"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4ECF815C"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Водонагреватель TERMEX 50 литров</w:t>
            </w:r>
          </w:p>
        </w:tc>
        <w:tc>
          <w:tcPr>
            <w:tcW w:w="0" w:type="auto"/>
            <w:tcBorders>
              <w:top w:val="single" w:sz="4" w:space="0" w:color="auto"/>
              <w:left w:val="single" w:sz="4" w:space="0" w:color="auto"/>
              <w:bottom w:val="single" w:sz="4" w:space="0" w:color="auto"/>
              <w:right w:val="single" w:sz="4" w:space="0" w:color="auto"/>
            </w:tcBorders>
          </w:tcPr>
          <w:p w14:paraId="09A284FC"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3AD473DD"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036DC79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5,4</w:t>
            </w:r>
          </w:p>
        </w:tc>
      </w:tr>
      <w:tr w:rsidR="00671FDE" w:rsidRPr="00ED42F3" w14:paraId="55235F8B" w14:textId="77777777" w:rsidTr="00A751F1">
        <w:trPr>
          <w:trHeight w:val="210"/>
        </w:trPr>
        <w:tc>
          <w:tcPr>
            <w:tcW w:w="0" w:type="auto"/>
            <w:tcBorders>
              <w:top w:val="single" w:sz="4" w:space="0" w:color="auto"/>
              <w:left w:val="single" w:sz="4" w:space="0" w:color="auto"/>
              <w:bottom w:val="single" w:sz="4" w:space="0" w:color="auto"/>
              <w:right w:val="single" w:sz="4" w:space="0" w:color="auto"/>
            </w:tcBorders>
          </w:tcPr>
          <w:p w14:paraId="730EFAA4"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20B25E2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Водонагреватель TERMEX 50 литров</w:t>
            </w:r>
          </w:p>
        </w:tc>
        <w:tc>
          <w:tcPr>
            <w:tcW w:w="0" w:type="auto"/>
            <w:tcBorders>
              <w:top w:val="single" w:sz="4" w:space="0" w:color="auto"/>
              <w:left w:val="single" w:sz="4" w:space="0" w:color="auto"/>
              <w:bottom w:val="single" w:sz="4" w:space="0" w:color="auto"/>
              <w:right w:val="single" w:sz="4" w:space="0" w:color="auto"/>
            </w:tcBorders>
          </w:tcPr>
          <w:p w14:paraId="75D24897"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1F37CDEE"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3AE3EDB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5,4</w:t>
            </w:r>
          </w:p>
        </w:tc>
      </w:tr>
      <w:tr w:rsidR="00671FDE" w:rsidRPr="00ED42F3" w14:paraId="089237B8" w14:textId="77777777" w:rsidTr="00A751F1">
        <w:trPr>
          <w:trHeight w:val="240"/>
        </w:trPr>
        <w:tc>
          <w:tcPr>
            <w:tcW w:w="0" w:type="auto"/>
            <w:tcBorders>
              <w:top w:val="single" w:sz="4" w:space="0" w:color="auto"/>
              <w:left w:val="single" w:sz="4" w:space="0" w:color="auto"/>
              <w:bottom w:val="single" w:sz="4" w:space="0" w:color="auto"/>
              <w:right w:val="single" w:sz="4" w:space="0" w:color="auto"/>
            </w:tcBorders>
          </w:tcPr>
          <w:p w14:paraId="49153E13"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4EFB2BE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Водонагреватель TERMEX 50 литров</w:t>
            </w:r>
          </w:p>
        </w:tc>
        <w:tc>
          <w:tcPr>
            <w:tcW w:w="0" w:type="auto"/>
            <w:tcBorders>
              <w:top w:val="single" w:sz="4" w:space="0" w:color="auto"/>
              <w:left w:val="single" w:sz="4" w:space="0" w:color="auto"/>
              <w:bottom w:val="single" w:sz="4" w:space="0" w:color="auto"/>
              <w:right w:val="single" w:sz="4" w:space="0" w:color="auto"/>
            </w:tcBorders>
          </w:tcPr>
          <w:p w14:paraId="14D118D0"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bottom w:val="single" w:sz="4" w:space="0" w:color="auto"/>
              <w:right w:val="single" w:sz="4" w:space="0" w:color="auto"/>
            </w:tcBorders>
          </w:tcPr>
          <w:p w14:paraId="34B1A4C0"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1E0A34A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10,7</w:t>
            </w:r>
          </w:p>
        </w:tc>
      </w:tr>
      <w:tr w:rsidR="00671FDE" w:rsidRPr="00ED42F3" w14:paraId="12A61720" w14:textId="77777777" w:rsidTr="00A751F1">
        <w:trPr>
          <w:trHeight w:val="240"/>
        </w:trPr>
        <w:tc>
          <w:tcPr>
            <w:tcW w:w="0" w:type="auto"/>
            <w:tcBorders>
              <w:top w:val="single" w:sz="4" w:space="0" w:color="auto"/>
              <w:left w:val="single" w:sz="4" w:space="0" w:color="auto"/>
              <w:bottom w:val="single" w:sz="4" w:space="0" w:color="auto"/>
              <w:right w:val="single" w:sz="4" w:space="0" w:color="auto"/>
            </w:tcBorders>
          </w:tcPr>
          <w:p w14:paraId="6C7053E6"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2C4F986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Водонагреватель TERMEX 50 литров</w:t>
            </w:r>
          </w:p>
        </w:tc>
        <w:tc>
          <w:tcPr>
            <w:tcW w:w="0" w:type="auto"/>
            <w:tcBorders>
              <w:top w:val="single" w:sz="4" w:space="0" w:color="auto"/>
              <w:left w:val="single" w:sz="4" w:space="0" w:color="auto"/>
              <w:bottom w:val="single" w:sz="4" w:space="0" w:color="auto"/>
              <w:right w:val="single" w:sz="4" w:space="0" w:color="auto"/>
            </w:tcBorders>
          </w:tcPr>
          <w:p w14:paraId="0495F54B"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07F0043C" w14:textId="77777777" w:rsidR="00671FDE" w:rsidRPr="004538DA" w:rsidRDefault="00671FDE" w:rsidP="00A751F1">
            <w:pPr>
              <w:ind w:left="492" w:right="238"/>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1DDF17F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5,8</w:t>
            </w:r>
          </w:p>
        </w:tc>
      </w:tr>
      <w:tr w:rsidR="00671FDE" w:rsidRPr="00ED42F3" w14:paraId="401F03BA" w14:textId="77777777" w:rsidTr="00A751F1">
        <w:trPr>
          <w:trHeight w:val="225"/>
        </w:trPr>
        <w:tc>
          <w:tcPr>
            <w:tcW w:w="0" w:type="auto"/>
            <w:tcBorders>
              <w:top w:val="single" w:sz="4" w:space="0" w:color="auto"/>
              <w:left w:val="single" w:sz="4" w:space="0" w:color="auto"/>
              <w:bottom w:val="single" w:sz="4" w:space="0" w:color="auto"/>
              <w:right w:val="single" w:sz="4" w:space="0" w:color="auto"/>
            </w:tcBorders>
          </w:tcPr>
          <w:p w14:paraId="08D1DE4D"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14:paraId="7649E1DF"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Гербовая печать с оснасткой TR-46045</w:t>
            </w:r>
          </w:p>
        </w:tc>
        <w:tc>
          <w:tcPr>
            <w:tcW w:w="0" w:type="auto"/>
            <w:tcBorders>
              <w:top w:val="single" w:sz="4" w:space="0" w:color="auto"/>
              <w:left w:val="single" w:sz="4" w:space="0" w:color="auto"/>
              <w:bottom w:val="single" w:sz="4" w:space="0" w:color="auto"/>
              <w:right w:val="single" w:sz="4" w:space="0" w:color="auto"/>
            </w:tcBorders>
          </w:tcPr>
          <w:p w14:paraId="0B6B272B"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bottom w:val="single" w:sz="4" w:space="0" w:color="auto"/>
              <w:right w:val="single" w:sz="4" w:space="0" w:color="auto"/>
            </w:tcBorders>
          </w:tcPr>
          <w:p w14:paraId="28CA598A" w14:textId="77777777" w:rsidR="00671FDE" w:rsidRPr="004538DA" w:rsidRDefault="00671FDE" w:rsidP="00A751F1">
            <w:pPr>
              <w:ind w:left="492" w:right="238"/>
              <w:rPr>
                <w:rFonts w:eastAsia="Calibri"/>
                <w:lang w:eastAsia="en-US"/>
              </w:rPr>
            </w:pPr>
          </w:p>
        </w:tc>
        <w:tc>
          <w:tcPr>
            <w:tcW w:w="0" w:type="auto"/>
            <w:tcBorders>
              <w:top w:val="single" w:sz="4" w:space="0" w:color="auto"/>
              <w:left w:val="single" w:sz="4" w:space="0" w:color="auto"/>
              <w:bottom w:val="single" w:sz="4" w:space="0" w:color="auto"/>
              <w:right w:val="single" w:sz="4" w:space="0" w:color="auto"/>
            </w:tcBorders>
          </w:tcPr>
          <w:p w14:paraId="75D9D07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1,6</w:t>
            </w:r>
          </w:p>
        </w:tc>
      </w:tr>
      <w:tr w:rsidR="00671FDE" w:rsidRPr="00ED42F3" w14:paraId="334EB6A2" w14:textId="77777777" w:rsidTr="00A751F1">
        <w:trPr>
          <w:trHeight w:val="481"/>
        </w:trPr>
        <w:tc>
          <w:tcPr>
            <w:tcW w:w="0" w:type="auto"/>
            <w:tcBorders>
              <w:top w:val="single" w:sz="4" w:space="0" w:color="auto"/>
              <w:left w:val="single" w:sz="4" w:space="0" w:color="auto"/>
              <w:right w:val="single" w:sz="4" w:space="0" w:color="auto"/>
            </w:tcBorders>
          </w:tcPr>
          <w:p w14:paraId="00DECDB7"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r w:rsidRPr="004538DA">
              <w:rPr>
                <w:rFonts w:eastAsia="Calibri"/>
                <w:sz w:val="24"/>
                <w:szCs w:val="24"/>
                <w:lang w:eastAsia="en-US"/>
              </w:rPr>
              <w:t>.</w:t>
            </w:r>
          </w:p>
        </w:tc>
        <w:tc>
          <w:tcPr>
            <w:tcW w:w="0" w:type="auto"/>
            <w:tcBorders>
              <w:top w:val="single" w:sz="4" w:space="0" w:color="auto"/>
              <w:left w:val="single" w:sz="4" w:space="0" w:color="auto"/>
              <w:right w:val="single" w:sz="4" w:space="0" w:color="auto"/>
            </w:tcBorders>
          </w:tcPr>
          <w:p w14:paraId="7E86A278"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Диван "ВЕГА" 3-х прошивной</w:t>
            </w:r>
          </w:p>
        </w:tc>
        <w:tc>
          <w:tcPr>
            <w:tcW w:w="0" w:type="auto"/>
            <w:tcBorders>
              <w:top w:val="single" w:sz="4" w:space="0" w:color="auto"/>
              <w:left w:val="single" w:sz="4" w:space="0" w:color="auto"/>
              <w:right w:val="single" w:sz="4" w:space="0" w:color="auto"/>
            </w:tcBorders>
          </w:tcPr>
          <w:p w14:paraId="0E13D042"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292919F8" w14:textId="77777777" w:rsidR="00671FDE" w:rsidRPr="004538DA" w:rsidRDefault="00671FDE" w:rsidP="00A751F1">
            <w:pPr>
              <w:ind w:left="492" w:right="238"/>
              <w:rPr>
                <w:rFonts w:eastAsia="Calibri"/>
                <w:lang w:eastAsia="en-US"/>
              </w:rPr>
            </w:pPr>
          </w:p>
        </w:tc>
        <w:tc>
          <w:tcPr>
            <w:tcW w:w="0" w:type="auto"/>
            <w:tcBorders>
              <w:top w:val="single" w:sz="4" w:space="0" w:color="auto"/>
              <w:left w:val="single" w:sz="4" w:space="0" w:color="auto"/>
              <w:right w:val="single" w:sz="4" w:space="0" w:color="auto"/>
            </w:tcBorders>
          </w:tcPr>
          <w:p w14:paraId="28D5F61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6,5</w:t>
            </w:r>
          </w:p>
        </w:tc>
      </w:tr>
      <w:tr w:rsidR="00671FDE" w:rsidRPr="00ED42F3" w14:paraId="2F8530F9" w14:textId="77777777" w:rsidTr="00A751F1">
        <w:trPr>
          <w:trHeight w:val="481"/>
        </w:trPr>
        <w:tc>
          <w:tcPr>
            <w:tcW w:w="0" w:type="auto"/>
            <w:tcBorders>
              <w:top w:val="single" w:sz="4" w:space="0" w:color="auto"/>
              <w:left w:val="single" w:sz="4" w:space="0" w:color="auto"/>
              <w:right w:val="single" w:sz="4" w:space="0" w:color="auto"/>
            </w:tcBorders>
          </w:tcPr>
          <w:p w14:paraId="6DC13C5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935C1FC"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Диван "ВЕГА" 2-х прошивной</w:t>
            </w:r>
          </w:p>
        </w:tc>
        <w:tc>
          <w:tcPr>
            <w:tcW w:w="0" w:type="auto"/>
            <w:tcBorders>
              <w:top w:val="single" w:sz="4" w:space="0" w:color="auto"/>
              <w:left w:val="single" w:sz="4" w:space="0" w:color="auto"/>
              <w:right w:val="single" w:sz="4" w:space="0" w:color="auto"/>
            </w:tcBorders>
          </w:tcPr>
          <w:p w14:paraId="0E5FA050"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0595E6A5"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62BE09A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5,0</w:t>
            </w:r>
          </w:p>
        </w:tc>
      </w:tr>
      <w:tr w:rsidR="00671FDE" w:rsidRPr="00ED42F3" w14:paraId="223E2993" w14:textId="77777777" w:rsidTr="00A751F1">
        <w:trPr>
          <w:trHeight w:val="481"/>
        </w:trPr>
        <w:tc>
          <w:tcPr>
            <w:tcW w:w="0" w:type="auto"/>
            <w:tcBorders>
              <w:top w:val="single" w:sz="4" w:space="0" w:color="auto"/>
              <w:left w:val="single" w:sz="4" w:space="0" w:color="auto"/>
              <w:right w:val="single" w:sz="4" w:space="0" w:color="auto"/>
            </w:tcBorders>
          </w:tcPr>
          <w:p w14:paraId="23B48A1D"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023433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Диван 2-х прошивной</w:t>
            </w:r>
          </w:p>
        </w:tc>
        <w:tc>
          <w:tcPr>
            <w:tcW w:w="0" w:type="auto"/>
            <w:tcBorders>
              <w:top w:val="single" w:sz="4" w:space="0" w:color="auto"/>
              <w:left w:val="single" w:sz="4" w:space="0" w:color="auto"/>
              <w:right w:val="single" w:sz="4" w:space="0" w:color="auto"/>
            </w:tcBorders>
          </w:tcPr>
          <w:p w14:paraId="43D6762A"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157FF34A"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68A5230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5,0</w:t>
            </w:r>
          </w:p>
        </w:tc>
      </w:tr>
      <w:tr w:rsidR="00671FDE" w:rsidRPr="00ED42F3" w14:paraId="7E709706" w14:textId="77777777" w:rsidTr="00A751F1">
        <w:trPr>
          <w:trHeight w:val="481"/>
        </w:trPr>
        <w:tc>
          <w:tcPr>
            <w:tcW w:w="0" w:type="auto"/>
            <w:tcBorders>
              <w:top w:val="single" w:sz="4" w:space="0" w:color="auto"/>
              <w:left w:val="single" w:sz="4" w:space="0" w:color="auto"/>
              <w:right w:val="single" w:sz="4" w:space="0" w:color="auto"/>
            </w:tcBorders>
          </w:tcPr>
          <w:p w14:paraId="45CDB84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0246241"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Жалюзи</w:t>
            </w:r>
          </w:p>
        </w:tc>
        <w:tc>
          <w:tcPr>
            <w:tcW w:w="0" w:type="auto"/>
            <w:tcBorders>
              <w:top w:val="single" w:sz="4" w:space="0" w:color="auto"/>
              <w:left w:val="single" w:sz="4" w:space="0" w:color="auto"/>
              <w:right w:val="single" w:sz="4" w:space="0" w:color="auto"/>
            </w:tcBorders>
          </w:tcPr>
          <w:p w14:paraId="0EDA09E5"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5DBA4519"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4DF9AD0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6,0</w:t>
            </w:r>
          </w:p>
        </w:tc>
      </w:tr>
      <w:tr w:rsidR="00671FDE" w:rsidRPr="00ED42F3" w14:paraId="096E9559" w14:textId="77777777" w:rsidTr="00A751F1">
        <w:trPr>
          <w:trHeight w:val="481"/>
        </w:trPr>
        <w:tc>
          <w:tcPr>
            <w:tcW w:w="0" w:type="auto"/>
            <w:tcBorders>
              <w:top w:val="single" w:sz="4" w:space="0" w:color="auto"/>
              <w:left w:val="single" w:sz="4" w:space="0" w:color="auto"/>
              <w:right w:val="single" w:sz="4" w:space="0" w:color="auto"/>
            </w:tcBorders>
          </w:tcPr>
          <w:p w14:paraId="405EB013"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B959C2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Жалюзи желтые</w:t>
            </w:r>
          </w:p>
        </w:tc>
        <w:tc>
          <w:tcPr>
            <w:tcW w:w="0" w:type="auto"/>
            <w:tcBorders>
              <w:top w:val="single" w:sz="4" w:space="0" w:color="auto"/>
              <w:left w:val="single" w:sz="4" w:space="0" w:color="auto"/>
              <w:right w:val="single" w:sz="4" w:space="0" w:color="auto"/>
            </w:tcBorders>
          </w:tcPr>
          <w:p w14:paraId="05943014"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210533AD"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5F9C477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3,5</w:t>
            </w:r>
          </w:p>
        </w:tc>
      </w:tr>
      <w:tr w:rsidR="00671FDE" w:rsidRPr="00ED42F3" w14:paraId="22F31C6E" w14:textId="77777777" w:rsidTr="00A751F1">
        <w:trPr>
          <w:trHeight w:val="481"/>
        </w:trPr>
        <w:tc>
          <w:tcPr>
            <w:tcW w:w="0" w:type="auto"/>
            <w:tcBorders>
              <w:top w:val="single" w:sz="4" w:space="0" w:color="auto"/>
              <w:left w:val="single" w:sz="4" w:space="0" w:color="auto"/>
              <w:right w:val="single" w:sz="4" w:space="0" w:color="auto"/>
            </w:tcBorders>
          </w:tcPr>
          <w:p w14:paraId="72642722"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73E3F3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Зеркало  в ванную №15</w:t>
            </w:r>
          </w:p>
        </w:tc>
        <w:tc>
          <w:tcPr>
            <w:tcW w:w="0" w:type="auto"/>
            <w:tcBorders>
              <w:top w:val="single" w:sz="4" w:space="0" w:color="auto"/>
              <w:left w:val="single" w:sz="4" w:space="0" w:color="auto"/>
              <w:right w:val="single" w:sz="4" w:space="0" w:color="auto"/>
            </w:tcBorders>
          </w:tcPr>
          <w:p w14:paraId="7A0BB7D5"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2E984F94"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2431BB8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1,6</w:t>
            </w:r>
          </w:p>
        </w:tc>
      </w:tr>
      <w:tr w:rsidR="00671FDE" w:rsidRPr="00ED42F3" w14:paraId="4FD66C46" w14:textId="77777777" w:rsidTr="00A751F1">
        <w:trPr>
          <w:trHeight w:val="481"/>
        </w:trPr>
        <w:tc>
          <w:tcPr>
            <w:tcW w:w="0" w:type="auto"/>
            <w:tcBorders>
              <w:top w:val="single" w:sz="4" w:space="0" w:color="auto"/>
              <w:left w:val="single" w:sz="4" w:space="0" w:color="auto"/>
              <w:right w:val="single" w:sz="4" w:space="0" w:color="auto"/>
            </w:tcBorders>
          </w:tcPr>
          <w:p w14:paraId="63967642"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E43BB10"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Зеркало (№4)</w:t>
            </w:r>
          </w:p>
        </w:tc>
        <w:tc>
          <w:tcPr>
            <w:tcW w:w="0" w:type="auto"/>
            <w:tcBorders>
              <w:top w:val="single" w:sz="4" w:space="0" w:color="auto"/>
              <w:left w:val="single" w:sz="4" w:space="0" w:color="auto"/>
              <w:right w:val="single" w:sz="4" w:space="0" w:color="auto"/>
            </w:tcBorders>
          </w:tcPr>
          <w:p w14:paraId="276C1CAC"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994AD60"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57CC333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1,1</w:t>
            </w:r>
          </w:p>
        </w:tc>
      </w:tr>
      <w:tr w:rsidR="00671FDE" w:rsidRPr="00ED42F3" w14:paraId="25A90C5F" w14:textId="77777777" w:rsidTr="00A751F1">
        <w:trPr>
          <w:trHeight w:val="481"/>
        </w:trPr>
        <w:tc>
          <w:tcPr>
            <w:tcW w:w="0" w:type="auto"/>
            <w:tcBorders>
              <w:top w:val="single" w:sz="4" w:space="0" w:color="auto"/>
              <w:left w:val="single" w:sz="4" w:space="0" w:color="auto"/>
              <w:right w:val="single" w:sz="4" w:space="0" w:color="auto"/>
            </w:tcBorders>
          </w:tcPr>
          <w:p w14:paraId="70048D59"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9AF79F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Зеркало 400*500 с полочкой</w:t>
            </w:r>
          </w:p>
        </w:tc>
        <w:tc>
          <w:tcPr>
            <w:tcW w:w="0" w:type="auto"/>
            <w:tcBorders>
              <w:top w:val="single" w:sz="4" w:space="0" w:color="auto"/>
              <w:left w:val="single" w:sz="4" w:space="0" w:color="auto"/>
              <w:right w:val="single" w:sz="4" w:space="0" w:color="auto"/>
            </w:tcBorders>
          </w:tcPr>
          <w:p w14:paraId="5BE671C3"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32A723E0"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511820A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1,0</w:t>
            </w:r>
          </w:p>
        </w:tc>
      </w:tr>
      <w:tr w:rsidR="00671FDE" w:rsidRPr="00ED42F3" w14:paraId="35B0C589" w14:textId="77777777" w:rsidTr="00A751F1">
        <w:trPr>
          <w:trHeight w:val="481"/>
        </w:trPr>
        <w:tc>
          <w:tcPr>
            <w:tcW w:w="0" w:type="auto"/>
            <w:tcBorders>
              <w:top w:val="single" w:sz="4" w:space="0" w:color="auto"/>
              <w:left w:val="single" w:sz="4" w:space="0" w:color="auto"/>
              <w:right w:val="single" w:sz="4" w:space="0" w:color="auto"/>
            </w:tcBorders>
          </w:tcPr>
          <w:p w14:paraId="614C555A"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8734A6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Зеркало 600*400 Арка</w:t>
            </w:r>
          </w:p>
        </w:tc>
        <w:tc>
          <w:tcPr>
            <w:tcW w:w="0" w:type="auto"/>
            <w:tcBorders>
              <w:top w:val="single" w:sz="4" w:space="0" w:color="auto"/>
              <w:left w:val="single" w:sz="4" w:space="0" w:color="auto"/>
              <w:right w:val="single" w:sz="4" w:space="0" w:color="auto"/>
            </w:tcBorders>
          </w:tcPr>
          <w:p w14:paraId="09FAB3DB"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1D288E2"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34DA4C6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0,5</w:t>
            </w:r>
          </w:p>
        </w:tc>
      </w:tr>
      <w:tr w:rsidR="00671FDE" w:rsidRPr="00ED42F3" w14:paraId="70829A72" w14:textId="77777777" w:rsidTr="00A751F1">
        <w:trPr>
          <w:trHeight w:val="481"/>
        </w:trPr>
        <w:tc>
          <w:tcPr>
            <w:tcW w:w="0" w:type="auto"/>
            <w:tcBorders>
              <w:top w:val="single" w:sz="4" w:space="0" w:color="auto"/>
              <w:left w:val="single" w:sz="4" w:space="0" w:color="auto"/>
              <w:right w:val="single" w:sz="4" w:space="0" w:color="auto"/>
            </w:tcBorders>
          </w:tcPr>
          <w:p w14:paraId="5996D742"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ACCEB8D"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Зеркало № 78(ванна)</w:t>
            </w:r>
          </w:p>
        </w:tc>
        <w:tc>
          <w:tcPr>
            <w:tcW w:w="0" w:type="auto"/>
            <w:tcBorders>
              <w:top w:val="single" w:sz="4" w:space="0" w:color="auto"/>
              <w:left w:val="single" w:sz="4" w:space="0" w:color="auto"/>
              <w:right w:val="single" w:sz="4" w:space="0" w:color="auto"/>
            </w:tcBorders>
          </w:tcPr>
          <w:p w14:paraId="72753B43"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166F7EA4"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4E5A127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1,2</w:t>
            </w:r>
          </w:p>
        </w:tc>
      </w:tr>
      <w:tr w:rsidR="00671FDE" w:rsidRPr="00ED42F3" w14:paraId="79640B62" w14:textId="77777777" w:rsidTr="00A751F1">
        <w:trPr>
          <w:trHeight w:val="481"/>
        </w:trPr>
        <w:tc>
          <w:tcPr>
            <w:tcW w:w="0" w:type="auto"/>
            <w:tcBorders>
              <w:top w:val="single" w:sz="4" w:space="0" w:color="auto"/>
              <w:left w:val="single" w:sz="4" w:space="0" w:color="auto"/>
              <w:right w:val="single" w:sz="4" w:space="0" w:color="auto"/>
            </w:tcBorders>
          </w:tcPr>
          <w:p w14:paraId="5D6BEAF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022FB8D"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Зеркало №6</w:t>
            </w:r>
          </w:p>
        </w:tc>
        <w:tc>
          <w:tcPr>
            <w:tcW w:w="0" w:type="auto"/>
            <w:tcBorders>
              <w:top w:val="single" w:sz="4" w:space="0" w:color="auto"/>
              <w:left w:val="single" w:sz="4" w:space="0" w:color="auto"/>
              <w:right w:val="single" w:sz="4" w:space="0" w:color="auto"/>
            </w:tcBorders>
          </w:tcPr>
          <w:p w14:paraId="29190B91"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40DD8E1F"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0EA209F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0,8</w:t>
            </w:r>
          </w:p>
        </w:tc>
      </w:tr>
      <w:tr w:rsidR="00671FDE" w:rsidRPr="00ED42F3" w14:paraId="752C1CC6" w14:textId="77777777" w:rsidTr="00A751F1">
        <w:trPr>
          <w:trHeight w:val="481"/>
        </w:trPr>
        <w:tc>
          <w:tcPr>
            <w:tcW w:w="0" w:type="auto"/>
            <w:tcBorders>
              <w:top w:val="single" w:sz="4" w:space="0" w:color="auto"/>
              <w:left w:val="single" w:sz="4" w:space="0" w:color="auto"/>
              <w:right w:val="single" w:sz="4" w:space="0" w:color="auto"/>
            </w:tcBorders>
          </w:tcPr>
          <w:p w14:paraId="0E15AE95"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0D746E5"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Зеркало №74</w:t>
            </w:r>
          </w:p>
        </w:tc>
        <w:tc>
          <w:tcPr>
            <w:tcW w:w="0" w:type="auto"/>
            <w:tcBorders>
              <w:top w:val="single" w:sz="4" w:space="0" w:color="auto"/>
              <w:left w:val="single" w:sz="4" w:space="0" w:color="auto"/>
              <w:right w:val="single" w:sz="4" w:space="0" w:color="auto"/>
            </w:tcBorders>
          </w:tcPr>
          <w:p w14:paraId="0DC7A4F3"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3F0FA52A"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5640208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0,8</w:t>
            </w:r>
          </w:p>
        </w:tc>
      </w:tr>
      <w:tr w:rsidR="00671FDE" w:rsidRPr="00ED42F3" w14:paraId="030698C6" w14:textId="77777777" w:rsidTr="00A751F1">
        <w:trPr>
          <w:trHeight w:val="481"/>
        </w:trPr>
        <w:tc>
          <w:tcPr>
            <w:tcW w:w="0" w:type="auto"/>
            <w:tcBorders>
              <w:top w:val="single" w:sz="4" w:space="0" w:color="auto"/>
              <w:left w:val="single" w:sz="4" w:space="0" w:color="auto"/>
              <w:right w:val="single" w:sz="4" w:space="0" w:color="auto"/>
            </w:tcBorders>
          </w:tcPr>
          <w:p w14:paraId="3858DA4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3BBBE4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Зеркало №75(ванна)</w:t>
            </w:r>
          </w:p>
        </w:tc>
        <w:tc>
          <w:tcPr>
            <w:tcW w:w="0" w:type="auto"/>
            <w:tcBorders>
              <w:top w:val="single" w:sz="4" w:space="0" w:color="auto"/>
              <w:left w:val="single" w:sz="4" w:space="0" w:color="auto"/>
              <w:right w:val="single" w:sz="4" w:space="0" w:color="auto"/>
            </w:tcBorders>
          </w:tcPr>
          <w:p w14:paraId="147F5867"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46F1A24"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654AD62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0,5</w:t>
            </w:r>
          </w:p>
        </w:tc>
      </w:tr>
      <w:tr w:rsidR="00671FDE" w:rsidRPr="00ED42F3" w14:paraId="7C1C1AC9" w14:textId="77777777" w:rsidTr="00A751F1">
        <w:trPr>
          <w:trHeight w:val="481"/>
        </w:trPr>
        <w:tc>
          <w:tcPr>
            <w:tcW w:w="0" w:type="auto"/>
            <w:tcBorders>
              <w:top w:val="single" w:sz="4" w:space="0" w:color="auto"/>
              <w:left w:val="single" w:sz="4" w:space="0" w:color="auto"/>
              <w:right w:val="single" w:sz="4" w:space="0" w:color="auto"/>
            </w:tcBorders>
          </w:tcPr>
          <w:p w14:paraId="2F1F880C"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7B2FCF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Зеркало </w:t>
            </w:r>
            <w:proofErr w:type="gramStart"/>
            <w:r w:rsidRPr="004538DA">
              <w:rPr>
                <w:rFonts w:eastAsia="Calibri"/>
                <w:lang w:eastAsia="en-US"/>
              </w:rPr>
              <w:t>-а</w:t>
            </w:r>
            <w:proofErr w:type="gramEnd"/>
            <w:r w:rsidRPr="004538DA">
              <w:rPr>
                <w:rFonts w:eastAsia="Calibri"/>
                <w:lang w:eastAsia="en-US"/>
              </w:rPr>
              <w:t>дминистрация</w:t>
            </w:r>
          </w:p>
        </w:tc>
        <w:tc>
          <w:tcPr>
            <w:tcW w:w="0" w:type="auto"/>
            <w:tcBorders>
              <w:top w:val="single" w:sz="4" w:space="0" w:color="auto"/>
              <w:left w:val="single" w:sz="4" w:space="0" w:color="auto"/>
              <w:right w:val="single" w:sz="4" w:space="0" w:color="auto"/>
            </w:tcBorders>
          </w:tcPr>
          <w:p w14:paraId="589F80F2"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A22AF5C"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1FAE486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0,6</w:t>
            </w:r>
          </w:p>
        </w:tc>
      </w:tr>
      <w:tr w:rsidR="00671FDE" w:rsidRPr="00ED42F3" w14:paraId="5EEC5961" w14:textId="77777777" w:rsidTr="00A751F1">
        <w:trPr>
          <w:trHeight w:val="481"/>
        </w:trPr>
        <w:tc>
          <w:tcPr>
            <w:tcW w:w="0" w:type="auto"/>
            <w:tcBorders>
              <w:top w:val="single" w:sz="4" w:space="0" w:color="auto"/>
              <w:left w:val="single" w:sz="4" w:space="0" w:color="auto"/>
              <w:right w:val="single" w:sz="4" w:space="0" w:color="auto"/>
            </w:tcBorders>
          </w:tcPr>
          <w:p w14:paraId="5D3C97E4"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89BDDD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Кастрюля AL 4.5л</w:t>
            </w:r>
          </w:p>
        </w:tc>
        <w:tc>
          <w:tcPr>
            <w:tcW w:w="0" w:type="auto"/>
            <w:tcBorders>
              <w:top w:val="single" w:sz="4" w:space="0" w:color="auto"/>
              <w:left w:val="single" w:sz="4" w:space="0" w:color="auto"/>
              <w:right w:val="single" w:sz="4" w:space="0" w:color="auto"/>
            </w:tcBorders>
          </w:tcPr>
          <w:p w14:paraId="0E9B77E6" w14:textId="77777777" w:rsidR="00671FDE" w:rsidRPr="004538DA" w:rsidRDefault="00671FDE" w:rsidP="00A751F1">
            <w:pPr>
              <w:jc w:val="center"/>
            </w:pPr>
            <w:r w:rsidRPr="004538DA">
              <w:rPr>
                <w:rFonts w:eastAsia="Calibri"/>
                <w:lang w:eastAsia="en-US"/>
              </w:rPr>
              <w:t>8</w:t>
            </w:r>
          </w:p>
        </w:tc>
        <w:tc>
          <w:tcPr>
            <w:tcW w:w="0" w:type="auto"/>
            <w:tcBorders>
              <w:top w:val="single" w:sz="4" w:space="0" w:color="auto"/>
              <w:left w:val="single" w:sz="4" w:space="0" w:color="auto"/>
              <w:right w:val="single" w:sz="4" w:space="0" w:color="auto"/>
            </w:tcBorders>
          </w:tcPr>
          <w:p w14:paraId="7D537BE8"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06C56CD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4,6</w:t>
            </w:r>
          </w:p>
        </w:tc>
      </w:tr>
      <w:tr w:rsidR="00671FDE" w:rsidRPr="00ED42F3" w14:paraId="4E7C4CE1" w14:textId="77777777" w:rsidTr="00A751F1">
        <w:trPr>
          <w:trHeight w:val="481"/>
        </w:trPr>
        <w:tc>
          <w:tcPr>
            <w:tcW w:w="0" w:type="auto"/>
            <w:tcBorders>
              <w:top w:val="single" w:sz="4" w:space="0" w:color="auto"/>
              <w:left w:val="single" w:sz="4" w:space="0" w:color="auto"/>
              <w:right w:val="single" w:sz="4" w:space="0" w:color="auto"/>
            </w:tcBorders>
          </w:tcPr>
          <w:p w14:paraId="2C2DB4B5"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07A4EC1" w14:textId="77777777" w:rsidR="00671FDE" w:rsidRPr="004538DA" w:rsidRDefault="00671FDE" w:rsidP="00A751F1">
            <w:pPr>
              <w:autoSpaceDE w:val="0"/>
              <w:autoSpaceDN w:val="0"/>
              <w:adjustRightInd w:val="0"/>
              <w:rPr>
                <w:rFonts w:eastAsia="Calibri"/>
                <w:lang w:eastAsia="en-US"/>
              </w:rPr>
            </w:pPr>
            <w:proofErr w:type="spellStart"/>
            <w:r w:rsidRPr="004538DA">
              <w:rPr>
                <w:rFonts w:eastAsia="Calibri"/>
                <w:lang w:eastAsia="en-US"/>
              </w:rPr>
              <w:t>Кофемашина</w:t>
            </w:r>
            <w:proofErr w:type="spellEnd"/>
            <w:r w:rsidRPr="004538DA">
              <w:rPr>
                <w:rFonts w:eastAsia="Calibri"/>
                <w:lang w:eastAsia="en-US"/>
              </w:rPr>
              <w:t xml:space="preserve"> THOMSON CF20M01</w:t>
            </w:r>
          </w:p>
        </w:tc>
        <w:tc>
          <w:tcPr>
            <w:tcW w:w="0" w:type="auto"/>
            <w:tcBorders>
              <w:top w:val="single" w:sz="4" w:space="0" w:color="auto"/>
              <w:left w:val="single" w:sz="4" w:space="0" w:color="auto"/>
              <w:right w:val="single" w:sz="4" w:space="0" w:color="auto"/>
            </w:tcBorders>
          </w:tcPr>
          <w:p w14:paraId="1F2C3B80"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EF35ADD"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58F1C76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19,2</w:t>
            </w:r>
          </w:p>
        </w:tc>
      </w:tr>
      <w:tr w:rsidR="00671FDE" w:rsidRPr="00ED42F3" w14:paraId="04607F26" w14:textId="77777777" w:rsidTr="00A751F1">
        <w:trPr>
          <w:trHeight w:val="481"/>
        </w:trPr>
        <w:tc>
          <w:tcPr>
            <w:tcW w:w="0" w:type="auto"/>
            <w:tcBorders>
              <w:top w:val="single" w:sz="4" w:space="0" w:color="auto"/>
              <w:left w:val="single" w:sz="4" w:space="0" w:color="auto"/>
              <w:right w:val="single" w:sz="4" w:space="0" w:color="auto"/>
            </w:tcBorders>
          </w:tcPr>
          <w:p w14:paraId="119E3AF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E49E149"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Кровать  из сосны с матрацем</w:t>
            </w:r>
          </w:p>
        </w:tc>
        <w:tc>
          <w:tcPr>
            <w:tcW w:w="0" w:type="auto"/>
            <w:tcBorders>
              <w:top w:val="single" w:sz="4" w:space="0" w:color="auto"/>
              <w:left w:val="single" w:sz="4" w:space="0" w:color="auto"/>
              <w:right w:val="single" w:sz="4" w:space="0" w:color="auto"/>
            </w:tcBorders>
          </w:tcPr>
          <w:p w14:paraId="7354A481" w14:textId="77777777" w:rsidR="00671FDE" w:rsidRPr="004538DA" w:rsidRDefault="00671FDE" w:rsidP="00A751F1">
            <w:pPr>
              <w:jc w:val="center"/>
            </w:pPr>
            <w:r w:rsidRPr="004538DA">
              <w:rPr>
                <w:rFonts w:eastAsia="Calibri"/>
                <w:lang w:eastAsia="en-US"/>
              </w:rPr>
              <w:t>3</w:t>
            </w:r>
          </w:p>
        </w:tc>
        <w:tc>
          <w:tcPr>
            <w:tcW w:w="0" w:type="auto"/>
            <w:tcBorders>
              <w:top w:val="single" w:sz="4" w:space="0" w:color="auto"/>
              <w:left w:val="single" w:sz="4" w:space="0" w:color="auto"/>
              <w:right w:val="single" w:sz="4" w:space="0" w:color="auto"/>
            </w:tcBorders>
          </w:tcPr>
          <w:p w14:paraId="1137D3CA"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25C4A7A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31,4</w:t>
            </w:r>
          </w:p>
        </w:tc>
      </w:tr>
      <w:tr w:rsidR="00671FDE" w:rsidRPr="00ED42F3" w14:paraId="48C46E75" w14:textId="77777777" w:rsidTr="00A751F1">
        <w:trPr>
          <w:trHeight w:val="481"/>
        </w:trPr>
        <w:tc>
          <w:tcPr>
            <w:tcW w:w="0" w:type="auto"/>
            <w:tcBorders>
              <w:top w:val="single" w:sz="4" w:space="0" w:color="auto"/>
              <w:left w:val="single" w:sz="4" w:space="0" w:color="auto"/>
              <w:right w:val="single" w:sz="4" w:space="0" w:color="auto"/>
            </w:tcBorders>
          </w:tcPr>
          <w:p w14:paraId="04FA813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93CCFFD"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Кровать 0,8</w:t>
            </w:r>
            <w:proofErr w:type="gramStart"/>
            <w:r w:rsidRPr="004538DA">
              <w:rPr>
                <w:rFonts w:eastAsia="Calibri"/>
                <w:lang w:eastAsia="en-US"/>
              </w:rPr>
              <w:t>Б</w:t>
            </w:r>
            <w:proofErr w:type="gramEnd"/>
            <w:r w:rsidRPr="004538DA">
              <w:rPr>
                <w:rFonts w:eastAsia="Calibri"/>
                <w:lang w:eastAsia="en-US"/>
              </w:rPr>
              <w:t>ася</w:t>
            </w:r>
          </w:p>
        </w:tc>
        <w:tc>
          <w:tcPr>
            <w:tcW w:w="0" w:type="auto"/>
            <w:tcBorders>
              <w:top w:val="single" w:sz="4" w:space="0" w:color="auto"/>
              <w:left w:val="single" w:sz="4" w:space="0" w:color="auto"/>
              <w:right w:val="single" w:sz="4" w:space="0" w:color="auto"/>
            </w:tcBorders>
          </w:tcPr>
          <w:p w14:paraId="4D03D3AF"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right w:val="single" w:sz="4" w:space="0" w:color="auto"/>
            </w:tcBorders>
          </w:tcPr>
          <w:p w14:paraId="26DCB1F3"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7BA374C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13,1</w:t>
            </w:r>
          </w:p>
        </w:tc>
      </w:tr>
      <w:tr w:rsidR="00671FDE" w:rsidRPr="00ED42F3" w14:paraId="7FFE01EE" w14:textId="77777777" w:rsidTr="00A751F1">
        <w:trPr>
          <w:trHeight w:val="481"/>
        </w:trPr>
        <w:tc>
          <w:tcPr>
            <w:tcW w:w="0" w:type="auto"/>
            <w:tcBorders>
              <w:top w:val="single" w:sz="4" w:space="0" w:color="auto"/>
              <w:left w:val="single" w:sz="4" w:space="0" w:color="auto"/>
              <w:right w:val="single" w:sz="4" w:space="0" w:color="auto"/>
            </w:tcBorders>
          </w:tcPr>
          <w:p w14:paraId="32CE48C2"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ECA148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Кровать 1,2+матра</w:t>
            </w:r>
            <w:proofErr w:type="gramStart"/>
            <w:r w:rsidRPr="004538DA">
              <w:rPr>
                <w:rFonts w:eastAsia="Calibri"/>
                <w:lang w:eastAsia="en-US"/>
              </w:rPr>
              <w:t>ц(</w:t>
            </w:r>
            <w:proofErr w:type="gramEnd"/>
            <w:r w:rsidRPr="004538DA">
              <w:rPr>
                <w:rFonts w:eastAsia="Calibri"/>
                <w:lang w:eastAsia="en-US"/>
              </w:rPr>
              <w:t>орех)</w:t>
            </w:r>
          </w:p>
        </w:tc>
        <w:tc>
          <w:tcPr>
            <w:tcW w:w="0" w:type="auto"/>
            <w:tcBorders>
              <w:top w:val="single" w:sz="4" w:space="0" w:color="auto"/>
              <w:left w:val="single" w:sz="4" w:space="0" w:color="auto"/>
              <w:right w:val="single" w:sz="4" w:space="0" w:color="auto"/>
            </w:tcBorders>
          </w:tcPr>
          <w:p w14:paraId="1982D8B6"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4BC08B25"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34A6D9C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9,1</w:t>
            </w:r>
          </w:p>
        </w:tc>
      </w:tr>
      <w:tr w:rsidR="00671FDE" w:rsidRPr="00ED42F3" w14:paraId="52216598" w14:textId="77777777" w:rsidTr="00A751F1">
        <w:trPr>
          <w:trHeight w:val="481"/>
        </w:trPr>
        <w:tc>
          <w:tcPr>
            <w:tcW w:w="0" w:type="auto"/>
            <w:tcBorders>
              <w:top w:val="single" w:sz="4" w:space="0" w:color="auto"/>
              <w:left w:val="single" w:sz="4" w:space="0" w:color="auto"/>
              <w:right w:val="single" w:sz="4" w:space="0" w:color="auto"/>
            </w:tcBorders>
          </w:tcPr>
          <w:p w14:paraId="4E9D08B6"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96414B1"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Кровать </w:t>
            </w:r>
            <w:proofErr w:type="spellStart"/>
            <w:r w:rsidRPr="004538DA">
              <w:rPr>
                <w:rFonts w:eastAsia="Calibri"/>
                <w:lang w:eastAsia="en-US"/>
              </w:rPr>
              <w:t>валенсия</w:t>
            </w:r>
            <w:proofErr w:type="spellEnd"/>
            <w:r w:rsidRPr="004538DA">
              <w:rPr>
                <w:rFonts w:eastAsia="Calibri"/>
                <w:lang w:eastAsia="en-US"/>
              </w:rPr>
              <w:t xml:space="preserve"> 0,9</w:t>
            </w:r>
          </w:p>
        </w:tc>
        <w:tc>
          <w:tcPr>
            <w:tcW w:w="0" w:type="auto"/>
            <w:tcBorders>
              <w:top w:val="single" w:sz="4" w:space="0" w:color="auto"/>
              <w:left w:val="single" w:sz="4" w:space="0" w:color="auto"/>
              <w:right w:val="single" w:sz="4" w:space="0" w:color="auto"/>
            </w:tcBorders>
          </w:tcPr>
          <w:p w14:paraId="0F7ABDB2"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right w:val="single" w:sz="4" w:space="0" w:color="auto"/>
            </w:tcBorders>
          </w:tcPr>
          <w:p w14:paraId="72CBFEA6"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16F50DD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24,5</w:t>
            </w:r>
          </w:p>
        </w:tc>
      </w:tr>
      <w:tr w:rsidR="00671FDE" w:rsidRPr="00ED42F3" w14:paraId="74F2B8AD" w14:textId="77777777" w:rsidTr="00A751F1">
        <w:trPr>
          <w:trHeight w:val="481"/>
        </w:trPr>
        <w:tc>
          <w:tcPr>
            <w:tcW w:w="0" w:type="auto"/>
            <w:tcBorders>
              <w:top w:val="single" w:sz="4" w:space="0" w:color="auto"/>
              <w:left w:val="single" w:sz="4" w:space="0" w:color="auto"/>
              <w:right w:val="single" w:sz="4" w:space="0" w:color="auto"/>
            </w:tcBorders>
          </w:tcPr>
          <w:p w14:paraId="66436CA8"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3AC4D3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Кровать из сосны с матрацем 90*200</w:t>
            </w:r>
          </w:p>
        </w:tc>
        <w:tc>
          <w:tcPr>
            <w:tcW w:w="0" w:type="auto"/>
            <w:tcBorders>
              <w:top w:val="single" w:sz="4" w:space="0" w:color="auto"/>
              <w:left w:val="single" w:sz="4" w:space="0" w:color="auto"/>
              <w:right w:val="single" w:sz="4" w:space="0" w:color="auto"/>
            </w:tcBorders>
          </w:tcPr>
          <w:p w14:paraId="441AE4D6"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right w:val="single" w:sz="4" w:space="0" w:color="auto"/>
            </w:tcBorders>
          </w:tcPr>
          <w:p w14:paraId="56C9C5E0"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15B8FDF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21,6</w:t>
            </w:r>
          </w:p>
        </w:tc>
      </w:tr>
      <w:tr w:rsidR="00671FDE" w:rsidRPr="00ED42F3" w14:paraId="60DA6026" w14:textId="77777777" w:rsidTr="00A751F1">
        <w:trPr>
          <w:trHeight w:val="481"/>
        </w:trPr>
        <w:tc>
          <w:tcPr>
            <w:tcW w:w="0" w:type="auto"/>
            <w:tcBorders>
              <w:top w:val="single" w:sz="4" w:space="0" w:color="auto"/>
              <w:left w:val="single" w:sz="4" w:space="0" w:color="auto"/>
              <w:right w:val="single" w:sz="4" w:space="0" w:color="auto"/>
            </w:tcBorders>
          </w:tcPr>
          <w:p w14:paraId="1EA3B28C"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905555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Кровать КР-2 (0,8)</w:t>
            </w:r>
          </w:p>
        </w:tc>
        <w:tc>
          <w:tcPr>
            <w:tcW w:w="0" w:type="auto"/>
            <w:tcBorders>
              <w:top w:val="single" w:sz="4" w:space="0" w:color="auto"/>
              <w:left w:val="single" w:sz="4" w:space="0" w:color="auto"/>
              <w:right w:val="single" w:sz="4" w:space="0" w:color="auto"/>
            </w:tcBorders>
          </w:tcPr>
          <w:p w14:paraId="2CA7B217" w14:textId="77777777" w:rsidR="00671FDE" w:rsidRPr="004538DA" w:rsidRDefault="00671FDE" w:rsidP="00A751F1">
            <w:pPr>
              <w:jc w:val="center"/>
            </w:pPr>
            <w:r w:rsidRPr="004538DA">
              <w:rPr>
                <w:rFonts w:eastAsia="Calibri"/>
                <w:lang w:eastAsia="en-US"/>
              </w:rPr>
              <w:t>6</w:t>
            </w:r>
          </w:p>
        </w:tc>
        <w:tc>
          <w:tcPr>
            <w:tcW w:w="0" w:type="auto"/>
            <w:tcBorders>
              <w:top w:val="single" w:sz="4" w:space="0" w:color="auto"/>
              <w:left w:val="single" w:sz="4" w:space="0" w:color="auto"/>
              <w:right w:val="single" w:sz="4" w:space="0" w:color="auto"/>
            </w:tcBorders>
          </w:tcPr>
          <w:p w14:paraId="3867DAC6"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03409D2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35,0</w:t>
            </w:r>
          </w:p>
        </w:tc>
      </w:tr>
      <w:tr w:rsidR="00671FDE" w:rsidRPr="00ED42F3" w14:paraId="62A045E3" w14:textId="77777777" w:rsidTr="00A751F1">
        <w:trPr>
          <w:trHeight w:val="481"/>
        </w:trPr>
        <w:tc>
          <w:tcPr>
            <w:tcW w:w="0" w:type="auto"/>
            <w:tcBorders>
              <w:top w:val="single" w:sz="4" w:space="0" w:color="auto"/>
              <w:left w:val="single" w:sz="4" w:space="0" w:color="auto"/>
              <w:right w:val="single" w:sz="4" w:space="0" w:color="auto"/>
            </w:tcBorders>
          </w:tcPr>
          <w:p w14:paraId="34A7705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68E9979"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Кровать металлическая "Золото"</w:t>
            </w:r>
          </w:p>
        </w:tc>
        <w:tc>
          <w:tcPr>
            <w:tcW w:w="0" w:type="auto"/>
            <w:tcBorders>
              <w:top w:val="single" w:sz="4" w:space="0" w:color="auto"/>
              <w:left w:val="single" w:sz="4" w:space="0" w:color="auto"/>
              <w:right w:val="single" w:sz="4" w:space="0" w:color="auto"/>
            </w:tcBorders>
          </w:tcPr>
          <w:p w14:paraId="77A269D5"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2CC2F708"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4E8BC20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13,5</w:t>
            </w:r>
          </w:p>
        </w:tc>
      </w:tr>
      <w:tr w:rsidR="00671FDE" w:rsidRPr="00ED42F3" w14:paraId="1BE42AFF" w14:textId="77777777" w:rsidTr="00A751F1">
        <w:trPr>
          <w:trHeight w:val="481"/>
        </w:trPr>
        <w:tc>
          <w:tcPr>
            <w:tcW w:w="0" w:type="auto"/>
            <w:tcBorders>
              <w:top w:val="single" w:sz="4" w:space="0" w:color="auto"/>
              <w:left w:val="single" w:sz="4" w:space="0" w:color="auto"/>
              <w:right w:val="single" w:sz="4" w:space="0" w:color="auto"/>
            </w:tcBorders>
          </w:tcPr>
          <w:p w14:paraId="39A5F526"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EBA8AEC"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Кровать металлическая "Серебро"</w:t>
            </w:r>
          </w:p>
        </w:tc>
        <w:tc>
          <w:tcPr>
            <w:tcW w:w="0" w:type="auto"/>
            <w:tcBorders>
              <w:top w:val="single" w:sz="4" w:space="0" w:color="auto"/>
              <w:left w:val="single" w:sz="4" w:space="0" w:color="auto"/>
              <w:right w:val="single" w:sz="4" w:space="0" w:color="auto"/>
            </w:tcBorders>
          </w:tcPr>
          <w:p w14:paraId="45704A96"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FEA47F0"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59D6AE2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12,6</w:t>
            </w:r>
          </w:p>
        </w:tc>
      </w:tr>
      <w:tr w:rsidR="00671FDE" w:rsidRPr="00ED42F3" w14:paraId="05175A88" w14:textId="77777777" w:rsidTr="00A751F1">
        <w:trPr>
          <w:trHeight w:val="481"/>
        </w:trPr>
        <w:tc>
          <w:tcPr>
            <w:tcW w:w="0" w:type="auto"/>
            <w:tcBorders>
              <w:top w:val="single" w:sz="4" w:space="0" w:color="auto"/>
              <w:left w:val="single" w:sz="4" w:space="0" w:color="auto"/>
              <w:right w:val="single" w:sz="4" w:space="0" w:color="auto"/>
            </w:tcBorders>
          </w:tcPr>
          <w:p w14:paraId="1B5232C9"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B72FAB3"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Кровать металлическая 900*2000 с матрацем(7610)</w:t>
            </w:r>
          </w:p>
        </w:tc>
        <w:tc>
          <w:tcPr>
            <w:tcW w:w="0" w:type="auto"/>
            <w:tcBorders>
              <w:top w:val="single" w:sz="4" w:space="0" w:color="auto"/>
              <w:left w:val="single" w:sz="4" w:space="0" w:color="auto"/>
              <w:right w:val="single" w:sz="4" w:space="0" w:color="auto"/>
            </w:tcBorders>
          </w:tcPr>
          <w:p w14:paraId="450868EA"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6EADA236"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1634DD3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7,6</w:t>
            </w:r>
          </w:p>
        </w:tc>
      </w:tr>
      <w:tr w:rsidR="00671FDE" w:rsidRPr="00ED42F3" w14:paraId="6F5D5FFB" w14:textId="77777777" w:rsidTr="00A751F1">
        <w:trPr>
          <w:trHeight w:val="481"/>
        </w:trPr>
        <w:tc>
          <w:tcPr>
            <w:tcW w:w="0" w:type="auto"/>
            <w:tcBorders>
              <w:top w:val="single" w:sz="4" w:space="0" w:color="auto"/>
              <w:left w:val="single" w:sz="4" w:space="0" w:color="auto"/>
              <w:right w:val="single" w:sz="4" w:space="0" w:color="auto"/>
            </w:tcBorders>
          </w:tcPr>
          <w:p w14:paraId="6BF8B4D2"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F3DDCF1"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Кронштейн </w:t>
            </w:r>
            <w:proofErr w:type="spellStart"/>
            <w:r w:rsidRPr="004538DA">
              <w:rPr>
                <w:rFonts w:eastAsia="Calibri"/>
                <w:lang w:eastAsia="en-US"/>
              </w:rPr>
              <w:t>Holder</w:t>
            </w:r>
            <w:proofErr w:type="spellEnd"/>
            <w:r w:rsidRPr="004538DA">
              <w:rPr>
                <w:rFonts w:eastAsia="Calibri"/>
                <w:lang w:eastAsia="en-US"/>
              </w:rPr>
              <w:t xml:space="preserve"> LCDS-5020 черный глянец (№78)</w:t>
            </w:r>
          </w:p>
        </w:tc>
        <w:tc>
          <w:tcPr>
            <w:tcW w:w="0" w:type="auto"/>
            <w:tcBorders>
              <w:top w:val="single" w:sz="4" w:space="0" w:color="auto"/>
              <w:left w:val="single" w:sz="4" w:space="0" w:color="auto"/>
              <w:right w:val="single" w:sz="4" w:space="0" w:color="auto"/>
            </w:tcBorders>
          </w:tcPr>
          <w:p w14:paraId="4351DEBF"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36DB0D05"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C8F452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1,0</w:t>
            </w:r>
          </w:p>
        </w:tc>
      </w:tr>
      <w:tr w:rsidR="00671FDE" w:rsidRPr="00ED42F3" w14:paraId="1B1B5E9A" w14:textId="77777777" w:rsidTr="00A751F1">
        <w:trPr>
          <w:trHeight w:val="481"/>
        </w:trPr>
        <w:tc>
          <w:tcPr>
            <w:tcW w:w="0" w:type="auto"/>
            <w:tcBorders>
              <w:top w:val="single" w:sz="4" w:space="0" w:color="auto"/>
              <w:left w:val="single" w:sz="4" w:space="0" w:color="auto"/>
              <w:right w:val="single" w:sz="4" w:space="0" w:color="auto"/>
            </w:tcBorders>
          </w:tcPr>
          <w:p w14:paraId="6C380675"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C5CB475"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Кронштейн для телевизора</w:t>
            </w:r>
          </w:p>
        </w:tc>
        <w:tc>
          <w:tcPr>
            <w:tcW w:w="0" w:type="auto"/>
            <w:tcBorders>
              <w:top w:val="single" w:sz="4" w:space="0" w:color="auto"/>
              <w:left w:val="single" w:sz="4" w:space="0" w:color="auto"/>
              <w:right w:val="single" w:sz="4" w:space="0" w:color="auto"/>
            </w:tcBorders>
          </w:tcPr>
          <w:p w14:paraId="4B83D361"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1B511924"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13E38F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0,9</w:t>
            </w:r>
          </w:p>
        </w:tc>
      </w:tr>
      <w:tr w:rsidR="00671FDE" w:rsidRPr="00ED42F3" w14:paraId="0A6D2830" w14:textId="77777777" w:rsidTr="00A751F1">
        <w:trPr>
          <w:trHeight w:val="481"/>
        </w:trPr>
        <w:tc>
          <w:tcPr>
            <w:tcW w:w="0" w:type="auto"/>
            <w:tcBorders>
              <w:top w:val="single" w:sz="4" w:space="0" w:color="auto"/>
              <w:left w:val="single" w:sz="4" w:space="0" w:color="auto"/>
              <w:right w:val="single" w:sz="4" w:space="0" w:color="auto"/>
            </w:tcBorders>
          </w:tcPr>
          <w:p w14:paraId="040906C0"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954AE31"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Кронштейн для телевизора (поворотный)</w:t>
            </w:r>
          </w:p>
        </w:tc>
        <w:tc>
          <w:tcPr>
            <w:tcW w:w="0" w:type="auto"/>
            <w:tcBorders>
              <w:top w:val="single" w:sz="4" w:space="0" w:color="auto"/>
              <w:left w:val="single" w:sz="4" w:space="0" w:color="auto"/>
              <w:right w:val="single" w:sz="4" w:space="0" w:color="auto"/>
            </w:tcBorders>
          </w:tcPr>
          <w:p w14:paraId="70AB81B6"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E9C233E"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700F2B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1,8</w:t>
            </w:r>
          </w:p>
        </w:tc>
      </w:tr>
      <w:tr w:rsidR="00671FDE" w:rsidRPr="00ED42F3" w14:paraId="7C1B2B68" w14:textId="77777777" w:rsidTr="00A751F1">
        <w:trPr>
          <w:trHeight w:val="481"/>
        </w:trPr>
        <w:tc>
          <w:tcPr>
            <w:tcW w:w="0" w:type="auto"/>
            <w:tcBorders>
              <w:top w:val="single" w:sz="4" w:space="0" w:color="auto"/>
              <w:left w:val="single" w:sz="4" w:space="0" w:color="auto"/>
              <w:right w:val="single" w:sz="4" w:space="0" w:color="auto"/>
            </w:tcBorders>
          </w:tcPr>
          <w:p w14:paraId="18AB5FA7"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1815593"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Кронштейн для телевизора (фиксированный)</w:t>
            </w:r>
          </w:p>
        </w:tc>
        <w:tc>
          <w:tcPr>
            <w:tcW w:w="0" w:type="auto"/>
            <w:tcBorders>
              <w:top w:val="single" w:sz="4" w:space="0" w:color="auto"/>
              <w:left w:val="single" w:sz="4" w:space="0" w:color="auto"/>
              <w:right w:val="single" w:sz="4" w:space="0" w:color="auto"/>
            </w:tcBorders>
          </w:tcPr>
          <w:p w14:paraId="59BC9BF4"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33B7B848"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A2582E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w:t>
            </w:r>
          </w:p>
        </w:tc>
      </w:tr>
      <w:tr w:rsidR="00671FDE" w:rsidRPr="00ED42F3" w14:paraId="370A069F" w14:textId="77777777" w:rsidTr="00A751F1">
        <w:trPr>
          <w:trHeight w:val="481"/>
        </w:trPr>
        <w:tc>
          <w:tcPr>
            <w:tcW w:w="0" w:type="auto"/>
            <w:tcBorders>
              <w:top w:val="single" w:sz="4" w:space="0" w:color="auto"/>
              <w:left w:val="single" w:sz="4" w:space="0" w:color="auto"/>
              <w:right w:val="single" w:sz="4" w:space="0" w:color="auto"/>
            </w:tcBorders>
          </w:tcPr>
          <w:p w14:paraId="395D3908"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861B24F" w14:textId="77777777" w:rsidR="00671FDE" w:rsidRPr="004538DA" w:rsidRDefault="00671FDE" w:rsidP="00A751F1">
            <w:pPr>
              <w:autoSpaceDE w:val="0"/>
              <w:autoSpaceDN w:val="0"/>
              <w:adjustRightInd w:val="0"/>
              <w:rPr>
                <w:rFonts w:eastAsia="Calibri"/>
                <w:lang w:eastAsia="en-US"/>
              </w:rPr>
            </w:pPr>
            <w:proofErr w:type="spellStart"/>
            <w:r w:rsidRPr="004538DA">
              <w:rPr>
                <w:rFonts w:eastAsia="Calibri"/>
                <w:lang w:eastAsia="en-US"/>
              </w:rPr>
              <w:t>Кух</w:t>
            </w:r>
            <w:proofErr w:type="gramStart"/>
            <w:r w:rsidRPr="004538DA">
              <w:rPr>
                <w:rFonts w:eastAsia="Calibri"/>
                <w:lang w:eastAsia="en-US"/>
              </w:rPr>
              <w:t>.г</w:t>
            </w:r>
            <w:proofErr w:type="gramEnd"/>
            <w:r w:rsidRPr="004538DA">
              <w:rPr>
                <w:rFonts w:eastAsia="Calibri"/>
                <w:lang w:eastAsia="en-US"/>
              </w:rPr>
              <w:t>арнитур</w:t>
            </w:r>
            <w:proofErr w:type="spellEnd"/>
            <w:r w:rsidRPr="004538DA">
              <w:rPr>
                <w:rFonts w:eastAsia="Calibri"/>
                <w:lang w:eastAsia="en-US"/>
              </w:rPr>
              <w:t xml:space="preserve"> "Рондо"1,6м(№6)</w:t>
            </w:r>
          </w:p>
        </w:tc>
        <w:tc>
          <w:tcPr>
            <w:tcW w:w="0" w:type="auto"/>
            <w:tcBorders>
              <w:top w:val="single" w:sz="4" w:space="0" w:color="auto"/>
              <w:left w:val="single" w:sz="4" w:space="0" w:color="auto"/>
              <w:right w:val="single" w:sz="4" w:space="0" w:color="auto"/>
            </w:tcBorders>
          </w:tcPr>
          <w:p w14:paraId="670268B3"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6277795C"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C77B29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10,0</w:t>
            </w:r>
          </w:p>
        </w:tc>
      </w:tr>
      <w:tr w:rsidR="00671FDE" w:rsidRPr="00ED42F3" w14:paraId="3B4743B1" w14:textId="77777777" w:rsidTr="00A751F1">
        <w:trPr>
          <w:trHeight w:val="481"/>
        </w:trPr>
        <w:tc>
          <w:tcPr>
            <w:tcW w:w="0" w:type="auto"/>
            <w:tcBorders>
              <w:top w:val="single" w:sz="4" w:space="0" w:color="auto"/>
              <w:left w:val="single" w:sz="4" w:space="0" w:color="auto"/>
              <w:right w:val="single" w:sz="4" w:space="0" w:color="auto"/>
            </w:tcBorders>
          </w:tcPr>
          <w:p w14:paraId="16ACC01B"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C52841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Кухня "СОФТ" 1,2 м</w:t>
            </w:r>
          </w:p>
        </w:tc>
        <w:tc>
          <w:tcPr>
            <w:tcW w:w="0" w:type="auto"/>
            <w:tcBorders>
              <w:top w:val="single" w:sz="4" w:space="0" w:color="auto"/>
              <w:left w:val="single" w:sz="4" w:space="0" w:color="auto"/>
              <w:right w:val="single" w:sz="4" w:space="0" w:color="auto"/>
            </w:tcBorders>
          </w:tcPr>
          <w:p w14:paraId="04A1DCEB"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50A4DB58"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F7F8CB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10,3</w:t>
            </w:r>
          </w:p>
        </w:tc>
      </w:tr>
      <w:tr w:rsidR="00671FDE" w:rsidRPr="00ED42F3" w14:paraId="45C0AA8C" w14:textId="77777777" w:rsidTr="00A751F1">
        <w:trPr>
          <w:trHeight w:val="481"/>
        </w:trPr>
        <w:tc>
          <w:tcPr>
            <w:tcW w:w="0" w:type="auto"/>
            <w:tcBorders>
              <w:top w:val="single" w:sz="4" w:space="0" w:color="auto"/>
              <w:left w:val="single" w:sz="4" w:space="0" w:color="auto"/>
              <w:right w:val="single" w:sz="4" w:space="0" w:color="auto"/>
            </w:tcBorders>
          </w:tcPr>
          <w:p w14:paraId="37FCC201"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6AB7EFF"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Кухонный гарнитур "Настя" жемчужина</w:t>
            </w:r>
          </w:p>
        </w:tc>
        <w:tc>
          <w:tcPr>
            <w:tcW w:w="0" w:type="auto"/>
            <w:tcBorders>
              <w:top w:val="single" w:sz="4" w:space="0" w:color="auto"/>
              <w:left w:val="single" w:sz="4" w:space="0" w:color="auto"/>
              <w:right w:val="single" w:sz="4" w:space="0" w:color="auto"/>
            </w:tcBorders>
          </w:tcPr>
          <w:p w14:paraId="2C33E64A"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5E165CDA"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AF50B5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6,9</w:t>
            </w:r>
          </w:p>
        </w:tc>
      </w:tr>
      <w:tr w:rsidR="00671FDE" w:rsidRPr="00ED42F3" w14:paraId="0667D228" w14:textId="77777777" w:rsidTr="00A751F1">
        <w:trPr>
          <w:trHeight w:val="481"/>
        </w:trPr>
        <w:tc>
          <w:tcPr>
            <w:tcW w:w="0" w:type="auto"/>
            <w:tcBorders>
              <w:top w:val="single" w:sz="4" w:space="0" w:color="auto"/>
              <w:left w:val="single" w:sz="4" w:space="0" w:color="auto"/>
              <w:right w:val="single" w:sz="4" w:space="0" w:color="auto"/>
            </w:tcBorders>
          </w:tcPr>
          <w:p w14:paraId="0B5BA191"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551EFF2"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Люстра</w:t>
            </w:r>
          </w:p>
        </w:tc>
        <w:tc>
          <w:tcPr>
            <w:tcW w:w="0" w:type="auto"/>
            <w:tcBorders>
              <w:top w:val="single" w:sz="4" w:space="0" w:color="auto"/>
              <w:left w:val="single" w:sz="4" w:space="0" w:color="auto"/>
              <w:right w:val="single" w:sz="4" w:space="0" w:color="auto"/>
            </w:tcBorders>
          </w:tcPr>
          <w:p w14:paraId="436F0090"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14757280"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8B6585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1,1</w:t>
            </w:r>
          </w:p>
        </w:tc>
      </w:tr>
      <w:tr w:rsidR="00671FDE" w:rsidRPr="00ED42F3" w14:paraId="32D74622" w14:textId="77777777" w:rsidTr="00A751F1">
        <w:trPr>
          <w:trHeight w:val="481"/>
        </w:trPr>
        <w:tc>
          <w:tcPr>
            <w:tcW w:w="0" w:type="auto"/>
            <w:tcBorders>
              <w:top w:val="single" w:sz="4" w:space="0" w:color="auto"/>
              <w:left w:val="single" w:sz="4" w:space="0" w:color="auto"/>
              <w:right w:val="single" w:sz="4" w:space="0" w:color="auto"/>
            </w:tcBorders>
          </w:tcPr>
          <w:p w14:paraId="57F60632"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45898D0"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Люстра (№75)комната</w:t>
            </w:r>
          </w:p>
        </w:tc>
        <w:tc>
          <w:tcPr>
            <w:tcW w:w="0" w:type="auto"/>
            <w:tcBorders>
              <w:top w:val="single" w:sz="4" w:space="0" w:color="auto"/>
              <w:left w:val="single" w:sz="4" w:space="0" w:color="auto"/>
              <w:right w:val="single" w:sz="4" w:space="0" w:color="auto"/>
            </w:tcBorders>
          </w:tcPr>
          <w:p w14:paraId="25EB2594"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490D5337"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F3E448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1,5</w:t>
            </w:r>
          </w:p>
        </w:tc>
      </w:tr>
      <w:tr w:rsidR="00671FDE" w:rsidRPr="00ED42F3" w14:paraId="731578CA" w14:textId="77777777" w:rsidTr="00A751F1">
        <w:trPr>
          <w:trHeight w:val="481"/>
        </w:trPr>
        <w:tc>
          <w:tcPr>
            <w:tcW w:w="0" w:type="auto"/>
            <w:tcBorders>
              <w:top w:val="single" w:sz="4" w:space="0" w:color="auto"/>
              <w:left w:val="single" w:sz="4" w:space="0" w:color="auto"/>
              <w:right w:val="single" w:sz="4" w:space="0" w:color="auto"/>
            </w:tcBorders>
          </w:tcPr>
          <w:p w14:paraId="07AA5973"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D36551D"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Люстра (№75)кухня</w:t>
            </w:r>
          </w:p>
        </w:tc>
        <w:tc>
          <w:tcPr>
            <w:tcW w:w="0" w:type="auto"/>
            <w:tcBorders>
              <w:top w:val="single" w:sz="4" w:space="0" w:color="auto"/>
              <w:left w:val="single" w:sz="4" w:space="0" w:color="auto"/>
              <w:right w:val="single" w:sz="4" w:space="0" w:color="auto"/>
            </w:tcBorders>
          </w:tcPr>
          <w:p w14:paraId="186C0631"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03363250"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134D67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1,0</w:t>
            </w:r>
          </w:p>
        </w:tc>
      </w:tr>
      <w:tr w:rsidR="00671FDE" w:rsidRPr="00ED42F3" w14:paraId="3C4C21E5" w14:textId="77777777" w:rsidTr="00A751F1">
        <w:trPr>
          <w:trHeight w:val="481"/>
        </w:trPr>
        <w:tc>
          <w:tcPr>
            <w:tcW w:w="0" w:type="auto"/>
            <w:tcBorders>
              <w:top w:val="single" w:sz="4" w:space="0" w:color="auto"/>
              <w:left w:val="single" w:sz="4" w:space="0" w:color="auto"/>
              <w:right w:val="single" w:sz="4" w:space="0" w:color="auto"/>
            </w:tcBorders>
          </w:tcPr>
          <w:p w14:paraId="19C7C623"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008DDCC"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Люстра 3-х </w:t>
            </w:r>
            <w:proofErr w:type="spellStart"/>
            <w:r w:rsidRPr="004538DA">
              <w:rPr>
                <w:rFonts w:eastAsia="Calibri"/>
                <w:lang w:eastAsia="en-US"/>
              </w:rPr>
              <w:t>рожкова</w:t>
            </w:r>
            <w:proofErr w:type="spellEnd"/>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0F318D9D"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B1283D8"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058DE1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1,7</w:t>
            </w:r>
          </w:p>
        </w:tc>
      </w:tr>
      <w:tr w:rsidR="00671FDE" w:rsidRPr="00ED42F3" w14:paraId="2AC2A1BD" w14:textId="77777777" w:rsidTr="00A751F1">
        <w:trPr>
          <w:trHeight w:val="481"/>
        </w:trPr>
        <w:tc>
          <w:tcPr>
            <w:tcW w:w="0" w:type="auto"/>
            <w:tcBorders>
              <w:top w:val="single" w:sz="4" w:space="0" w:color="auto"/>
              <w:left w:val="single" w:sz="4" w:space="0" w:color="auto"/>
              <w:right w:val="single" w:sz="4" w:space="0" w:color="auto"/>
            </w:tcBorders>
          </w:tcPr>
          <w:p w14:paraId="4FBD215C"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5B5B81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Люстра 3-х </w:t>
            </w:r>
            <w:proofErr w:type="spellStart"/>
            <w:r w:rsidRPr="004538DA">
              <w:rPr>
                <w:rFonts w:eastAsia="Calibri"/>
                <w:lang w:eastAsia="en-US"/>
              </w:rPr>
              <w:t>рожкова</w:t>
            </w:r>
            <w:proofErr w:type="spellEnd"/>
            <w:r w:rsidRPr="004538DA">
              <w:rPr>
                <w:rFonts w:eastAsia="Calibri"/>
                <w:lang w:eastAsia="en-US"/>
              </w:rPr>
              <w:t>(№4)</w:t>
            </w:r>
          </w:p>
        </w:tc>
        <w:tc>
          <w:tcPr>
            <w:tcW w:w="0" w:type="auto"/>
            <w:tcBorders>
              <w:top w:val="single" w:sz="4" w:space="0" w:color="auto"/>
              <w:left w:val="single" w:sz="4" w:space="0" w:color="auto"/>
              <w:right w:val="single" w:sz="4" w:space="0" w:color="auto"/>
            </w:tcBorders>
          </w:tcPr>
          <w:p w14:paraId="476412E3"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653561B5"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BF2556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1,8</w:t>
            </w:r>
          </w:p>
        </w:tc>
      </w:tr>
      <w:tr w:rsidR="00671FDE" w:rsidRPr="00ED42F3" w14:paraId="565F0333" w14:textId="77777777" w:rsidTr="00A751F1">
        <w:trPr>
          <w:trHeight w:val="481"/>
        </w:trPr>
        <w:tc>
          <w:tcPr>
            <w:tcW w:w="0" w:type="auto"/>
            <w:tcBorders>
              <w:top w:val="single" w:sz="4" w:space="0" w:color="auto"/>
              <w:left w:val="single" w:sz="4" w:space="0" w:color="auto"/>
              <w:right w:val="single" w:sz="4" w:space="0" w:color="auto"/>
            </w:tcBorders>
          </w:tcPr>
          <w:p w14:paraId="07C3A349"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75BCFE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Люстра 47779/2 </w:t>
            </w:r>
            <w:proofErr w:type="spellStart"/>
            <w:r w:rsidRPr="004538DA">
              <w:rPr>
                <w:rFonts w:eastAsia="Calibri"/>
                <w:lang w:eastAsia="en-US"/>
              </w:rPr>
              <w:t>злол</w:t>
            </w:r>
            <w:proofErr w:type="gramStart"/>
            <w:r w:rsidRPr="004538DA">
              <w:rPr>
                <w:rFonts w:eastAsia="Calibri"/>
                <w:lang w:eastAsia="en-US"/>
              </w:rPr>
              <w:t>.к</w:t>
            </w:r>
            <w:proofErr w:type="gramEnd"/>
            <w:r w:rsidRPr="004538DA">
              <w:rPr>
                <w:rFonts w:eastAsia="Calibri"/>
                <w:lang w:eastAsia="en-US"/>
              </w:rPr>
              <w:t>рем</w:t>
            </w:r>
            <w:proofErr w:type="spellEnd"/>
            <w:r w:rsidRPr="004538DA">
              <w:rPr>
                <w:rFonts w:eastAsia="Calibri"/>
                <w:lang w:eastAsia="en-US"/>
              </w:rPr>
              <w:t>(№78)</w:t>
            </w:r>
          </w:p>
        </w:tc>
        <w:tc>
          <w:tcPr>
            <w:tcW w:w="0" w:type="auto"/>
            <w:tcBorders>
              <w:top w:val="single" w:sz="4" w:space="0" w:color="auto"/>
              <w:left w:val="single" w:sz="4" w:space="0" w:color="auto"/>
              <w:right w:val="single" w:sz="4" w:space="0" w:color="auto"/>
            </w:tcBorders>
          </w:tcPr>
          <w:p w14:paraId="1843CD74"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C2D8A6B"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A241C4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0,7</w:t>
            </w:r>
          </w:p>
        </w:tc>
      </w:tr>
      <w:tr w:rsidR="00671FDE" w:rsidRPr="00ED42F3" w14:paraId="18324468" w14:textId="77777777" w:rsidTr="00A751F1">
        <w:trPr>
          <w:trHeight w:val="481"/>
        </w:trPr>
        <w:tc>
          <w:tcPr>
            <w:tcW w:w="0" w:type="auto"/>
            <w:tcBorders>
              <w:top w:val="single" w:sz="4" w:space="0" w:color="auto"/>
              <w:left w:val="single" w:sz="4" w:space="0" w:color="auto"/>
              <w:right w:val="single" w:sz="4" w:space="0" w:color="auto"/>
            </w:tcBorders>
          </w:tcPr>
          <w:p w14:paraId="160AA926"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207E6A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Люстра №3</w:t>
            </w:r>
          </w:p>
        </w:tc>
        <w:tc>
          <w:tcPr>
            <w:tcW w:w="0" w:type="auto"/>
            <w:tcBorders>
              <w:top w:val="single" w:sz="4" w:space="0" w:color="auto"/>
              <w:left w:val="single" w:sz="4" w:space="0" w:color="auto"/>
              <w:right w:val="single" w:sz="4" w:space="0" w:color="auto"/>
            </w:tcBorders>
          </w:tcPr>
          <w:p w14:paraId="74296CD0"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4404BF7"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1AF2BD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2,1</w:t>
            </w:r>
          </w:p>
        </w:tc>
      </w:tr>
      <w:tr w:rsidR="00671FDE" w:rsidRPr="00ED42F3" w14:paraId="5FD90705" w14:textId="77777777" w:rsidTr="00A751F1">
        <w:trPr>
          <w:trHeight w:val="481"/>
        </w:trPr>
        <w:tc>
          <w:tcPr>
            <w:tcW w:w="0" w:type="auto"/>
            <w:tcBorders>
              <w:top w:val="single" w:sz="4" w:space="0" w:color="auto"/>
              <w:left w:val="single" w:sz="4" w:space="0" w:color="auto"/>
              <w:right w:val="single" w:sz="4" w:space="0" w:color="auto"/>
            </w:tcBorders>
          </w:tcPr>
          <w:p w14:paraId="5B770712"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0572DB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Люстра в 3номер (кухня)</w:t>
            </w:r>
          </w:p>
        </w:tc>
        <w:tc>
          <w:tcPr>
            <w:tcW w:w="0" w:type="auto"/>
            <w:tcBorders>
              <w:top w:val="single" w:sz="4" w:space="0" w:color="auto"/>
              <w:left w:val="single" w:sz="4" w:space="0" w:color="auto"/>
              <w:right w:val="single" w:sz="4" w:space="0" w:color="auto"/>
            </w:tcBorders>
          </w:tcPr>
          <w:p w14:paraId="2B814F5F"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1ACEC875"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9ECE34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0,6</w:t>
            </w:r>
          </w:p>
        </w:tc>
      </w:tr>
      <w:tr w:rsidR="00671FDE" w:rsidRPr="00ED42F3" w14:paraId="51AC41B0" w14:textId="77777777" w:rsidTr="00A751F1">
        <w:trPr>
          <w:trHeight w:val="481"/>
        </w:trPr>
        <w:tc>
          <w:tcPr>
            <w:tcW w:w="0" w:type="auto"/>
            <w:tcBorders>
              <w:top w:val="single" w:sz="4" w:space="0" w:color="auto"/>
              <w:left w:val="single" w:sz="4" w:space="0" w:color="auto"/>
              <w:right w:val="single" w:sz="4" w:space="0" w:color="auto"/>
            </w:tcBorders>
          </w:tcPr>
          <w:p w14:paraId="23EF22EF"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81BF5A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Люстра для кухни</w:t>
            </w:r>
          </w:p>
        </w:tc>
        <w:tc>
          <w:tcPr>
            <w:tcW w:w="0" w:type="auto"/>
            <w:tcBorders>
              <w:top w:val="single" w:sz="4" w:space="0" w:color="auto"/>
              <w:left w:val="single" w:sz="4" w:space="0" w:color="auto"/>
              <w:right w:val="single" w:sz="4" w:space="0" w:color="auto"/>
            </w:tcBorders>
          </w:tcPr>
          <w:p w14:paraId="53ACD94B"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2918FE38"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EDD7A5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0,8</w:t>
            </w:r>
          </w:p>
        </w:tc>
      </w:tr>
      <w:tr w:rsidR="00671FDE" w:rsidRPr="00ED42F3" w14:paraId="1361097D" w14:textId="77777777" w:rsidTr="00A751F1">
        <w:trPr>
          <w:trHeight w:val="481"/>
        </w:trPr>
        <w:tc>
          <w:tcPr>
            <w:tcW w:w="0" w:type="auto"/>
            <w:tcBorders>
              <w:top w:val="single" w:sz="4" w:space="0" w:color="auto"/>
              <w:left w:val="single" w:sz="4" w:space="0" w:color="auto"/>
              <w:right w:val="single" w:sz="4" w:space="0" w:color="auto"/>
            </w:tcBorders>
          </w:tcPr>
          <w:p w14:paraId="5860D919"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6757DF5"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Люстра подвесная 2958(№78 </w:t>
            </w:r>
            <w:proofErr w:type="spellStart"/>
            <w:r w:rsidRPr="004538DA">
              <w:rPr>
                <w:rFonts w:eastAsia="Calibri"/>
                <w:lang w:eastAsia="en-US"/>
              </w:rPr>
              <w:t>кух</w:t>
            </w:r>
            <w:proofErr w:type="spellEnd"/>
            <w:r w:rsidRPr="004538DA">
              <w:rPr>
                <w:rFonts w:eastAsia="Calibri"/>
                <w:lang w:eastAsia="en-US"/>
              </w:rPr>
              <w:t>)</w:t>
            </w:r>
          </w:p>
        </w:tc>
        <w:tc>
          <w:tcPr>
            <w:tcW w:w="0" w:type="auto"/>
            <w:tcBorders>
              <w:top w:val="single" w:sz="4" w:space="0" w:color="auto"/>
              <w:left w:val="single" w:sz="4" w:space="0" w:color="auto"/>
              <w:right w:val="single" w:sz="4" w:space="0" w:color="auto"/>
            </w:tcBorders>
          </w:tcPr>
          <w:p w14:paraId="346DECBB"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81F9BC5"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FA7CC9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0,4</w:t>
            </w:r>
          </w:p>
        </w:tc>
      </w:tr>
      <w:tr w:rsidR="00671FDE" w:rsidRPr="00ED42F3" w14:paraId="05C08F2B" w14:textId="77777777" w:rsidTr="00A751F1">
        <w:trPr>
          <w:trHeight w:val="481"/>
        </w:trPr>
        <w:tc>
          <w:tcPr>
            <w:tcW w:w="0" w:type="auto"/>
            <w:tcBorders>
              <w:top w:val="single" w:sz="4" w:space="0" w:color="auto"/>
              <w:left w:val="single" w:sz="4" w:space="0" w:color="auto"/>
              <w:right w:val="single" w:sz="4" w:space="0" w:color="auto"/>
            </w:tcBorders>
          </w:tcPr>
          <w:p w14:paraId="0CB5B649"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21ED900"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Маршрутизатор D-</w:t>
            </w:r>
            <w:proofErr w:type="spellStart"/>
            <w:r w:rsidRPr="004538DA">
              <w:rPr>
                <w:rFonts w:eastAsia="Calibri"/>
                <w:lang w:eastAsia="en-US"/>
              </w:rPr>
              <w:t>Link</w:t>
            </w:r>
            <w:proofErr w:type="spellEnd"/>
            <w:r w:rsidRPr="004538DA">
              <w:rPr>
                <w:rFonts w:eastAsia="Calibri"/>
                <w:lang w:eastAsia="en-US"/>
              </w:rPr>
              <w:t xml:space="preserve"> DIR -615 4*10</w:t>
            </w:r>
          </w:p>
        </w:tc>
        <w:tc>
          <w:tcPr>
            <w:tcW w:w="0" w:type="auto"/>
            <w:tcBorders>
              <w:top w:val="single" w:sz="4" w:space="0" w:color="auto"/>
              <w:left w:val="single" w:sz="4" w:space="0" w:color="auto"/>
              <w:right w:val="single" w:sz="4" w:space="0" w:color="auto"/>
            </w:tcBorders>
          </w:tcPr>
          <w:p w14:paraId="64779D9B"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5BE61D85"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6076BD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2,2</w:t>
            </w:r>
          </w:p>
        </w:tc>
      </w:tr>
      <w:tr w:rsidR="00671FDE" w:rsidRPr="00ED42F3" w14:paraId="1861A664" w14:textId="77777777" w:rsidTr="00A751F1">
        <w:trPr>
          <w:trHeight w:val="481"/>
        </w:trPr>
        <w:tc>
          <w:tcPr>
            <w:tcW w:w="0" w:type="auto"/>
            <w:tcBorders>
              <w:top w:val="single" w:sz="4" w:space="0" w:color="auto"/>
              <w:left w:val="single" w:sz="4" w:space="0" w:color="auto"/>
              <w:right w:val="single" w:sz="4" w:space="0" w:color="auto"/>
            </w:tcBorders>
          </w:tcPr>
          <w:p w14:paraId="47410E5B"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5D09991"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Маршрутизатор </w:t>
            </w:r>
            <w:proofErr w:type="gramStart"/>
            <w:r w:rsidRPr="004538DA">
              <w:rPr>
                <w:rFonts w:eastAsia="Calibri"/>
                <w:lang w:eastAsia="en-US"/>
              </w:rPr>
              <w:t>ТР</w:t>
            </w:r>
            <w:proofErr w:type="gramEnd"/>
            <w:r w:rsidRPr="004538DA">
              <w:rPr>
                <w:rFonts w:eastAsia="Calibri"/>
                <w:lang w:eastAsia="en-US"/>
              </w:rPr>
              <w:t>-LINK</w:t>
            </w:r>
          </w:p>
        </w:tc>
        <w:tc>
          <w:tcPr>
            <w:tcW w:w="0" w:type="auto"/>
            <w:tcBorders>
              <w:top w:val="single" w:sz="4" w:space="0" w:color="auto"/>
              <w:left w:val="single" w:sz="4" w:space="0" w:color="auto"/>
              <w:right w:val="single" w:sz="4" w:space="0" w:color="auto"/>
            </w:tcBorders>
          </w:tcPr>
          <w:p w14:paraId="4EA027B7"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12081BA"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71DAC2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1,9</w:t>
            </w:r>
          </w:p>
        </w:tc>
      </w:tr>
      <w:tr w:rsidR="00671FDE" w:rsidRPr="00ED42F3" w14:paraId="1C6ADF14" w14:textId="77777777" w:rsidTr="00A751F1">
        <w:trPr>
          <w:trHeight w:val="481"/>
        </w:trPr>
        <w:tc>
          <w:tcPr>
            <w:tcW w:w="0" w:type="auto"/>
            <w:tcBorders>
              <w:top w:val="single" w:sz="4" w:space="0" w:color="auto"/>
              <w:left w:val="single" w:sz="4" w:space="0" w:color="auto"/>
              <w:right w:val="single" w:sz="4" w:space="0" w:color="auto"/>
            </w:tcBorders>
          </w:tcPr>
          <w:p w14:paraId="7538FE7A"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6877859" w14:textId="77777777" w:rsidR="00671FDE" w:rsidRPr="004538DA" w:rsidRDefault="00671FDE" w:rsidP="00A751F1">
            <w:pPr>
              <w:autoSpaceDE w:val="0"/>
              <w:autoSpaceDN w:val="0"/>
              <w:adjustRightInd w:val="0"/>
              <w:rPr>
                <w:rFonts w:eastAsia="Calibri"/>
                <w:lang w:eastAsia="en-US"/>
              </w:rPr>
            </w:pPr>
            <w:proofErr w:type="spellStart"/>
            <w:r w:rsidRPr="004538DA">
              <w:rPr>
                <w:rFonts w:eastAsia="Calibri"/>
                <w:lang w:eastAsia="en-US"/>
              </w:rPr>
              <w:t>Маслянный</w:t>
            </w:r>
            <w:proofErr w:type="spellEnd"/>
            <w:r w:rsidRPr="004538DA">
              <w:rPr>
                <w:rFonts w:eastAsia="Calibri"/>
                <w:lang w:eastAsia="en-US"/>
              </w:rPr>
              <w:t xml:space="preserve"> радиатор</w:t>
            </w:r>
          </w:p>
        </w:tc>
        <w:tc>
          <w:tcPr>
            <w:tcW w:w="0" w:type="auto"/>
            <w:tcBorders>
              <w:top w:val="single" w:sz="4" w:space="0" w:color="auto"/>
              <w:left w:val="single" w:sz="4" w:space="0" w:color="auto"/>
              <w:right w:val="single" w:sz="4" w:space="0" w:color="auto"/>
            </w:tcBorders>
          </w:tcPr>
          <w:p w14:paraId="3620A2B5"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1D0ED252"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CA7621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5,2</w:t>
            </w:r>
          </w:p>
        </w:tc>
      </w:tr>
      <w:tr w:rsidR="00671FDE" w:rsidRPr="00ED42F3" w14:paraId="1092D488" w14:textId="77777777" w:rsidTr="00A751F1">
        <w:trPr>
          <w:trHeight w:val="481"/>
        </w:trPr>
        <w:tc>
          <w:tcPr>
            <w:tcW w:w="0" w:type="auto"/>
            <w:tcBorders>
              <w:top w:val="single" w:sz="4" w:space="0" w:color="auto"/>
              <w:left w:val="single" w:sz="4" w:space="0" w:color="auto"/>
              <w:right w:val="single" w:sz="4" w:space="0" w:color="auto"/>
            </w:tcBorders>
          </w:tcPr>
          <w:p w14:paraId="4AFCCA1F"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EE2E88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Микроволновая печь "СКАРЛЕТ"</w:t>
            </w:r>
          </w:p>
        </w:tc>
        <w:tc>
          <w:tcPr>
            <w:tcW w:w="0" w:type="auto"/>
            <w:tcBorders>
              <w:top w:val="single" w:sz="4" w:space="0" w:color="auto"/>
              <w:left w:val="single" w:sz="4" w:space="0" w:color="auto"/>
              <w:right w:val="single" w:sz="4" w:space="0" w:color="auto"/>
            </w:tcBorders>
          </w:tcPr>
          <w:p w14:paraId="41FF0750"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6FC86F76"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768F52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2,3</w:t>
            </w:r>
          </w:p>
        </w:tc>
      </w:tr>
      <w:tr w:rsidR="00671FDE" w:rsidRPr="00ED42F3" w14:paraId="4202C577" w14:textId="77777777" w:rsidTr="00A751F1">
        <w:trPr>
          <w:trHeight w:val="481"/>
        </w:trPr>
        <w:tc>
          <w:tcPr>
            <w:tcW w:w="0" w:type="auto"/>
            <w:tcBorders>
              <w:top w:val="single" w:sz="4" w:space="0" w:color="auto"/>
              <w:left w:val="single" w:sz="4" w:space="0" w:color="auto"/>
              <w:right w:val="single" w:sz="4" w:space="0" w:color="auto"/>
            </w:tcBorders>
          </w:tcPr>
          <w:p w14:paraId="6BF031C1"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8B1BCD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Микроволновая печь DEXP</w:t>
            </w:r>
          </w:p>
        </w:tc>
        <w:tc>
          <w:tcPr>
            <w:tcW w:w="0" w:type="auto"/>
            <w:tcBorders>
              <w:top w:val="single" w:sz="4" w:space="0" w:color="auto"/>
              <w:left w:val="single" w:sz="4" w:space="0" w:color="auto"/>
              <w:right w:val="single" w:sz="4" w:space="0" w:color="auto"/>
            </w:tcBorders>
          </w:tcPr>
          <w:p w14:paraId="55A6442B"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66920B26"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BC28F5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3,5</w:t>
            </w:r>
          </w:p>
        </w:tc>
      </w:tr>
      <w:tr w:rsidR="00671FDE" w:rsidRPr="00ED42F3" w14:paraId="1556564D" w14:textId="77777777" w:rsidTr="00A751F1">
        <w:trPr>
          <w:trHeight w:val="481"/>
        </w:trPr>
        <w:tc>
          <w:tcPr>
            <w:tcW w:w="0" w:type="auto"/>
            <w:tcBorders>
              <w:top w:val="single" w:sz="4" w:space="0" w:color="auto"/>
              <w:left w:val="single" w:sz="4" w:space="0" w:color="auto"/>
              <w:right w:val="single" w:sz="4" w:space="0" w:color="auto"/>
            </w:tcBorders>
          </w:tcPr>
          <w:p w14:paraId="7F5E4888"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F119598"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Микроволновая печь VEKTA</w:t>
            </w:r>
          </w:p>
        </w:tc>
        <w:tc>
          <w:tcPr>
            <w:tcW w:w="0" w:type="auto"/>
            <w:tcBorders>
              <w:top w:val="single" w:sz="4" w:space="0" w:color="auto"/>
              <w:left w:val="single" w:sz="4" w:space="0" w:color="auto"/>
              <w:right w:val="single" w:sz="4" w:space="0" w:color="auto"/>
            </w:tcBorders>
          </w:tcPr>
          <w:p w14:paraId="40A4E2BA"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109AD2BD"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E9355F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6,2</w:t>
            </w:r>
          </w:p>
        </w:tc>
      </w:tr>
      <w:tr w:rsidR="00671FDE" w:rsidRPr="00ED42F3" w14:paraId="5D073D47" w14:textId="77777777" w:rsidTr="00A751F1">
        <w:trPr>
          <w:trHeight w:val="481"/>
        </w:trPr>
        <w:tc>
          <w:tcPr>
            <w:tcW w:w="0" w:type="auto"/>
            <w:tcBorders>
              <w:top w:val="single" w:sz="4" w:space="0" w:color="auto"/>
              <w:left w:val="single" w:sz="4" w:space="0" w:color="auto"/>
              <w:right w:val="single" w:sz="4" w:space="0" w:color="auto"/>
            </w:tcBorders>
          </w:tcPr>
          <w:p w14:paraId="2C3992D4"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7C2941A"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Микроволновая печь WILLMARK</w:t>
            </w:r>
          </w:p>
        </w:tc>
        <w:tc>
          <w:tcPr>
            <w:tcW w:w="0" w:type="auto"/>
            <w:tcBorders>
              <w:top w:val="single" w:sz="4" w:space="0" w:color="auto"/>
              <w:left w:val="single" w:sz="4" w:space="0" w:color="auto"/>
              <w:right w:val="single" w:sz="4" w:space="0" w:color="auto"/>
            </w:tcBorders>
          </w:tcPr>
          <w:p w14:paraId="3EB86F0E"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44893C1C"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FD3D7B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3,8</w:t>
            </w:r>
          </w:p>
        </w:tc>
      </w:tr>
      <w:tr w:rsidR="00671FDE" w:rsidRPr="00ED42F3" w14:paraId="663B1EF5" w14:textId="77777777" w:rsidTr="00A751F1">
        <w:trPr>
          <w:trHeight w:val="481"/>
        </w:trPr>
        <w:tc>
          <w:tcPr>
            <w:tcW w:w="0" w:type="auto"/>
            <w:tcBorders>
              <w:top w:val="single" w:sz="4" w:space="0" w:color="auto"/>
              <w:left w:val="single" w:sz="4" w:space="0" w:color="auto"/>
              <w:right w:val="single" w:sz="4" w:space="0" w:color="auto"/>
            </w:tcBorders>
          </w:tcPr>
          <w:p w14:paraId="79C6B6AA"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75A8AD9"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Мини-диван "Бублик"</w:t>
            </w:r>
          </w:p>
        </w:tc>
        <w:tc>
          <w:tcPr>
            <w:tcW w:w="0" w:type="auto"/>
            <w:tcBorders>
              <w:top w:val="single" w:sz="4" w:space="0" w:color="auto"/>
              <w:left w:val="single" w:sz="4" w:space="0" w:color="auto"/>
              <w:right w:val="single" w:sz="4" w:space="0" w:color="auto"/>
            </w:tcBorders>
          </w:tcPr>
          <w:p w14:paraId="478D80AC"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1A8E1829"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8418FE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11,8</w:t>
            </w:r>
          </w:p>
        </w:tc>
      </w:tr>
      <w:tr w:rsidR="00671FDE" w:rsidRPr="00ED42F3" w14:paraId="770048A8" w14:textId="77777777" w:rsidTr="00A751F1">
        <w:trPr>
          <w:trHeight w:val="481"/>
        </w:trPr>
        <w:tc>
          <w:tcPr>
            <w:tcW w:w="0" w:type="auto"/>
            <w:tcBorders>
              <w:top w:val="single" w:sz="4" w:space="0" w:color="auto"/>
              <w:left w:val="single" w:sz="4" w:space="0" w:color="auto"/>
              <w:right w:val="single" w:sz="4" w:space="0" w:color="auto"/>
            </w:tcBorders>
          </w:tcPr>
          <w:p w14:paraId="051F8F20"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6C2643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Модульная кухня МДФ</w:t>
            </w:r>
          </w:p>
        </w:tc>
        <w:tc>
          <w:tcPr>
            <w:tcW w:w="0" w:type="auto"/>
            <w:tcBorders>
              <w:top w:val="single" w:sz="4" w:space="0" w:color="auto"/>
              <w:left w:val="single" w:sz="4" w:space="0" w:color="auto"/>
              <w:right w:val="single" w:sz="4" w:space="0" w:color="auto"/>
            </w:tcBorders>
          </w:tcPr>
          <w:p w14:paraId="0A8C590C"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4540CF84"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265D09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7,5</w:t>
            </w:r>
          </w:p>
        </w:tc>
      </w:tr>
      <w:tr w:rsidR="00671FDE" w:rsidRPr="00ED42F3" w14:paraId="5CA861BB" w14:textId="77777777" w:rsidTr="00A751F1">
        <w:trPr>
          <w:trHeight w:val="481"/>
        </w:trPr>
        <w:tc>
          <w:tcPr>
            <w:tcW w:w="0" w:type="auto"/>
            <w:tcBorders>
              <w:top w:val="single" w:sz="4" w:space="0" w:color="auto"/>
              <w:left w:val="single" w:sz="4" w:space="0" w:color="auto"/>
              <w:right w:val="single" w:sz="4" w:space="0" w:color="auto"/>
            </w:tcBorders>
          </w:tcPr>
          <w:p w14:paraId="60F05562"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F087048"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Мойка (дуб)№73</w:t>
            </w:r>
          </w:p>
        </w:tc>
        <w:tc>
          <w:tcPr>
            <w:tcW w:w="0" w:type="auto"/>
            <w:tcBorders>
              <w:top w:val="single" w:sz="4" w:space="0" w:color="auto"/>
              <w:left w:val="single" w:sz="4" w:space="0" w:color="auto"/>
              <w:right w:val="single" w:sz="4" w:space="0" w:color="auto"/>
            </w:tcBorders>
          </w:tcPr>
          <w:p w14:paraId="01C878A4"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02C8D013"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CE3079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3,0</w:t>
            </w:r>
          </w:p>
        </w:tc>
      </w:tr>
      <w:tr w:rsidR="00671FDE" w:rsidRPr="00ED42F3" w14:paraId="538E3B3B" w14:textId="77777777" w:rsidTr="00A751F1">
        <w:trPr>
          <w:trHeight w:val="481"/>
        </w:trPr>
        <w:tc>
          <w:tcPr>
            <w:tcW w:w="0" w:type="auto"/>
            <w:tcBorders>
              <w:top w:val="single" w:sz="4" w:space="0" w:color="auto"/>
              <w:left w:val="single" w:sz="4" w:space="0" w:color="auto"/>
              <w:right w:val="single" w:sz="4" w:space="0" w:color="auto"/>
            </w:tcBorders>
          </w:tcPr>
          <w:p w14:paraId="42BA28C3"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ABA94E8"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Набор мебели "МОДЕРН</w:t>
            </w:r>
            <w:proofErr w:type="gramStart"/>
            <w:r w:rsidRPr="004538DA">
              <w:rPr>
                <w:rFonts w:eastAsia="Calibri"/>
                <w:lang w:eastAsia="en-US"/>
              </w:rPr>
              <w:t>"(</w:t>
            </w:r>
            <w:proofErr w:type="gramEnd"/>
            <w:r w:rsidRPr="004538DA">
              <w:rPr>
                <w:rFonts w:eastAsia="Calibri"/>
                <w:lang w:eastAsia="en-US"/>
              </w:rPr>
              <w:t>спальня)</w:t>
            </w:r>
          </w:p>
        </w:tc>
        <w:tc>
          <w:tcPr>
            <w:tcW w:w="0" w:type="auto"/>
            <w:tcBorders>
              <w:top w:val="single" w:sz="4" w:space="0" w:color="auto"/>
              <w:left w:val="single" w:sz="4" w:space="0" w:color="auto"/>
              <w:right w:val="single" w:sz="4" w:space="0" w:color="auto"/>
            </w:tcBorders>
          </w:tcPr>
          <w:p w14:paraId="62EF80D7"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192E9BFD"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C22F14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27,0</w:t>
            </w:r>
          </w:p>
        </w:tc>
      </w:tr>
      <w:tr w:rsidR="00671FDE" w:rsidRPr="00ED42F3" w14:paraId="5B3B0687" w14:textId="77777777" w:rsidTr="00A751F1">
        <w:trPr>
          <w:trHeight w:val="481"/>
        </w:trPr>
        <w:tc>
          <w:tcPr>
            <w:tcW w:w="0" w:type="auto"/>
            <w:tcBorders>
              <w:top w:val="single" w:sz="4" w:space="0" w:color="auto"/>
              <w:left w:val="single" w:sz="4" w:space="0" w:color="auto"/>
              <w:right w:val="single" w:sz="4" w:space="0" w:color="auto"/>
            </w:tcBorders>
          </w:tcPr>
          <w:p w14:paraId="12832080"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B828EB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Огнетушитель ОП-5</w:t>
            </w:r>
          </w:p>
        </w:tc>
        <w:tc>
          <w:tcPr>
            <w:tcW w:w="0" w:type="auto"/>
            <w:tcBorders>
              <w:top w:val="single" w:sz="4" w:space="0" w:color="auto"/>
              <w:left w:val="single" w:sz="4" w:space="0" w:color="auto"/>
              <w:right w:val="single" w:sz="4" w:space="0" w:color="auto"/>
            </w:tcBorders>
          </w:tcPr>
          <w:p w14:paraId="6AA9CF81" w14:textId="77777777" w:rsidR="00671FDE" w:rsidRPr="004538DA" w:rsidRDefault="00671FDE" w:rsidP="00A751F1">
            <w:pPr>
              <w:jc w:val="center"/>
            </w:pPr>
            <w:r w:rsidRPr="004538DA">
              <w:rPr>
                <w:rFonts w:eastAsia="Calibri"/>
                <w:lang w:eastAsia="en-US"/>
              </w:rPr>
              <w:t>3</w:t>
            </w:r>
          </w:p>
        </w:tc>
        <w:tc>
          <w:tcPr>
            <w:tcW w:w="0" w:type="auto"/>
            <w:tcBorders>
              <w:top w:val="single" w:sz="4" w:space="0" w:color="auto"/>
              <w:left w:val="single" w:sz="4" w:space="0" w:color="auto"/>
              <w:right w:val="single" w:sz="4" w:space="0" w:color="auto"/>
            </w:tcBorders>
          </w:tcPr>
          <w:p w14:paraId="0F8A7D94"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F0057F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2,7</w:t>
            </w:r>
          </w:p>
        </w:tc>
      </w:tr>
      <w:tr w:rsidR="00671FDE" w:rsidRPr="00ED42F3" w14:paraId="5F84FFDA" w14:textId="77777777" w:rsidTr="00A751F1">
        <w:trPr>
          <w:trHeight w:val="481"/>
        </w:trPr>
        <w:tc>
          <w:tcPr>
            <w:tcW w:w="0" w:type="auto"/>
            <w:tcBorders>
              <w:top w:val="single" w:sz="4" w:space="0" w:color="auto"/>
              <w:left w:val="single" w:sz="4" w:space="0" w:color="auto"/>
              <w:right w:val="single" w:sz="4" w:space="0" w:color="auto"/>
            </w:tcBorders>
          </w:tcPr>
          <w:p w14:paraId="02764F8D"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FD673EC"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Огнетушитель ОП-5(3) Оберег</w:t>
            </w:r>
          </w:p>
        </w:tc>
        <w:tc>
          <w:tcPr>
            <w:tcW w:w="0" w:type="auto"/>
            <w:tcBorders>
              <w:top w:val="single" w:sz="4" w:space="0" w:color="auto"/>
              <w:left w:val="single" w:sz="4" w:space="0" w:color="auto"/>
              <w:right w:val="single" w:sz="4" w:space="0" w:color="auto"/>
            </w:tcBorders>
          </w:tcPr>
          <w:p w14:paraId="3129D1D8" w14:textId="77777777" w:rsidR="00671FDE" w:rsidRPr="004538DA" w:rsidRDefault="00671FDE" w:rsidP="00A751F1">
            <w:pPr>
              <w:jc w:val="center"/>
            </w:pPr>
            <w:r w:rsidRPr="004538DA">
              <w:rPr>
                <w:rFonts w:eastAsia="Calibri"/>
                <w:lang w:eastAsia="en-US"/>
              </w:rPr>
              <w:t>4</w:t>
            </w:r>
          </w:p>
        </w:tc>
        <w:tc>
          <w:tcPr>
            <w:tcW w:w="0" w:type="auto"/>
            <w:tcBorders>
              <w:top w:val="single" w:sz="4" w:space="0" w:color="auto"/>
              <w:left w:val="single" w:sz="4" w:space="0" w:color="auto"/>
              <w:right w:val="single" w:sz="4" w:space="0" w:color="auto"/>
            </w:tcBorders>
          </w:tcPr>
          <w:p w14:paraId="2C642349"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8AA7CD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2,4</w:t>
            </w:r>
          </w:p>
        </w:tc>
      </w:tr>
      <w:tr w:rsidR="00671FDE" w:rsidRPr="00ED42F3" w14:paraId="502BA691" w14:textId="77777777" w:rsidTr="00A751F1">
        <w:trPr>
          <w:trHeight w:val="481"/>
        </w:trPr>
        <w:tc>
          <w:tcPr>
            <w:tcW w:w="0" w:type="auto"/>
            <w:tcBorders>
              <w:top w:val="single" w:sz="4" w:space="0" w:color="auto"/>
              <w:left w:val="single" w:sz="4" w:space="0" w:color="auto"/>
              <w:right w:val="single" w:sz="4" w:space="0" w:color="auto"/>
            </w:tcBorders>
          </w:tcPr>
          <w:p w14:paraId="0C5838AC"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F82D63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Огнетушитель ОУ-5</w:t>
            </w:r>
          </w:p>
        </w:tc>
        <w:tc>
          <w:tcPr>
            <w:tcW w:w="0" w:type="auto"/>
            <w:tcBorders>
              <w:top w:val="single" w:sz="4" w:space="0" w:color="auto"/>
              <w:left w:val="single" w:sz="4" w:space="0" w:color="auto"/>
              <w:right w:val="single" w:sz="4" w:space="0" w:color="auto"/>
            </w:tcBorders>
          </w:tcPr>
          <w:p w14:paraId="496174AB" w14:textId="77777777" w:rsidR="00671FDE" w:rsidRPr="004538DA" w:rsidRDefault="00671FDE" w:rsidP="00A751F1">
            <w:pPr>
              <w:jc w:val="center"/>
            </w:pPr>
            <w:r w:rsidRPr="004538DA">
              <w:rPr>
                <w:rFonts w:eastAsia="Calibri"/>
                <w:lang w:eastAsia="en-US"/>
              </w:rPr>
              <w:t>3</w:t>
            </w:r>
          </w:p>
        </w:tc>
        <w:tc>
          <w:tcPr>
            <w:tcW w:w="0" w:type="auto"/>
            <w:tcBorders>
              <w:top w:val="single" w:sz="4" w:space="0" w:color="auto"/>
              <w:left w:val="single" w:sz="4" w:space="0" w:color="auto"/>
              <w:right w:val="single" w:sz="4" w:space="0" w:color="auto"/>
            </w:tcBorders>
          </w:tcPr>
          <w:p w14:paraId="3AC598CA"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98360F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6,9</w:t>
            </w:r>
          </w:p>
        </w:tc>
      </w:tr>
      <w:tr w:rsidR="00671FDE" w:rsidRPr="00ED42F3" w14:paraId="4516BC16" w14:textId="77777777" w:rsidTr="00A751F1">
        <w:trPr>
          <w:trHeight w:val="481"/>
        </w:trPr>
        <w:tc>
          <w:tcPr>
            <w:tcW w:w="0" w:type="auto"/>
            <w:tcBorders>
              <w:top w:val="single" w:sz="4" w:space="0" w:color="auto"/>
              <w:left w:val="single" w:sz="4" w:space="0" w:color="auto"/>
              <w:right w:val="single" w:sz="4" w:space="0" w:color="auto"/>
            </w:tcBorders>
          </w:tcPr>
          <w:p w14:paraId="35A1E36A"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E9E3213"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Одеяло</w:t>
            </w:r>
          </w:p>
        </w:tc>
        <w:tc>
          <w:tcPr>
            <w:tcW w:w="0" w:type="auto"/>
            <w:tcBorders>
              <w:top w:val="single" w:sz="4" w:space="0" w:color="auto"/>
              <w:left w:val="single" w:sz="4" w:space="0" w:color="auto"/>
              <w:right w:val="single" w:sz="4" w:space="0" w:color="auto"/>
            </w:tcBorders>
          </w:tcPr>
          <w:p w14:paraId="35F3D134"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right w:val="single" w:sz="4" w:space="0" w:color="auto"/>
            </w:tcBorders>
          </w:tcPr>
          <w:p w14:paraId="65AD8A9C"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DAB70E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1,0</w:t>
            </w:r>
          </w:p>
        </w:tc>
      </w:tr>
      <w:tr w:rsidR="00671FDE" w:rsidRPr="00ED42F3" w14:paraId="17B2EC3D" w14:textId="77777777" w:rsidTr="00A751F1">
        <w:trPr>
          <w:trHeight w:val="481"/>
        </w:trPr>
        <w:tc>
          <w:tcPr>
            <w:tcW w:w="0" w:type="auto"/>
            <w:tcBorders>
              <w:top w:val="single" w:sz="4" w:space="0" w:color="auto"/>
              <w:left w:val="single" w:sz="4" w:space="0" w:color="auto"/>
              <w:right w:val="single" w:sz="4" w:space="0" w:color="auto"/>
            </w:tcBorders>
          </w:tcPr>
          <w:p w14:paraId="143A68F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FDA9950"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Одеяло</w:t>
            </w:r>
          </w:p>
        </w:tc>
        <w:tc>
          <w:tcPr>
            <w:tcW w:w="0" w:type="auto"/>
            <w:tcBorders>
              <w:top w:val="single" w:sz="4" w:space="0" w:color="auto"/>
              <w:left w:val="single" w:sz="4" w:space="0" w:color="auto"/>
              <w:right w:val="single" w:sz="4" w:space="0" w:color="auto"/>
            </w:tcBorders>
          </w:tcPr>
          <w:p w14:paraId="20385F04"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right w:val="single" w:sz="4" w:space="0" w:color="auto"/>
            </w:tcBorders>
          </w:tcPr>
          <w:p w14:paraId="2DA1E4D6"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6D4AB0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1,6</w:t>
            </w:r>
          </w:p>
        </w:tc>
      </w:tr>
      <w:tr w:rsidR="00671FDE" w:rsidRPr="00ED42F3" w14:paraId="3F823497" w14:textId="77777777" w:rsidTr="00A751F1">
        <w:trPr>
          <w:trHeight w:val="481"/>
        </w:trPr>
        <w:tc>
          <w:tcPr>
            <w:tcW w:w="0" w:type="auto"/>
            <w:tcBorders>
              <w:top w:val="single" w:sz="4" w:space="0" w:color="auto"/>
              <w:left w:val="single" w:sz="4" w:space="0" w:color="auto"/>
              <w:right w:val="single" w:sz="4" w:space="0" w:color="auto"/>
            </w:tcBorders>
          </w:tcPr>
          <w:p w14:paraId="461DA3D2"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A2289F3"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Одеяло ивановский трикотаж</w:t>
            </w:r>
          </w:p>
        </w:tc>
        <w:tc>
          <w:tcPr>
            <w:tcW w:w="0" w:type="auto"/>
            <w:tcBorders>
              <w:top w:val="single" w:sz="4" w:space="0" w:color="auto"/>
              <w:left w:val="single" w:sz="4" w:space="0" w:color="auto"/>
              <w:right w:val="single" w:sz="4" w:space="0" w:color="auto"/>
            </w:tcBorders>
          </w:tcPr>
          <w:p w14:paraId="1A13273D"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right w:val="single" w:sz="4" w:space="0" w:color="auto"/>
            </w:tcBorders>
          </w:tcPr>
          <w:p w14:paraId="6BD521A7"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A79035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2,6</w:t>
            </w:r>
          </w:p>
        </w:tc>
      </w:tr>
      <w:tr w:rsidR="00671FDE" w:rsidRPr="00ED42F3" w14:paraId="22E90B18" w14:textId="77777777" w:rsidTr="00A751F1">
        <w:trPr>
          <w:trHeight w:val="481"/>
        </w:trPr>
        <w:tc>
          <w:tcPr>
            <w:tcW w:w="0" w:type="auto"/>
            <w:tcBorders>
              <w:top w:val="single" w:sz="4" w:space="0" w:color="auto"/>
              <w:left w:val="single" w:sz="4" w:space="0" w:color="auto"/>
              <w:right w:val="single" w:sz="4" w:space="0" w:color="auto"/>
            </w:tcBorders>
          </w:tcPr>
          <w:p w14:paraId="012854BC"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347558A"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Одеяло лебяжий пух</w:t>
            </w:r>
          </w:p>
        </w:tc>
        <w:tc>
          <w:tcPr>
            <w:tcW w:w="0" w:type="auto"/>
            <w:tcBorders>
              <w:top w:val="single" w:sz="4" w:space="0" w:color="auto"/>
              <w:left w:val="single" w:sz="4" w:space="0" w:color="auto"/>
              <w:right w:val="single" w:sz="4" w:space="0" w:color="auto"/>
            </w:tcBorders>
          </w:tcPr>
          <w:p w14:paraId="62A94D2C"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1402859C"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FCC7D2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1,6</w:t>
            </w:r>
          </w:p>
        </w:tc>
      </w:tr>
      <w:tr w:rsidR="00671FDE" w:rsidRPr="00ED42F3" w14:paraId="25835AFE" w14:textId="77777777" w:rsidTr="00A751F1">
        <w:trPr>
          <w:trHeight w:val="481"/>
        </w:trPr>
        <w:tc>
          <w:tcPr>
            <w:tcW w:w="0" w:type="auto"/>
            <w:tcBorders>
              <w:top w:val="single" w:sz="4" w:space="0" w:color="auto"/>
              <w:left w:val="single" w:sz="4" w:space="0" w:color="auto"/>
              <w:right w:val="single" w:sz="4" w:space="0" w:color="auto"/>
            </w:tcBorders>
          </w:tcPr>
          <w:p w14:paraId="615B62B8"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9E7263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Одеяло спаленка</w:t>
            </w:r>
          </w:p>
        </w:tc>
        <w:tc>
          <w:tcPr>
            <w:tcW w:w="0" w:type="auto"/>
            <w:tcBorders>
              <w:top w:val="single" w:sz="4" w:space="0" w:color="auto"/>
              <w:left w:val="single" w:sz="4" w:space="0" w:color="auto"/>
              <w:right w:val="single" w:sz="4" w:space="0" w:color="auto"/>
            </w:tcBorders>
          </w:tcPr>
          <w:p w14:paraId="03B262CE" w14:textId="77777777" w:rsidR="00671FDE" w:rsidRPr="004538DA" w:rsidRDefault="00671FDE" w:rsidP="00A751F1">
            <w:pPr>
              <w:jc w:val="center"/>
            </w:pPr>
            <w:r w:rsidRPr="004538DA">
              <w:rPr>
                <w:rFonts w:eastAsia="Calibri"/>
                <w:lang w:eastAsia="en-US"/>
              </w:rPr>
              <w:t>7</w:t>
            </w:r>
          </w:p>
        </w:tc>
        <w:tc>
          <w:tcPr>
            <w:tcW w:w="0" w:type="auto"/>
            <w:tcBorders>
              <w:top w:val="single" w:sz="4" w:space="0" w:color="auto"/>
              <w:left w:val="single" w:sz="4" w:space="0" w:color="auto"/>
              <w:right w:val="single" w:sz="4" w:space="0" w:color="auto"/>
            </w:tcBorders>
          </w:tcPr>
          <w:p w14:paraId="6D85233E"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7A5FA6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7,2</w:t>
            </w:r>
          </w:p>
        </w:tc>
      </w:tr>
      <w:tr w:rsidR="00671FDE" w:rsidRPr="00ED42F3" w14:paraId="3B2B455B" w14:textId="77777777" w:rsidTr="00A751F1">
        <w:trPr>
          <w:trHeight w:val="481"/>
        </w:trPr>
        <w:tc>
          <w:tcPr>
            <w:tcW w:w="0" w:type="auto"/>
            <w:tcBorders>
              <w:top w:val="single" w:sz="4" w:space="0" w:color="auto"/>
              <w:left w:val="single" w:sz="4" w:space="0" w:color="auto"/>
              <w:right w:val="single" w:sz="4" w:space="0" w:color="auto"/>
            </w:tcBorders>
          </w:tcPr>
          <w:p w14:paraId="3B469080"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D224A41"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Осушитель воздуха</w:t>
            </w:r>
          </w:p>
        </w:tc>
        <w:tc>
          <w:tcPr>
            <w:tcW w:w="0" w:type="auto"/>
            <w:tcBorders>
              <w:top w:val="single" w:sz="4" w:space="0" w:color="auto"/>
              <w:left w:val="single" w:sz="4" w:space="0" w:color="auto"/>
              <w:right w:val="single" w:sz="4" w:space="0" w:color="auto"/>
            </w:tcBorders>
          </w:tcPr>
          <w:p w14:paraId="47876B97"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313760BD"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487072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10,3</w:t>
            </w:r>
          </w:p>
        </w:tc>
      </w:tr>
      <w:tr w:rsidR="00671FDE" w:rsidRPr="00ED42F3" w14:paraId="4486BE5E" w14:textId="77777777" w:rsidTr="00A751F1">
        <w:trPr>
          <w:trHeight w:val="481"/>
        </w:trPr>
        <w:tc>
          <w:tcPr>
            <w:tcW w:w="0" w:type="auto"/>
            <w:tcBorders>
              <w:top w:val="single" w:sz="4" w:space="0" w:color="auto"/>
              <w:left w:val="single" w:sz="4" w:space="0" w:color="auto"/>
              <w:right w:val="single" w:sz="4" w:space="0" w:color="auto"/>
            </w:tcBorders>
          </w:tcPr>
          <w:p w14:paraId="06107F24"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1EA3BB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Офисное кресло</w:t>
            </w:r>
          </w:p>
        </w:tc>
        <w:tc>
          <w:tcPr>
            <w:tcW w:w="0" w:type="auto"/>
            <w:tcBorders>
              <w:top w:val="single" w:sz="4" w:space="0" w:color="auto"/>
              <w:left w:val="single" w:sz="4" w:space="0" w:color="auto"/>
              <w:right w:val="single" w:sz="4" w:space="0" w:color="auto"/>
            </w:tcBorders>
          </w:tcPr>
          <w:p w14:paraId="52014800"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1633F926"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2E9F5C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9,7</w:t>
            </w:r>
          </w:p>
        </w:tc>
      </w:tr>
      <w:tr w:rsidR="00671FDE" w:rsidRPr="00ED42F3" w14:paraId="1DC39F1A" w14:textId="77777777" w:rsidTr="00A751F1">
        <w:trPr>
          <w:trHeight w:val="481"/>
        </w:trPr>
        <w:tc>
          <w:tcPr>
            <w:tcW w:w="0" w:type="auto"/>
            <w:tcBorders>
              <w:top w:val="single" w:sz="4" w:space="0" w:color="auto"/>
              <w:left w:val="single" w:sz="4" w:space="0" w:color="auto"/>
              <w:right w:val="single" w:sz="4" w:space="0" w:color="auto"/>
            </w:tcBorders>
          </w:tcPr>
          <w:p w14:paraId="0041E548"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B05B96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ПЛИТА 2 </w:t>
            </w:r>
            <w:proofErr w:type="spellStart"/>
            <w:r w:rsidRPr="004538DA">
              <w:rPr>
                <w:rFonts w:eastAsia="Calibri"/>
                <w:lang w:eastAsia="en-US"/>
              </w:rPr>
              <w:t>комфорочная</w:t>
            </w:r>
            <w:proofErr w:type="spellEnd"/>
          </w:p>
        </w:tc>
        <w:tc>
          <w:tcPr>
            <w:tcW w:w="0" w:type="auto"/>
            <w:tcBorders>
              <w:top w:val="single" w:sz="4" w:space="0" w:color="auto"/>
              <w:left w:val="single" w:sz="4" w:space="0" w:color="auto"/>
              <w:right w:val="single" w:sz="4" w:space="0" w:color="auto"/>
            </w:tcBorders>
          </w:tcPr>
          <w:p w14:paraId="25A73BE7" w14:textId="77777777" w:rsidR="00671FDE" w:rsidRPr="004538DA" w:rsidRDefault="00671FDE" w:rsidP="00A751F1">
            <w:pPr>
              <w:jc w:val="center"/>
            </w:pPr>
            <w:r w:rsidRPr="004538DA">
              <w:rPr>
                <w:rFonts w:eastAsia="Calibri"/>
                <w:lang w:eastAsia="en-US"/>
              </w:rPr>
              <w:t>3</w:t>
            </w:r>
          </w:p>
        </w:tc>
        <w:tc>
          <w:tcPr>
            <w:tcW w:w="0" w:type="auto"/>
            <w:tcBorders>
              <w:top w:val="single" w:sz="4" w:space="0" w:color="auto"/>
              <w:left w:val="single" w:sz="4" w:space="0" w:color="auto"/>
              <w:right w:val="single" w:sz="4" w:space="0" w:color="auto"/>
            </w:tcBorders>
          </w:tcPr>
          <w:p w14:paraId="1BB1E2B7"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253392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4,5</w:t>
            </w:r>
          </w:p>
        </w:tc>
      </w:tr>
      <w:tr w:rsidR="00671FDE" w:rsidRPr="00ED42F3" w14:paraId="0AC66BA1" w14:textId="77777777" w:rsidTr="00A751F1">
        <w:trPr>
          <w:trHeight w:val="481"/>
        </w:trPr>
        <w:tc>
          <w:tcPr>
            <w:tcW w:w="0" w:type="auto"/>
            <w:tcBorders>
              <w:top w:val="single" w:sz="4" w:space="0" w:color="auto"/>
              <w:left w:val="single" w:sz="4" w:space="0" w:color="auto"/>
              <w:right w:val="single" w:sz="4" w:space="0" w:color="auto"/>
            </w:tcBorders>
          </w:tcPr>
          <w:p w14:paraId="74BB6270"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3BC532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Плита </w:t>
            </w:r>
            <w:proofErr w:type="spellStart"/>
            <w:r w:rsidRPr="004538DA">
              <w:rPr>
                <w:rFonts w:eastAsia="Calibri"/>
                <w:lang w:eastAsia="en-US"/>
              </w:rPr>
              <w:t>электричекая</w:t>
            </w:r>
            <w:proofErr w:type="spellEnd"/>
            <w:r w:rsidRPr="004538DA">
              <w:rPr>
                <w:rFonts w:eastAsia="Calibri"/>
                <w:lang w:eastAsia="en-US"/>
              </w:rPr>
              <w:t xml:space="preserve"> 1-комф.Rikon</w:t>
            </w:r>
          </w:p>
        </w:tc>
        <w:tc>
          <w:tcPr>
            <w:tcW w:w="0" w:type="auto"/>
            <w:tcBorders>
              <w:top w:val="single" w:sz="4" w:space="0" w:color="auto"/>
              <w:left w:val="single" w:sz="4" w:space="0" w:color="auto"/>
              <w:right w:val="single" w:sz="4" w:space="0" w:color="auto"/>
            </w:tcBorders>
          </w:tcPr>
          <w:p w14:paraId="7ACEF1BB"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01C88B8"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1B5E95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0,6</w:t>
            </w:r>
          </w:p>
        </w:tc>
      </w:tr>
      <w:tr w:rsidR="00671FDE" w:rsidRPr="00ED42F3" w14:paraId="34441FE5" w14:textId="77777777" w:rsidTr="00A751F1">
        <w:trPr>
          <w:trHeight w:val="481"/>
        </w:trPr>
        <w:tc>
          <w:tcPr>
            <w:tcW w:w="0" w:type="auto"/>
            <w:tcBorders>
              <w:top w:val="single" w:sz="4" w:space="0" w:color="auto"/>
              <w:left w:val="single" w:sz="4" w:space="0" w:color="auto"/>
              <w:right w:val="single" w:sz="4" w:space="0" w:color="auto"/>
            </w:tcBorders>
          </w:tcPr>
          <w:p w14:paraId="791BC6F7"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9ACFCDF"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Плитка электр.2 </w:t>
            </w:r>
            <w:proofErr w:type="spellStart"/>
            <w:r w:rsidRPr="004538DA">
              <w:rPr>
                <w:rFonts w:eastAsia="Calibri"/>
                <w:lang w:eastAsia="en-US"/>
              </w:rPr>
              <w:t>комф</w:t>
            </w:r>
            <w:proofErr w:type="spellEnd"/>
          </w:p>
        </w:tc>
        <w:tc>
          <w:tcPr>
            <w:tcW w:w="0" w:type="auto"/>
            <w:tcBorders>
              <w:top w:val="single" w:sz="4" w:space="0" w:color="auto"/>
              <w:left w:val="single" w:sz="4" w:space="0" w:color="auto"/>
              <w:right w:val="single" w:sz="4" w:space="0" w:color="auto"/>
            </w:tcBorders>
          </w:tcPr>
          <w:p w14:paraId="3C6DDCB1" w14:textId="77777777" w:rsidR="00671FDE" w:rsidRPr="004538DA" w:rsidRDefault="00671FDE" w:rsidP="00A751F1">
            <w:pPr>
              <w:jc w:val="center"/>
            </w:pPr>
            <w:r w:rsidRPr="004538DA">
              <w:rPr>
                <w:rFonts w:eastAsia="Calibri"/>
                <w:lang w:eastAsia="en-US"/>
              </w:rPr>
              <w:t>5</w:t>
            </w:r>
          </w:p>
        </w:tc>
        <w:tc>
          <w:tcPr>
            <w:tcW w:w="0" w:type="auto"/>
            <w:tcBorders>
              <w:top w:val="single" w:sz="4" w:space="0" w:color="auto"/>
              <w:left w:val="single" w:sz="4" w:space="0" w:color="auto"/>
              <w:right w:val="single" w:sz="4" w:space="0" w:color="auto"/>
            </w:tcBorders>
          </w:tcPr>
          <w:p w14:paraId="5DB8386F"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F59D4C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11,6</w:t>
            </w:r>
          </w:p>
        </w:tc>
      </w:tr>
      <w:tr w:rsidR="00671FDE" w:rsidRPr="00ED42F3" w14:paraId="2B57E1F1" w14:textId="77777777" w:rsidTr="00A751F1">
        <w:trPr>
          <w:trHeight w:val="481"/>
        </w:trPr>
        <w:tc>
          <w:tcPr>
            <w:tcW w:w="0" w:type="auto"/>
            <w:tcBorders>
              <w:top w:val="single" w:sz="4" w:space="0" w:color="auto"/>
              <w:left w:val="single" w:sz="4" w:space="0" w:color="auto"/>
              <w:right w:val="single" w:sz="4" w:space="0" w:color="auto"/>
            </w:tcBorders>
          </w:tcPr>
          <w:p w14:paraId="34887320"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1B571C8"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Покрывало "Марианна</w:t>
            </w:r>
            <w:proofErr w:type="gramStart"/>
            <w:r w:rsidRPr="004538DA">
              <w:rPr>
                <w:rFonts w:eastAsia="Calibri"/>
                <w:lang w:eastAsia="en-US"/>
              </w:rPr>
              <w:t>"(</w:t>
            </w:r>
            <w:proofErr w:type="gramEnd"/>
            <w:r w:rsidRPr="004538DA">
              <w:rPr>
                <w:rFonts w:eastAsia="Calibri"/>
                <w:lang w:eastAsia="en-US"/>
              </w:rPr>
              <w:t>шелк)</w:t>
            </w:r>
          </w:p>
        </w:tc>
        <w:tc>
          <w:tcPr>
            <w:tcW w:w="0" w:type="auto"/>
            <w:tcBorders>
              <w:top w:val="single" w:sz="4" w:space="0" w:color="auto"/>
              <w:left w:val="single" w:sz="4" w:space="0" w:color="auto"/>
              <w:right w:val="single" w:sz="4" w:space="0" w:color="auto"/>
            </w:tcBorders>
          </w:tcPr>
          <w:p w14:paraId="58DAF9B8"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right w:val="single" w:sz="4" w:space="0" w:color="auto"/>
            </w:tcBorders>
          </w:tcPr>
          <w:p w14:paraId="63AAEF9E"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FB7703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1,9</w:t>
            </w:r>
          </w:p>
        </w:tc>
      </w:tr>
      <w:tr w:rsidR="00671FDE" w:rsidRPr="00ED42F3" w14:paraId="254451E2" w14:textId="77777777" w:rsidTr="00A751F1">
        <w:trPr>
          <w:trHeight w:val="481"/>
        </w:trPr>
        <w:tc>
          <w:tcPr>
            <w:tcW w:w="0" w:type="auto"/>
            <w:tcBorders>
              <w:top w:val="single" w:sz="4" w:space="0" w:color="auto"/>
              <w:left w:val="single" w:sz="4" w:space="0" w:color="auto"/>
              <w:right w:val="single" w:sz="4" w:space="0" w:color="auto"/>
            </w:tcBorders>
          </w:tcPr>
          <w:p w14:paraId="6583A1BB"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5E07235"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Покрывало Марианна </w:t>
            </w:r>
            <w:proofErr w:type="spellStart"/>
            <w:r w:rsidRPr="004538DA">
              <w:rPr>
                <w:rFonts w:eastAsia="Calibri"/>
                <w:lang w:eastAsia="en-US"/>
              </w:rPr>
              <w:t>искуств</w:t>
            </w:r>
            <w:proofErr w:type="gramStart"/>
            <w:r w:rsidRPr="004538DA">
              <w:rPr>
                <w:rFonts w:eastAsia="Calibri"/>
                <w:lang w:eastAsia="en-US"/>
              </w:rPr>
              <w:t>.ш</w:t>
            </w:r>
            <w:proofErr w:type="gramEnd"/>
            <w:r w:rsidRPr="004538DA">
              <w:rPr>
                <w:rFonts w:eastAsia="Calibri"/>
                <w:lang w:eastAsia="en-US"/>
              </w:rPr>
              <w:t>елк</w:t>
            </w:r>
            <w:proofErr w:type="spellEnd"/>
          </w:p>
        </w:tc>
        <w:tc>
          <w:tcPr>
            <w:tcW w:w="0" w:type="auto"/>
            <w:tcBorders>
              <w:top w:val="single" w:sz="4" w:space="0" w:color="auto"/>
              <w:left w:val="single" w:sz="4" w:space="0" w:color="auto"/>
              <w:right w:val="single" w:sz="4" w:space="0" w:color="auto"/>
            </w:tcBorders>
          </w:tcPr>
          <w:p w14:paraId="0E8A049E" w14:textId="77777777" w:rsidR="00671FDE" w:rsidRPr="004538DA" w:rsidRDefault="00671FDE" w:rsidP="00A751F1">
            <w:pPr>
              <w:jc w:val="center"/>
            </w:pPr>
            <w:r w:rsidRPr="004538DA">
              <w:rPr>
                <w:rFonts w:eastAsia="Calibri"/>
                <w:lang w:eastAsia="en-US"/>
              </w:rPr>
              <w:t>8</w:t>
            </w:r>
          </w:p>
        </w:tc>
        <w:tc>
          <w:tcPr>
            <w:tcW w:w="0" w:type="auto"/>
            <w:tcBorders>
              <w:top w:val="single" w:sz="4" w:space="0" w:color="auto"/>
              <w:left w:val="single" w:sz="4" w:space="0" w:color="auto"/>
              <w:right w:val="single" w:sz="4" w:space="0" w:color="auto"/>
            </w:tcBorders>
          </w:tcPr>
          <w:p w14:paraId="5FDFDF10"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A7D557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7,3</w:t>
            </w:r>
          </w:p>
        </w:tc>
      </w:tr>
      <w:tr w:rsidR="00671FDE" w:rsidRPr="00ED42F3" w14:paraId="28A6B9CE" w14:textId="77777777" w:rsidTr="00A751F1">
        <w:trPr>
          <w:trHeight w:val="481"/>
        </w:trPr>
        <w:tc>
          <w:tcPr>
            <w:tcW w:w="0" w:type="auto"/>
            <w:tcBorders>
              <w:top w:val="single" w:sz="4" w:space="0" w:color="auto"/>
              <w:left w:val="single" w:sz="4" w:space="0" w:color="auto"/>
              <w:right w:val="single" w:sz="4" w:space="0" w:color="auto"/>
            </w:tcBorders>
          </w:tcPr>
          <w:p w14:paraId="4905FF8D"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629A3C3"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Покрывало стеганное</w:t>
            </w:r>
          </w:p>
        </w:tc>
        <w:tc>
          <w:tcPr>
            <w:tcW w:w="0" w:type="auto"/>
            <w:tcBorders>
              <w:top w:val="single" w:sz="4" w:space="0" w:color="auto"/>
              <w:left w:val="single" w:sz="4" w:space="0" w:color="auto"/>
              <w:right w:val="single" w:sz="4" w:space="0" w:color="auto"/>
            </w:tcBorders>
          </w:tcPr>
          <w:p w14:paraId="067C13A9" w14:textId="77777777" w:rsidR="00671FDE" w:rsidRPr="004538DA" w:rsidRDefault="00671FDE" w:rsidP="00A751F1">
            <w:pPr>
              <w:jc w:val="center"/>
            </w:pPr>
            <w:r w:rsidRPr="004538DA">
              <w:rPr>
                <w:rFonts w:eastAsia="Calibri"/>
                <w:lang w:eastAsia="en-US"/>
              </w:rPr>
              <w:t>4</w:t>
            </w:r>
          </w:p>
        </w:tc>
        <w:tc>
          <w:tcPr>
            <w:tcW w:w="0" w:type="auto"/>
            <w:tcBorders>
              <w:top w:val="single" w:sz="4" w:space="0" w:color="auto"/>
              <w:left w:val="single" w:sz="4" w:space="0" w:color="auto"/>
              <w:right w:val="single" w:sz="4" w:space="0" w:color="auto"/>
            </w:tcBorders>
          </w:tcPr>
          <w:p w14:paraId="610AE720"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A51A15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1,8</w:t>
            </w:r>
          </w:p>
        </w:tc>
      </w:tr>
      <w:tr w:rsidR="00671FDE" w:rsidRPr="00ED42F3" w14:paraId="08297FAB" w14:textId="77777777" w:rsidTr="00A751F1">
        <w:trPr>
          <w:trHeight w:val="481"/>
        </w:trPr>
        <w:tc>
          <w:tcPr>
            <w:tcW w:w="0" w:type="auto"/>
            <w:tcBorders>
              <w:top w:val="single" w:sz="4" w:space="0" w:color="auto"/>
              <w:left w:val="single" w:sz="4" w:space="0" w:color="auto"/>
              <w:right w:val="single" w:sz="4" w:space="0" w:color="auto"/>
            </w:tcBorders>
          </w:tcPr>
          <w:p w14:paraId="1F32E6C9"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ECC636A"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Покрывало стеганное</w:t>
            </w:r>
          </w:p>
        </w:tc>
        <w:tc>
          <w:tcPr>
            <w:tcW w:w="0" w:type="auto"/>
            <w:tcBorders>
              <w:top w:val="single" w:sz="4" w:space="0" w:color="auto"/>
              <w:left w:val="single" w:sz="4" w:space="0" w:color="auto"/>
              <w:right w:val="single" w:sz="4" w:space="0" w:color="auto"/>
            </w:tcBorders>
          </w:tcPr>
          <w:p w14:paraId="020ED4C5" w14:textId="77777777" w:rsidR="00671FDE" w:rsidRPr="004538DA" w:rsidRDefault="00671FDE" w:rsidP="00A751F1">
            <w:pPr>
              <w:jc w:val="center"/>
            </w:pPr>
            <w:r w:rsidRPr="004538DA">
              <w:rPr>
                <w:rFonts w:eastAsia="Calibri"/>
                <w:lang w:eastAsia="en-US"/>
              </w:rPr>
              <w:t>5</w:t>
            </w:r>
          </w:p>
        </w:tc>
        <w:tc>
          <w:tcPr>
            <w:tcW w:w="0" w:type="auto"/>
            <w:tcBorders>
              <w:top w:val="single" w:sz="4" w:space="0" w:color="auto"/>
              <w:left w:val="single" w:sz="4" w:space="0" w:color="auto"/>
              <w:right w:val="single" w:sz="4" w:space="0" w:color="auto"/>
            </w:tcBorders>
          </w:tcPr>
          <w:p w14:paraId="0E053567"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8DE6DD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1,7</w:t>
            </w:r>
          </w:p>
        </w:tc>
      </w:tr>
      <w:tr w:rsidR="00671FDE" w:rsidRPr="00ED42F3" w14:paraId="1C9F1FF5" w14:textId="77777777" w:rsidTr="00A751F1">
        <w:trPr>
          <w:trHeight w:val="481"/>
        </w:trPr>
        <w:tc>
          <w:tcPr>
            <w:tcW w:w="0" w:type="auto"/>
            <w:tcBorders>
              <w:top w:val="single" w:sz="4" w:space="0" w:color="auto"/>
              <w:left w:val="single" w:sz="4" w:space="0" w:color="auto"/>
              <w:right w:val="single" w:sz="4" w:space="0" w:color="auto"/>
            </w:tcBorders>
          </w:tcPr>
          <w:p w14:paraId="3B138895"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76B7E3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Полка для цветов</w:t>
            </w:r>
          </w:p>
        </w:tc>
        <w:tc>
          <w:tcPr>
            <w:tcW w:w="0" w:type="auto"/>
            <w:tcBorders>
              <w:top w:val="single" w:sz="4" w:space="0" w:color="auto"/>
              <w:left w:val="single" w:sz="4" w:space="0" w:color="auto"/>
              <w:right w:val="single" w:sz="4" w:space="0" w:color="auto"/>
            </w:tcBorders>
          </w:tcPr>
          <w:p w14:paraId="71D5E5C2"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35DC4554"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E5C791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3,6</w:t>
            </w:r>
          </w:p>
        </w:tc>
      </w:tr>
      <w:tr w:rsidR="00671FDE" w:rsidRPr="00ED42F3" w14:paraId="23359155" w14:textId="77777777" w:rsidTr="00A751F1">
        <w:trPr>
          <w:trHeight w:val="481"/>
        </w:trPr>
        <w:tc>
          <w:tcPr>
            <w:tcW w:w="0" w:type="auto"/>
            <w:tcBorders>
              <w:top w:val="single" w:sz="4" w:space="0" w:color="auto"/>
              <w:left w:val="single" w:sz="4" w:space="0" w:color="auto"/>
              <w:right w:val="single" w:sz="4" w:space="0" w:color="auto"/>
            </w:tcBorders>
          </w:tcPr>
          <w:p w14:paraId="1F99CC5A"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A416412"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Полотенца махровые набор</w:t>
            </w:r>
          </w:p>
        </w:tc>
        <w:tc>
          <w:tcPr>
            <w:tcW w:w="0" w:type="auto"/>
            <w:tcBorders>
              <w:top w:val="single" w:sz="4" w:space="0" w:color="auto"/>
              <w:left w:val="single" w:sz="4" w:space="0" w:color="auto"/>
              <w:right w:val="single" w:sz="4" w:space="0" w:color="auto"/>
            </w:tcBorders>
          </w:tcPr>
          <w:p w14:paraId="69A8FC66" w14:textId="77777777" w:rsidR="00671FDE" w:rsidRPr="004538DA" w:rsidRDefault="00671FDE" w:rsidP="00A751F1">
            <w:pPr>
              <w:jc w:val="center"/>
            </w:pPr>
            <w:r w:rsidRPr="004538DA">
              <w:rPr>
                <w:rFonts w:eastAsia="Calibri"/>
                <w:lang w:eastAsia="en-US"/>
              </w:rPr>
              <w:t>10</w:t>
            </w:r>
          </w:p>
        </w:tc>
        <w:tc>
          <w:tcPr>
            <w:tcW w:w="0" w:type="auto"/>
            <w:tcBorders>
              <w:top w:val="single" w:sz="4" w:space="0" w:color="auto"/>
              <w:left w:val="single" w:sz="4" w:space="0" w:color="auto"/>
              <w:right w:val="single" w:sz="4" w:space="0" w:color="auto"/>
            </w:tcBorders>
          </w:tcPr>
          <w:p w14:paraId="12E7CA8C"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152092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8,2</w:t>
            </w:r>
          </w:p>
        </w:tc>
      </w:tr>
      <w:tr w:rsidR="00671FDE" w:rsidRPr="00ED42F3" w14:paraId="73D535D7" w14:textId="77777777" w:rsidTr="00A751F1">
        <w:trPr>
          <w:trHeight w:val="481"/>
        </w:trPr>
        <w:tc>
          <w:tcPr>
            <w:tcW w:w="0" w:type="auto"/>
            <w:tcBorders>
              <w:top w:val="single" w:sz="4" w:space="0" w:color="auto"/>
              <w:left w:val="single" w:sz="4" w:space="0" w:color="auto"/>
              <w:right w:val="single" w:sz="4" w:space="0" w:color="auto"/>
            </w:tcBorders>
          </w:tcPr>
          <w:p w14:paraId="591528E4"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BCEA9D1"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Полотенце махровое 70*140</w:t>
            </w:r>
          </w:p>
        </w:tc>
        <w:tc>
          <w:tcPr>
            <w:tcW w:w="0" w:type="auto"/>
            <w:tcBorders>
              <w:top w:val="single" w:sz="4" w:space="0" w:color="auto"/>
              <w:left w:val="single" w:sz="4" w:space="0" w:color="auto"/>
              <w:right w:val="single" w:sz="4" w:space="0" w:color="auto"/>
            </w:tcBorders>
          </w:tcPr>
          <w:p w14:paraId="62557B7C" w14:textId="77777777" w:rsidR="00671FDE" w:rsidRPr="004538DA" w:rsidRDefault="00671FDE" w:rsidP="00A751F1">
            <w:pPr>
              <w:jc w:val="center"/>
            </w:pPr>
            <w:r w:rsidRPr="004538DA">
              <w:rPr>
                <w:rFonts w:eastAsia="Calibri"/>
                <w:lang w:eastAsia="en-US"/>
              </w:rPr>
              <w:t>12</w:t>
            </w:r>
          </w:p>
        </w:tc>
        <w:tc>
          <w:tcPr>
            <w:tcW w:w="0" w:type="auto"/>
            <w:tcBorders>
              <w:top w:val="single" w:sz="4" w:space="0" w:color="auto"/>
              <w:left w:val="single" w:sz="4" w:space="0" w:color="auto"/>
              <w:right w:val="single" w:sz="4" w:space="0" w:color="auto"/>
            </w:tcBorders>
          </w:tcPr>
          <w:p w14:paraId="046F259C"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70271D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3,5</w:t>
            </w:r>
          </w:p>
        </w:tc>
      </w:tr>
      <w:tr w:rsidR="00671FDE" w:rsidRPr="00ED42F3" w14:paraId="2E1064BC" w14:textId="77777777" w:rsidTr="00A751F1">
        <w:trPr>
          <w:trHeight w:val="481"/>
        </w:trPr>
        <w:tc>
          <w:tcPr>
            <w:tcW w:w="0" w:type="auto"/>
            <w:tcBorders>
              <w:top w:val="single" w:sz="4" w:space="0" w:color="auto"/>
              <w:left w:val="single" w:sz="4" w:space="0" w:color="auto"/>
              <w:right w:val="single" w:sz="4" w:space="0" w:color="auto"/>
            </w:tcBorders>
          </w:tcPr>
          <w:p w14:paraId="557F6DEB"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4A8B11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Постельное 1,5сп "Белое золото"</w:t>
            </w:r>
          </w:p>
        </w:tc>
        <w:tc>
          <w:tcPr>
            <w:tcW w:w="0" w:type="auto"/>
            <w:tcBorders>
              <w:top w:val="single" w:sz="4" w:space="0" w:color="auto"/>
              <w:left w:val="single" w:sz="4" w:space="0" w:color="auto"/>
              <w:right w:val="single" w:sz="4" w:space="0" w:color="auto"/>
            </w:tcBorders>
          </w:tcPr>
          <w:p w14:paraId="269F1F65" w14:textId="77777777" w:rsidR="00671FDE" w:rsidRPr="004538DA" w:rsidRDefault="00671FDE" w:rsidP="00A751F1">
            <w:pPr>
              <w:jc w:val="center"/>
            </w:pPr>
            <w:r w:rsidRPr="004538DA">
              <w:t>6</w:t>
            </w:r>
          </w:p>
        </w:tc>
        <w:tc>
          <w:tcPr>
            <w:tcW w:w="0" w:type="auto"/>
            <w:tcBorders>
              <w:top w:val="single" w:sz="4" w:space="0" w:color="auto"/>
              <w:left w:val="single" w:sz="4" w:space="0" w:color="auto"/>
              <w:right w:val="single" w:sz="4" w:space="0" w:color="auto"/>
            </w:tcBorders>
          </w:tcPr>
          <w:p w14:paraId="41841D37"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461915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5,9</w:t>
            </w:r>
          </w:p>
        </w:tc>
      </w:tr>
      <w:tr w:rsidR="00671FDE" w:rsidRPr="00ED42F3" w14:paraId="2FE6598D" w14:textId="77777777" w:rsidTr="00A751F1">
        <w:trPr>
          <w:trHeight w:val="481"/>
        </w:trPr>
        <w:tc>
          <w:tcPr>
            <w:tcW w:w="0" w:type="auto"/>
            <w:tcBorders>
              <w:top w:val="single" w:sz="4" w:space="0" w:color="auto"/>
              <w:left w:val="single" w:sz="4" w:space="0" w:color="auto"/>
              <w:right w:val="single" w:sz="4" w:space="0" w:color="auto"/>
            </w:tcBorders>
          </w:tcPr>
          <w:p w14:paraId="45F53C64"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C1A95BA"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Постельное белье бязь</w:t>
            </w:r>
          </w:p>
        </w:tc>
        <w:tc>
          <w:tcPr>
            <w:tcW w:w="0" w:type="auto"/>
            <w:tcBorders>
              <w:top w:val="single" w:sz="4" w:space="0" w:color="auto"/>
              <w:left w:val="single" w:sz="4" w:space="0" w:color="auto"/>
              <w:right w:val="single" w:sz="4" w:space="0" w:color="auto"/>
            </w:tcBorders>
          </w:tcPr>
          <w:p w14:paraId="52EEF2C3" w14:textId="77777777" w:rsidR="00671FDE" w:rsidRPr="004538DA" w:rsidRDefault="00671FDE" w:rsidP="00A751F1">
            <w:pPr>
              <w:jc w:val="center"/>
            </w:pPr>
            <w:r w:rsidRPr="004538DA">
              <w:rPr>
                <w:rFonts w:eastAsia="Calibri"/>
                <w:lang w:eastAsia="en-US"/>
              </w:rPr>
              <w:t>10</w:t>
            </w:r>
          </w:p>
        </w:tc>
        <w:tc>
          <w:tcPr>
            <w:tcW w:w="0" w:type="auto"/>
            <w:tcBorders>
              <w:top w:val="single" w:sz="4" w:space="0" w:color="auto"/>
              <w:left w:val="single" w:sz="4" w:space="0" w:color="auto"/>
              <w:right w:val="single" w:sz="4" w:space="0" w:color="auto"/>
            </w:tcBorders>
          </w:tcPr>
          <w:p w14:paraId="33E3F5C9"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B58FCC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10,0</w:t>
            </w:r>
          </w:p>
        </w:tc>
      </w:tr>
      <w:tr w:rsidR="00671FDE" w:rsidRPr="00ED42F3" w14:paraId="16BAE875" w14:textId="77777777" w:rsidTr="00A751F1">
        <w:trPr>
          <w:trHeight w:val="481"/>
        </w:trPr>
        <w:tc>
          <w:tcPr>
            <w:tcW w:w="0" w:type="auto"/>
            <w:tcBorders>
              <w:top w:val="single" w:sz="4" w:space="0" w:color="auto"/>
              <w:left w:val="single" w:sz="4" w:space="0" w:color="auto"/>
              <w:right w:val="single" w:sz="4" w:space="0" w:color="auto"/>
            </w:tcBorders>
          </w:tcPr>
          <w:p w14:paraId="33064858"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31234CF"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Прихожая "Мини" береза-орех</w:t>
            </w:r>
          </w:p>
        </w:tc>
        <w:tc>
          <w:tcPr>
            <w:tcW w:w="0" w:type="auto"/>
            <w:tcBorders>
              <w:top w:val="single" w:sz="4" w:space="0" w:color="auto"/>
              <w:left w:val="single" w:sz="4" w:space="0" w:color="auto"/>
              <w:right w:val="single" w:sz="4" w:space="0" w:color="auto"/>
            </w:tcBorders>
          </w:tcPr>
          <w:p w14:paraId="3C809EB3"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2D550707"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1FB74C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6,9</w:t>
            </w:r>
          </w:p>
        </w:tc>
      </w:tr>
      <w:tr w:rsidR="00671FDE" w:rsidRPr="00ED42F3" w14:paraId="204F1E23" w14:textId="77777777" w:rsidTr="00A751F1">
        <w:trPr>
          <w:trHeight w:val="481"/>
        </w:trPr>
        <w:tc>
          <w:tcPr>
            <w:tcW w:w="0" w:type="auto"/>
            <w:tcBorders>
              <w:top w:val="single" w:sz="4" w:space="0" w:color="auto"/>
              <w:left w:val="single" w:sz="4" w:space="0" w:color="auto"/>
              <w:right w:val="single" w:sz="4" w:space="0" w:color="auto"/>
            </w:tcBorders>
          </w:tcPr>
          <w:p w14:paraId="1B7489E7"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0DB1BA3"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Прихожая ПР-9</w:t>
            </w:r>
          </w:p>
        </w:tc>
        <w:tc>
          <w:tcPr>
            <w:tcW w:w="0" w:type="auto"/>
            <w:tcBorders>
              <w:top w:val="single" w:sz="4" w:space="0" w:color="auto"/>
              <w:left w:val="single" w:sz="4" w:space="0" w:color="auto"/>
              <w:right w:val="single" w:sz="4" w:space="0" w:color="auto"/>
            </w:tcBorders>
          </w:tcPr>
          <w:p w14:paraId="50C0294F"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6FDA785"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C1081C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7,9</w:t>
            </w:r>
          </w:p>
        </w:tc>
      </w:tr>
      <w:tr w:rsidR="00671FDE" w:rsidRPr="00ED42F3" w14:paraId="025372FD" w14:textId="77777777" w:rsidTr="00A751F1">
        <w:trPr>
          <w:trHeight w:val="481"/>
        </w:trPr>
        <w:tc>
          <w:tcPr>
            <w:tcW w:w="0" w:type="auto"/>
            <w:tcBorders>
              <w:top w:val="single" w:sz="4" w:space="0" w:color="auto"/>
              <w:left w:val="single" w:sz="4" w:space="0" w:color="auto"/>
              <w:right w:val="single" w:sz="4" w:space="0" w:color="auto"/>
            </w:tcBorders>
          </w:tcPr>
          <w:p w14:paraId="1643E7C7"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61F8693"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Пылесос HE VC1804</w:t>
            </w:r>
          </w:p>
        </w:tc>
        <w:tc>
          <w:tcPr>
            <w:tcW w:w="0" w:type="auto"/>
            <w:tcBorders>
              <w:top w:val="single" w:sz="4" w:space="0" w:color="auto"/>
              <w:left w:val="single" w:sz="4" w:space="0" w:color="auto"/>
              <w:right w:val="single" w:sz="4" w:space="0" w:color="auto"/>
            </w:tcBorders>
          </w:tcPr>
          <w:p w14:paraId="427A819B"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0CAE6BB"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302827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2,4</w:t>
            </w:r>
          </w:p>
        </w:tc>
      </w:tr>
      <w:tr w:rsidR="00671FDE" w:rsidRPr="00ED42F3" w14:paraId="2CC90FB8" w14:textId="77777777" w:rsidTr="00A751F1">
        <w:trPr>
          <w:trHeight w:val="481"/>
        </w:trPr>
        <w:tc>
          <w:tcPr>
            <w:tcW w:w="0" w:type="auto"/>
            <w:tcBorders>
              <w:top w:val="single" w:sz="4" w:space="0" w:color="auto"/>
              <w:left w:val="single" w:sz="4" w:space="0" w:color="auto"/>
              <w:right w:val="single" w:sz="4" w:space="0" w:color="auto"/>
            </w:tcBorders>
          </w:tcPr>
          <w:p w14:paraId="566EF507"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9BAF252"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Раскладушка</w:t>
            </w:r>
          </w:p>
        </w:tc>
        <w:tc>
          <w:tcPr>
            <w:tcW w:w="0" w:type="auto"/>
            <w:tcBorders>
              <w:top w:val="single" w:sz="4" w:space="0" w:color="auto"/>
              <w:left w:val="single" w:sz="4" w:space="0" w:color="auto"/>
              <w:right w:val="single" w:sz="4" w:space="0" w:color="auto"/>
            </w:tcBorders>
          </w:tcPr>
          <w:p w14:paraId="13EF3066"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5A206F3A"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957EA6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6,7</w:t>
            </w:r>
          </w:p>
        </w:tc>
      </w:tr>
      <w:tr w:rsidR="00671FDE" w:rsidRPr="00ED42F3" w14:paraId="185A16AE" w14:textId="77777777" w:rsidTr="00A751F1">
        <w:trPr>
          <w:trHeight w:val="481"/>
        </w:trPr>
        <w:tc>
          <w:tcPr>
            <w:tcW w:w="0" w:type="auto"/>
            <w:tcBorders>
              <w:top w:val="single" w:sz="4" w:space="0" w:color="auto"/>
              <w:left w:val="single" w:sz="4" w:space="0" w:color="auto"/>
              <w:right w:val="single" w:sz="4" w:space="0" w:color="auto"/>
            </w:tcBorders>
          </w:tcPr>
          <w:p w14:paraId="386CE18F"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415EB03"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Раскладушка с матрацем</w:t>
            </w:r>
          </w:p>
        </w:tc>
        <w:tc>
          <w:tcPr>
            <w:tcW w:w="0" w:type="auto"/>
            <w:tcBorders>
              <w:top w:val="single" w:sz="4" w:space="0" w:color="auto"/>
              <w:left w:val="single" w:sz="4" w:space="0" w:color="auto"/>
              <w:right w:val="single" w:sz="4" w:space="0" w:color="auto"/>
            </w:tcBorders>
          </w:tcPr>
          <w:p w14:paraId="17E5B78C" w14:textId="77777777" w:rsidR="00671FDE" w:rsidRPr="004538DA" w:rsidRDefault="00671FDE" w:rsidP="00A751F1">
            <w:pPr>
              <w:jc w:val="center"/>
            </w:pPr>
            <w:r w:rsidRPr="004538DA">
              <w:rPr>
                <w:rFonts w:eastAsia="Calibri"/>
                <w:lang w:eastAsia="en-US"/>
              </w:rPr>
              <w:t>5</w:t>
            </w:r>
          </w:p>
        </w:tc>
        <w:tc>
          <w:tcPr>
            <w:tcW w:w="0" w:type="auto"/>
            <w:tcBorders>
              <w:top w:val="single" w:sz="4" w:space="0" w:color="auto"/>
              <w:left w:val="single" w:sz="4" w:space="0" w:color="auto"/>
              <w:right w:val="single" w:sz="4" w:space="0" w:color="auto"/>
            </w:tcBorders>
          </w:tcPr>
          <w:p w14:paraId="62BF2716"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A4B5DC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34,1</w:t>
            </w:r>
          </w:p>
        </w:tc>
      </w:tr>
      <w:tr w:rsidR="00671FDE" w:rsidRPr="00ED42F3" w14:paraId="41276593" w14:textId="77777777" w:rsidTr="00A751F1">
        <w:trPr>
          <w:trHeight w:val="481"/>
        </w:trPr>
        <w:tc>
          <w:tcPr>
            <w:tcW w:w="0" w:type="auto"/>
            <w:tcBorders>
              <w:top w:val="single" w:sz="4" w:space="0" w:color="auto"/>
              <w:left w:val="single" w:sz="4" w:space="0" w:color="auto"/>
              <w:right w:val="single" w:sz="4" w:space="0" w:color="auto"/>
            </w:tcBorders>
          </w:tcPr>
          <w:p w14:paraId="5324D432"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6ED6AD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Сетевая переноска  7 м</w:t>
            </w:r>
          </w:p>
        </w:tc>
        <w:tc>
          <w:tcPr>
            <w:tcW w:w="0" w:type="auto"/>
            <w:tcBorders>
              <w:top w:val="single" w:sz="4" w:space="0" w:color="auto"/>
              <w:left w:val="single" w:sz="4" w:space="0" w:color="auto"/>
              <w:right w:val="single" w:sz="4" w:space="0" w:color="auto"/>
            </w:tcBorders>
          </w:tcPr>
          <w:p w14:paraId="1D288A6E"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37536D03"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689D7C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0,1</w:t>
            </w:r>
          </w:p>
        </w:tc>
      </w:tr>
      <w:tr w:rsidR="00671FDE" w:rsidRPr="00ED42F3" w14:paraId="6BA1D176" w14:textId="77777777" w:rsidTr="00A751F1">
        <w:trPr>
          <w:trHeight w:val="481"/>
        </w:trPr>
        <w:tc>
          <w:tcPr>
            <w:tcW w:w="0" w:type="auto"/>
            <w:tcBorders>
              <w:top w:val="single" w:sz="4" w:space="0" w:color="auto"/>
              <w:left w:val="single" w:sz="4" w:space="0" w:color="auto"/>
              <w:right w:val="single" w:sz="4" w:space="0" w:color="auto"/>
            </w:tcBorders>
          </w:tcPr>
          <w:p w14:paraId="1F709D68"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E5372ED"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Стеллаж</w:t>
            </w:r>
          </w:p>
        </w:tc>
        <w:tc>
          <w:tcPr>
            <w:tcW w:w="0" w:type="auto"/>
            <w:tcBorders>
              <w:top w:val="single" w:sz="4" w:space="0" w:color="auto"/>
              <w:left w:val="single" w:sz="4" w:space="0" w:color="auto"/>
              <w:right w:val="single" w:sz="4" w:space="0" w:color="auto"/>
            </w:tcBorders>
          </w:tcPr>
          <w:p w14:paraId="226CC744"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42253506"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86FFF4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3,2</w:t>
            </w:r>
          </w:p>
        </w:tc>
      </w:tr>
      <w:tr w:rsidR="00671FDE" w:rsidRPr="00ED42F3" w14:paraId="59C9F352" w14:textId="77777777" w:rsidTr="00A751F1">
        <w:trPr>
          <w:trHeight w:val="481"/>
        </w:trPr>
        <w:tc>
          <w:tcPr>
            <w:tcW w:w="0" w:type="auto"/>
            <w:tcBorders>
              <w:top w:val="single" w:sz="4" w:space="0" w:color="auto"/>
              <w:left w:val="single" w:sz="4" w:space="0" w:color="auto"/>
              <w:right w:val="single" w:sz="4" w:space="0" w:color="auto"/>
            </w:tcBorders>
          </w:tcPr>
          <w:p w14:paraId="39ED8751"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86CF42F"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Стиральная машина </w:t>
            </w:r>
            <w:proofErr w:type="spellStart"/>
            <w:r w:rsidRPr="004538DA">
              <w:rPr>
                <w:rFonts w:eastAsia="Calibri"/>
                <w:lang w:eastAsia="en-US"/>
              </w:rPr>
              <w:t>Candy</w:t>
            </w:r>
            <w:proofErr w:type="spellEnd"/>
            <w:r w:rsidRPr="004538DA">
              <w:rPr>
                <w:rFonts w:eastAsia="Calibri"/>
                <w:lang w:eastAsia="en-US"/>
              </w:rPr>
              <w:t xml:space="preserve"> CSS4</w:t>
            </w:r>
          </w:p>
        </w:tc>
        <w:tc>
          <w:tcPr>
            <w:tcW w:w="0" w:type="auto"/>
            <w:tcBorders>
              <w:top w:val="single" w:sz="4" w:space="0" w:color="auto"/>
              <w:left w:val="single" w:sz="4" w:space="0" w:color="auto"/>
              <w:right w:val="single" w:sz="4" w:space="0" w:color="auto"/>
            </w:tcBorders>
          </w:tcPr>
          <w:p w14:paraId="36E08D09"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5F8F6391"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AEB8E9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19,0</w:t>
            </w:r>
          </w:p>
        </w:tc>
      </w:tr>
      <w:tr w:rsidR="00671FDE" w:rsidRPr="00ED42F3" w14:paraId="2AD32416" w14:textId="77777777" w:rsidTr="00A751F1">
        <w:trPr>
          <w:trHeight w:val="481"/>
        </w:trPr>
        <w:tc>
          <w:tcPr>
            <w:tcW w:w="0" w:type="auto"/>
            <w:tcBorders>
              <w:top w:val="single" w:sz="4" w:space="0" w:color="auto"/>
              <w:left w:val="single" w:sz="4" w:space="0" w:color="auto"/>
              <w:right w:val="single" w:sz="4" w:space="0" w:color="auto"/>
            </w:tcBorders>
          </w:tcPr>
          <w:p w14:paraId="33888108"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6CAED7F"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Стиральная машина </w:t>
            </w:r>
            <w:proofErr w:type="spellStart"/>
            <w:r w:rsidRPr="004538DA">
              <w:rPr>
                <w:rFonts w:eastAsia="Calibri"/>
                <w:lang w:eastAsia="en-US"/>
              </w:rPr>
              <w:t>Candy</w:t>
            </w:r>
            <w:proofErr w:type="spellEnd"/>
            <w:r w:rsidRPr="004538DA">
              <w:rPr>
                <w:rFonts w:eastAsia="Calibri"/>
                <w:lang w:eastAsia="en-US"/>
              </w:rPr>
              <w:t xml:space="preserve"> CSS4</w:t>
            </w:r>
          </w:p>
        </w:tc>
        <w:tc>
          <w:tcPr>
            <w:tcW w:w="0" w:type="auto"/>
            <w:tcBorders>
              <w:top w:val="single" w:sz="4" w:space="0" w:color="auto"/>
              <w:left w:val="single" w:sz="4" w:space="0" w:color="auto"/>
              <w:right w:val="single" w:sz="4" w:space="0" w:color="auto"/>
            </w:tcBorders>
          </w:tcPr>
          <w:p w14:paraId="0205CF99"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33F9C55F"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015AE7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19,5</w:t>
            </w:r>
          </w:p>
        </w:tc>
      </w:tr>
      <w:tr w:rsidR="00671FDE" w:rsidRPr="00ED42F3" w14:paraId="0549370F" w14:textId="77777777" w:rsidTr="00A751F1">
        <w:trPr>
          <w:trHeight w:val="481"/>
        </w:trPr>
        <w:tc>
          <w:tcPr>
            <w:tcW w:w="0" w:type="auto"/>
            <w:tcBorders>
              <w:top w:val="single" w:sz="4" w:space="0" w:color="auto"/>
              <w:left w:val="single" w:sz="4" w:space="0" w:color="auto"/>
              <w:right w:val="single" w:sz="4" w:space="0" w:color="auto"/>
            </w:tcBorders>
          </w:tcPr>
          <w:p w14:paraId="011C2874"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048900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Стол</w:t>
            </w:r>
          </w:p>
        </w:tc>
        <w:tc>
          <w:tcPr>
            <w:tcW w:w="0" w:type="auto"/>
            <w:tcBorders>
              <w:top w:val="single" w:sz="4" w:space="0" w:color="auto"/>
              <w:left w:val="single" w:sz="4" w:space="0" w:color="auto"/>
              <w:right w:val="single" w:sz="4" w:space="0" w:color="auto"/>
            </w:tcBorders>
          </w:tcPr>
          <w:p w14:paraId="6ACB3F7A"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right w:val="single" w:sz="4" w:space="0" w:color="auto"/>
            </w:tcBorders>
          </w:tcPr>
          <w:p w14:paraId="124F2139"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0BA472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6,2</w:t>
            </w:r>
          </w:p>
        </w:tc>
      </w:tr>
      <w:tr w:rsidR="00671FDE" w:rsidRPr="00ED42F3" w14:paraId="3BD58BB4" w14:textId="77777777" w:rsidTr="00A751F1">
        <w:trPr>
          <w:trHeight w:val="481"/>
        </w:trPr>
        <w:tc>
          <w:tcPr>
            <w:tcW w:w="0" w:type="auto"/>
            <w:tcBorders>
              <w:top w:val="single" w:sz="4" w:space="0" w:color="auto"/>
              <w:left w:val="single" w:sz="4" w:space="0" w:color="auto"/>
              <w:right w:val="single" w:sz="4" w:space="0" w:color="auto"/>
            </w:tcBorders>
          </w:tcPr>
          <w:p w14:paraId="64D1E648"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37C4775"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Стол  </w:t>
            </w:r>
            <w:proofErr w:type="spellStart"/>
            <w:r w:rsidRPr="004538DA">
              <w:rPr>
                <w:rFonts w:eastAsia="Calibri"/>
                <w:lang w:eastAsia="en-US"/>
              </w:rPr>
              <w:t>анкор</w:t>
            </w:r>
            <w:proofErr w:type="spellEnd"/>
            <w:r w:rsidRPr="004538DA">
              <w:rPr>
                <w:rFonts w:eastAsia="Calibri"/>
                <w:lang w:eastAsia="en-US"/>
              </w:rPr>
              <w:t xml:space="preserve"> темный (№15)</w:t>
            </w:r>
          </w:p>
        </w:tc>
        <w:tc>
          <w:tcPr>
            <w:tcW w:w="0" w:type="auto"/>
            <w:tcBorders>
              <w:top w:val="single" w:sz="4" w:space="0" w:color="auto"/>
              <w:left w:val="single" w:sz="4" w:space="0" w:color="auto"/>
              <w:right w:val="single" w:sz="4" w:space="0" w:color="auto"/>
            </w:tcBorders>
          </w:tcPr>
          <w:p w14:paraId="31CE324A"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4E6C121B"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2FF6BC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5,0</w:t>
            </w:r>
          </w:p>
        </w:tc>
      </w:tr>
      <w:tr w:rsidR="00671FDE" w:rsidRPr="00ED42F3" w14:paraId="362F2FC4" w14:textId="77777777" w:rsidTr="00A751F1">
        <w:trPr>
          <w:trHeight w:val="481"/>
        </w:trPr>
        <w:tc>
          <w:tcPr>
            <w:tcW w:w="0" w:type="auto"/>
            <w:tcBorders>
              <w:top w:val="single" w:sz="4" w:space="0" w:color="auto"/>
              <w:left w:val="single" w:sz="4" w:space="0" w:color="auto"/>
              <w:right w:val="single" w:sz="4" w:space="0" w:color="auto"/>
            </w:tcBorders>
          </w:tcPr>
          <w:p w14:paraId="0A5D41E6"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6B5CF4D" w14:textId="77777777" w:rsidR="00671FDE" w:rsidRPr="004538DA" w:rsidRDefault="00671FDE" w:rsidP="00A751F1">
            <w:r w:rsidRPr="004538DA">
              <w:t>Стол ЛДСП серый</w:t>
            </w:r>
          </w:p>
        </w:tc>
        <w:tc>
          <w:tcPr>
            <w:tcW w:w="0" w:type="auto"/>
            <w:tcBorders>
              <w:top w:val="single" w:sz="4" w:space="0" w:color="auto"/>
              <w:left w:val="single" w:sz="4" w:space="0" w:color="auto"/>
              <w:right w:val="single" w:sz="4" w:space="0" w:color="auto"/>
            </w:tcBorders>
          </w:tcPr>
          <w:p w14:paraId="77DE8008"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2DE2A28D"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A82C79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3,1</w:t>
            </w:r>
          </w:p>
        </w:tc>
      </w:tr>
      <w:tr w:rsidR="00671FDE" w:rsidRPr="00ED42F3" w14:paraId="4766018F" w14:textId="77777777" w:rsidTr="00A751F1">
        <w:trPr>
          <w:trHeight w:val="481"/>
        </w:trPr>
        <w:tc>
          <w:tcPr>
            <w:tcW w:w="0" w:type="auto"/>
            <w:tcBorders>
              <w:top w:val="single" w:sz="4" w:space="0" w:color="auto"/>
              <w:left w:val="single" w:sz="4" w:space="0" w:color="auto"/>
              <w:right w:val="single" w:sz="4" w:space="0" w:color="auto"/>
            </w:tcBorders>
          </w:tcPr>
          <w:p w14:paraId="4B48321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BB7806B" w14:textId="77777777" w:rsidR="00671FDE" w:rsidRPr="004538DA" w:rsidRDefault="00671FDE" w:rsidP="00A751F1">
            <w:r w:rsidRPr="004538DA">
              <w:t>Стол обеденный ЛДСП</w:t>
            </w:r>
          </w:p>
        </w:tc>
        <w:tc>
          <w:tcPr>
            <w:tcW w:w="0" w:type="auto"/>
            <w:tcBorders>
              <w:top w:val="single" w:sz="4" w:space="0" w:color="auto"/>
              <w:left w:val="single" w:sz="4" w:space="0" w:color="auto"/>
              <w:right w:val="single" w:sz="4" w:space="0" w:color="auto"/>
            </w:tcBorders>
          </w:tcPr>
          <w:p w14:paraId="39C64258"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05EBE9A9"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66FBB0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3,1</w:t>
            </w:r>
          </w:p>
        </w:tc>
      </w:tr>
      <w:tr w:rsidR="00671FDE" w:rsidRPr="00ED42F3" w14:paraId="78018A2A" w14:textId="77777777" w:rsidTr="00A751F1">
        <w:trPr>
          <w:trHeight w:val="481"/>
        </w:trPr>
        <w:tc>
          <w:tcPr>
            <w:tcW w:w="0" w:type="auto"/>
            <w:tcBorders>
              <w:top w:val="single" w:sz="4" w:space="0" w:color="auto"/>
              <w:left w:val="single" w:sz="4" w:space="0" w:color="auto"/>
              <w:right w:val="single" w:sz="4" w:space="0" w:color="auto"/>
            </w:tcBorders>
          </w:tcPr>
          <w:p w14:paraId="2F56AFE1"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BA617EA" w14:textId="77777777" w:rsidR="00671FDE" w:rsidRPr="004538DA" w:rsidRDefault="00671FDE" w:rsidP="00A751F1">
            <w:r w:rsidRPr="004538DA">
              <w:t>Стол письменный эконом</w:t>
            </w:r>
          </w:p>
        </w:tc>
        <w:tc>
          <w:tcPr>
            <w:tcW w:w="0" w:type="auto"/>
            <w:tcBorders>
              <w:top w:val="single" w:sz="4" w:space="0" w:color="auto"/>
              <w:left w:val="single" w:sz="4" w:space="0" w:color="auto"/>
              <w:right w:val="single" w:sz="4" w:space="0" w:color="auto"/>
            </w:tcBorders>
          </w:tcPr>
          <w:p w14:paraId="1DF0494C"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2638A18F"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59AA03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4,7</w:t>
            </w:r>
          </w:p>
        </w:tc>
      </w:tr>
      <w:tr w:rsidR="00671FDE" w:rsidRPr="00ED42F3" w14:paraId="25682D13" w14:textId="77777777" w:rsidTr="00A751F1">
        <w:trPr>
          <w:trHeight w:val="481"/>
        </w:trPr>
        <w:tc>
          <w:tcPr>
            <w:tcW w:w="0" w:type="auto"/>
            <w:tcBorders>
              <w:top w:val="single" w:sz="4" w:space="0" w:color="auto"/>
              <w:left w:val="single" w:sz="4" w:space="0" w:color="auto"/>
              <w:right w:val="single" w:sz="4" w:space="0" w:color="auto"/>
            </w:tcBorders>
          </w:tcPr>
          <w:p w14:paraId="6E1E56D4"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CF600AC" w14:textId="77777777" w:rsidR="00671FDE" w:rsidRPr="004538DA" w:rsidRDefault="00671FDE" w:rsidP="00A751F1">
            <w:r w:rsidRPr="004538DA">
              <w:t>Стол пласти</w:t>
            </w:r>
            <w:proofErr w:type="gramStart"/>
            <w:r w:rsidRPr="004538DA">
              <w:t>к(</w:t>
            </w:r>
            <w:proofErr w:type="gramEnd"/>
            <w:r w:rsidRPr="004538DA">
              <w:t>беж)</w:t>
            </w:r>
          </w:p>
        </w:tc>
        <w:tc>
          <w:tcPr>
            <w:tcW w:w="0" w:type="auto"/>
            <w:tcBorders>
              <w:top w:val="single" w:sz="4" w:space="0" w:color="auto"/>
              <w:left w:val="single" w:sz="4" w:space="0" w:color="auto"/>
              <w:right w:val="single" w:sz="4" w:space="0" w:color="auto"/>
            </w:tcBorders>
          </w:tcPr>
          <w:p w14:paraId="2484917D"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0CCE3B6F"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ECACEB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3,1</w:t>
            </w:r>
          </w:p>
        </w:tc>
      </w:tr>
      <w:tr w:rsidR="00671FDE" w:rsidRPr="00ED42F3" w14:paraId="22E2BF13" w14:textId="77777777" w:rsidTr="00A751F1">
        <w:trPr>
          <w:trHeight w:val="481"/>
        </w:trPr>
        <w:tc>
          <w:tcPr>
            <w:tcW w:w="0" w:type="auto"/>
            <w:tcBorders>
              <w:top w:val="single" w:sz="4" w:space="0" w:color="auto"/>
              <w:left w:val="single" w:sz="4" w:space="0" w:color="auto"/>
              <w:right w:val="single" w:sz="4" w:space="0" w:color="auto"/>
            </w:tcBorders>
          </w:tcPr>
          <w:p w14:paraId="28960466"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E33965F" w14:textId="77777777" w:rsidR="00671FDE" w:rsidRPr="004538DA" w:rsidRDefault="00671FDE" w:rsidP="00A751F1">
            <w:proofErr w:type="gramStart"/>
            <w:r w:rsidRPr="004538DA">
              <w:t>Стол-офисный</w:t>
            </w:r>
            <w:proofErr w:type="gramEnd"/>
            <w:r w:rsidRPr="004538DA">
              <w:t xml:space="preserve"> угловой</w:t>
            </w:r>
          </w:p>
        </w:tc>
        <w:tc>
          <w:tcPr>
            <w:tcW w:w="0" w:type="auto"/>
            <w:tcBorders>
              <w:top w:val="single" w:sz="4" w:space="0" w:color="auto"/>
              <w:left w:val="single" w:sz="4" w:space="0" w:color="auto"/>
              <w:right w:val="single" w:sz="4" w:space="0" w:color="auto"/>
            </w:tcBorders>
          </w:tcPr>
          <w:p w14:paraId="3C1C81C5"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right w:val="single" w:sz="4" w:space="0" w:color="auto"/>
            </w:tcBorders>
          </w:tcPr>
          <w:p w14:paraId="2CAB3271"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EBAE4A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24,5</w:t>
            </w:r>
          </w:p>
        </w:tc>
      </w:tr>
      <w:tr w:rsidR="00671FDE" w:rsidRPr="00ED42F3" w14:paraId="7730BF32" w14:textId="77777777" w:rsidTr="00A751F1">
        <w:trPr>
          <w:trHeight w:val="481"/>
        </w:trPr>
        <w:tc>
          <w:tcPr>
            <w:tcW w:w="0" w:type="auto"/>
            <w:tcBorders>
              <w:top w:val="single" w:sz="4" w:space="0" w:color="auto"/>
              <w:left w:val="single" w:sz="4" w:space="0" w:color="auto"/>
              <w:right w:val="single" w:sz="4" w:space="0" w:color="auto"/>
            </w:tcBorders>
          </w:tcPr>
          <w:p w14:paraId="6FC8FEA9"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CDE9388" w14:textId="77777777" w:rsidR="00671FDE" w:rsidRPr="004538DA" w:rsidRDefault="00671FDE" w:rsidP="00A751F1">
            <w:r w:rsidRPr="004538DA">
              <w:t>стремянка</w:t>
            </w:r>
          </w:p>
        </w:tc>
        <w:tc>
          <w:tcPr>
            <w:tcW w:w="0" w:type="auto"/>
            <w:tcBorders>
              <w:top w:val="single" w:sz="4" w:space="0" w:color="auto"/>
              <w:left w:val="single" w:sz="4" w:space="0" w:color="auto"/>
              <w:right w:val="single" w:sz="4" w:space="0" w:color="auto"/>
            </w:tcBorders>
          </w:tcPr>
          <w:p w14:paraId="51CE7EE1"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9E65999"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50836F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1,8</w:t>
            </w:r>
          </w:p>
        </w:tc>
      </w:tr>
      <w:tr w:rsidR="00671FDE" w:rsidRPr="00ED42F3" w14:paraId="5D21B532" w14:textId="77777777" w:rsidTr="00A751F1">
        <w:trPr>
          <w:trHeight w:val="481"/>
        </w:trPr>
        <w:tc>
          <w:tcPr>
            <w:tcW w:w="0" w:type="auto"/>
            <w:tcBorders>
              <w:top w:val="single" w:sz="4" w:space="0" w:color="auto"/>
              <w:left w:val="single" w:sz="4" w:space="0" w:color="auto"/>
              <w:right w:val="single" w:sz="4" w:space="0" w:color="auto"/>
            </w:tcBorders>
          </w:tcPr>
          <w:p w14:paraId="2423E6D7"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05B7B62" w14:textId="77777777" w:rsidR="00671FDE" w:rsidRPr="004538DA" w:rsidRDefault="00671FDE" w:rsidP="00A751F1">
            <w:r w:rsidRPr="004538DA">
              <w:t>Стул "Венеция"</w:t>
            </w:r>
          </w:p>
        </w:tc>
        <w:tc>
          <w:tcPr>
            <w:tcW w:w="0" w:type="auto"/>
            <w:tcBorders>
              <w:top w:val="single" w:sz="4" w:space="0" w:color="auto"/>
              <w:left w:val="single" w:sz="4" w:space="0" w:color="auto"/>
              <w:right w:val="single" w:sz="4" w:space="0" w:color="auto"/>
            </w:tcBorders>
          </w:tcPr>
          <w:p w14:paraId="209917B3"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2C2EF13D"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FE9886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1,4</w:t>
            </w:r>
          </w:p>
        </w:tc>
      </w:tr>
      <w:tr w:rsidR="00671FDE" w:rsidRPr="00ED42F3" w14:paraId="4A254060" w14:textId="77777777" w:rsidTr="00A751F1">
        <w:trPr>
          <w:trHeight w:val="481"/>
        </w:trPr>
        <w:tc>
          <w:tcPr>
            <w:tcW w:w="0" w:type="auto"/>
            <w:tcBorders>
              <w:top w:val="single" w:sz="4" w:space="0" w:color="auto"/>
              <w:left w:val="single" w:sz="4" w:space="0" w:color="auto"/>
              <w:right w:val="single" w:sz="4" w:space="0" w:color="auto"/>
            </w:tcBorders>
          </w:tcPr>
          <w:p w14:paraId="713135B3"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7E5FB82" w14:textId="77777777" w:rsidR="00671FDE" w:rsidRPr="004538DA" w:rsidRDefault="00671FDE" w:rsidP="00A751F1">
            <w:r w:rsidRPr="004538DA">
              <w:t>Стул "Венский"</w:t>
            </w:r>
          </w:p>
        </w:tc>
        <w:tc>
          <w:tcPr>
            <w:tcW w:w="0" w:type="auto"/>
            <w:tcBorders>
              <w:top w:val="single" w:sz="4" w:space="0" w:color="auto"/>
              <w:left w:val="single" w:sz="4" w:space="0" w:color="auto"/>
              <w:right w:val="single" w:sz="4" w:space="0" w:color="auto"/>
            </w:tcBorders>
          </w:tcPr>
          <w:p w14:paraId="1CEE57DC"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right w:val="single" w:sz="4" w:space="0" w:color="auto"/>
            </w:tcBorders>
          </w:tcPr>
          <w:p w14:paraId="7EAD5E25"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C01BFB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2,6</w:t>
            </w:r>
          </w:p>
        </w:tc>
      </w:tr>
      <w:tr w:rsidR="00671FDE" w:rsidRPr="00ED42F3" w14:paraId="45FD68A4" w14:textId="77777777" w:rsidTr="00A751F1">
        <w:trPr>
          <w:trHeight w:val="481"/>
        </w:trPr>
        <w:tc>
          <w:tcPr>
            <w:tcW w:w="0" w:type="auto"/>
            <w:tcBorders>
              <w:top w:val="single" w:sz="4" w:space="0" w:color="auto"/>
              <w:left w:val="single" w:sz="4" w:space="0" w:color="auto"/>
              <w:right w:val="single" w:sz="4" w:space="0" w:color="auto"/>
            </w:tcBorders>
          </w:tcPr>
          <w:p w14:paraId="12237BB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64EEBD5" w14:textId="77777777" w:rsidR="00671FDE" w:rsidRPr="004538DA" w:rsidRDefault="00671FDE" w:rsidP="00A751F1">
            <w:r w:rsidRPr="004538DA">
              <w:t>Стул "Венский" белый</w:t>
            </w:r>
          </w:p>
        </w:tc>
        <w:tc>
          <w:tcPr>
            <w:tcW w:w="0" w:type="auto"/>
            <w:tcBorders>
              <w:top w:val="single" w:sz="4" w:space="0" w:color="auto"/>
              <w:left w:val="single" w:sz="4" w:space="0" w:color="auto"/>
              <w:right w:val="single" w:sz="4" w:space="0" w:color="auto"/>
            </w:tcBorders>
          </w:tcPr>
          <w:p w14:paraId="4CBA32FA" w14:textId="77777777" w:rsidR="00671FDE" w:rsidRPr="004538DA" w:rsidRDefault="00671FDE" w:rsidP="00A751F1">
            <w:pPr>
              <w:jc w:val="center"/>
            </w:pPr>
            <w:r w:rsidRPr="004538DA">
              <w:rPr>
                <w:rFonts w:eastAsia="Calibri"/>
                <w:lang w:eastAsia="en-US"/>
              </w:rPr>
              <w:t>3</w:t>
            </w:r>
          </w:p>
        </w:tc>
        <w:tc>
          <w:tcPr>
            <w:tcW w:w="0" w:type="auto"/>
            <w:tcBorders>
              <w:top w:val="single" w:sz="4" w:space="0" w:color="auto"/>
              <w:left w:val="single" w:sz="4" w:space="0" w:color="auto"/>
              <w:right w:val="single" w:sz="4" w:space="0" w:color="auto"/>
            </w:tcBorders>
          </w:tcPr>
          <w:p w14:paraId="1E42908A"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AAFD14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1,5</w:t>
            </w:r>
          </w:p>
        </w:tc>
      </w:tr>
      <w:tr w:rsidR="00671FDE" w:rsidRPr="00ED42F3" w14:paraId="3B7BA066" w14:textId="77777777" w:rsidTr="00A751F1">
        <w:trPr>
          <w:trHeight w:val="481"/>
        </w:trPr>
        <w:tc>
          <w:tcPr>
            <w:tcW w:w="0" w:type="auto"/>
            <w:tcBorders>
              <w:top w:val="single" w:sz="4" w:space="0" w:color="auto"/>
              <w:left w:val="single" w:sz="4" w:space="0" w:color="auto"/>
              <w:right w:val="single" w:sz="4" w:space="0" w:color="auto"/>
            </w:tcBorders>
          </w:tcPr>
          <w:p w14:paraId="25A42430"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50CF94A" w14:textId="77777777" w:rsidR="00671FDE" w:rsidRPr="004538DA" w:rsidRDefault="00671FDE" w:rsidP="00A751F1">
            <w:r w:rsidRPr="004538DA">
              <w:t>Стул венский</w:t>
            </w:r>
          </w:p>
        </w:tc>
        <w:tc>
          <w:tcPr>
            <w:tcW w:w="0" w:type="auto"/>
            <w:tcBorders>
              <w:top w:val="single" w:sz="4" w:space="0" w:color="auto"/>
              <w:left w:val="single" w:sz="4" w:space="0" w:color="auto"/>
              <w:right w:val="single" w:sz="4" w:space="0" w:color="auto"/>
            </w:tcBorders>
          </w:tcPr>
          <w:p w14:paraId="7DC45A08" w14:textId="77777777" w:rsidR="00671FDE" w:rsidRPr="004538DA" w:rsidRDefault="00671FDE" w:rsidP="00A751F1">
            <w:pPr>
              <w:jc w:val="center"/>
            </w:pPr>
            <w:r w:rsidRPr="004538DA">
              <w:rPr>
                <w:rFonts w:eastAsia="Calibri"/>
                <w:lang w:eastAsia="en-US"/>
              </w:rPr>
              <w:t>8</w:t>
            </w:r>
          </w:p>
        </w:tc>
        <w:tc>
          <w:tcPr>
            <w:tcW w:w="0" w:type="auto"/>
            <w:tcBorders>
              <w:top w:val="single" w:sz="4" w:space="0" w:color="auto"/>
              <w:left w:val="single" w:sz="4" w:space="0" w:color="auto"/>
              <w:right w:val="single" w:sz="4" w:space="0" w:color="auto"/>
            </w:tcBorders>
            <w:vAlign w:val="center"/>
          </w:tcPr>
          <w:p w14:paraId="70BED00D"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340795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6,8</w:t>
            </w:r>
          </w:p>
        </w:tc>
      </w:tr>
      <w:tr w:rsidR="00671FDE" w:rsidRPr="00ED42F3" w14:paraId="456057D8" w14:textId="77777777" w:rsidTr="00A751F1">
        <w:trPr>
          <w:trHeight w:val="481"/>
        </w:trPr>
        <w:tc>
          <w:tcPr>
            <w:tcW w:w="0" w:type="auto"/>
            <w:tcBorders>
              <w:top w:val="single" w:sz="4" w:space="0" w:color="auto"/>
              <w:left w:val="single" w:sz="4" w:space="0" w:color="auto"/>
              <w:right w:val="single" w:sz="4" w:space="0" w:color="auto"/>
            </w:tcBorders>
          </w:tcPr>
          <w:p w14:paraId="10C53FD3"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A2E422A" w14:textId="77777777" w:rsidR="00671FDE" w:rsidRPr="004538DA" w:rsidRDefault="00671FDE" w:rsidP="00A751F1">
            <w:r w:rsidRPr="004538DA">
              <w:t>Стул венский мрамор</w:t>
            </w:r>
          </w:p>
        </w:tc>
        <w:tc>
          <w:tcPr>
            <w:tcW w:w="0" w:type="auto"/>
            <w:tcBorders>
              <w:top w:val="single" w:sz="4" w:space="0" w:color="auto"/>
              <w:left w:val="single" w:sz="4" w:space="0" w:color="auto"/>
              <w:right w:val="single" w:sz="4" w:space="0" w:color="auto"/>
            </w:tcBorders>
          </w:tcPr>
          <w:p w14:paraId="5BAD2E28"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right w:val="single" w:sz="4" w:space="0" w:color="auto"/>
            </w:tcBorders>
            <w:vAlign w:val="center"/>
          </w:tcPr>
          <w:p w14:paraId="1DD099C3" w14:textId="77777777" w:rsidR="00671FDE" w:rsidRPr="004538DA" w:rsidRDefault="00671FDE" w:rsidP="00A751F1">
            <w:pPr>
              <w:jc w:val="center"/>
              <w:rPr>
                <w:rFonts w:eastAsia="Calibri"/>
                <w:lang w:eastAsia="en-US"/>
              </w:rPr>
            </w:pPr>
          </w:p>
        </w:tc>
        <w:tc>
          <w:tcPr>
            <w:tcW w:w="0" w:type="auto"/>
            <w:tcBorders>
              <w:top w:val="single" w:sz="4" w:space="0" w:color="auto"/>
              <w:left w:val="single" w:sz="4" w:space="0" w:color="auto"/>
              <w:right w:val="single" w:sz="4" w:space="0" w:color="auto"/>
            </w:tcBorders>
          </w:tcPr>
          <w:p w14:paraId="66A7908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3,7</w:t>
            </w:r>
          </w:p>
        </w:tc>
      </w:tr>
      <w:tr w:rsidR="00671FDE" w:rsidRPr="00ED42F3" w14:paraId="1D83F5D4" w14:textId="77777777" w:rsidTr="00A751F1">
        <w:trPr>
          <w:trHeight w:val="481"/>
        </w:trPr>
        <w:tc>
          <w:tcPr>
            <w:tcW w:w="0" w:type="auto"/>
            <w:tcBorders>
              <w:top w:val="single" w:sz="4" w:space="0" w:color="auto"/>
              <w:left w:val="single" w:sz="4" w:space="0" w:color="auto"/>
              <w:right w:val="single" w:sz="4" w:space="0" w:color="auto"/>
            </w:tcBorders>
          </w:tcPr>
          <w:p w14:paraId="1C16DA47"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3C0A358" w14:textId="77777777" w:rsidR="00671FDE" w:rsidRPr="004538DA" w:rsidRDefault="00671FDE" w:rsidP="00A751F1">
            <w:r w:rsidRPr="004538DA">
              <w:t>Стул венский серебро</w:t>
            </w:r>
          </w:p>
        </w:tc>
        <w:tc>
          <w:tcPr>
            <w:tcW w:w="0" w:type="auto"/>
            <w:tcBorders>
              <w:top w:val="single" w:sz="4" w:space="0" w:color="auto"/>
              <w:left w:val="single" w:sz="4" w:space="0" w:color="auto"/>
              <w:right w:val="single" w:sz="4" w:space="0" w:color="auto"/>
            </w:tcBorders>
          </w:tcPr>
          <w:p w14:paraId="004740BD"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right w:val="single" w:sz="4" w:space="0" w:color="auto"/>
            </w:tcBorders>
          </w:tcPr>
          <w:p w14:paraId="488B3700"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1FC9D88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2,2</w:t>
            </w:r>
          </w:p>
        </w:tc>
      </w:tr>
      <w:tr w:rsidR="00671FDE" w:rsidRPr="00ED42F3" w14:paraId="463D32EE" w14:textId="77777777" w:rsidTr="00A751F1">
        <w:trPr>
          <w:trHeight w:val="481"/>
        </w:trPr>
        <w:tc>
          <w:tcPr>
            <w:tcW w:w="0" w:type="auto"/>
            <w:tcBorders>
              <w:top w:val="single" w:sz="4" w:space="0" w:color="auto"/>
              <w:left w:val="single" w:sz="4" w:space="0" w:color="auto"/>
              <w:right w:val="single" w:sz="4" w:space="0" w:color="auto"/>
            </w:tcBorders>
          </w:tcPr>
          <w:p w14:paraId="6A7A907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B0620BD" w14:textId="77777777" w:rsidR="00671FDE" w:rsidRPr="004538DA" w:rsidRDefault="00671FDE" w:rsidP="00A751F1">
            <w:r w:rsidRPr="004538DA">
              <w:t>Табурет деревянный</w:t>
            </w:r>
          </w:p>
        </w:tc>
        <w:tc>
          <w:tcPr>
            <w:tcW w:w="0" w:type="auto"/>
            <w:tcBorders>
              <w:top w:val="single" w:sz="4" w:space="0" w:color="auto"/>
              <w:left w:val="single" w:sz="4" w:space="0" w:color="auto"/>
              <w:right w:val="single" w:sz="4" w:space="0" w:color="auto"/>
            </w:tcBorders>
          </w:tcPr>
          <w:p w14:paraId="3522F33D" w14:textId="77777777" w:rsidR="00671FDE" w:rsidRPr="004538DA" w:rsidRDefault="00671FDE" w:rsidP="00A751F1">
            <w:pPr>
              <w:jc w:val="center"/>
            </w:pPr>
            <w:r w:rsidRPr="004538DA">
              <w:rPr>
                <w:rFonts w:eastAsia="Calibri"/>
                <w:lang w:eastAsia="en-US"/>
              </w:rPr>
              <w:t>10</w:t>
            </w:r>
          </w:p>
        </w:tc>
        <w:tc>
          <w:tcPr>
            <w:tcW w:w="0" w:type="auto"/>
            <w:tcBorders>
              <w:top w:val="single" w:sz="4" w:space="0" w:color="auto"/>
              <w:left w:val="single" w:sz="4" w:space="0" w:color="auto"/>
              <w:right w:val="single" w:sz="4" w:space="0" w:color="auto"/>
            </w:tcBorders>
          </w:tcPr>
          <w:p w14:paraId="18DA3950"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06D576D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7,6</w:t>
            </w:r>
          </w:p>
        </w:tc>
      </w:tr>
      <w:tr w:rsidR="00671FDE" w:rsidRPr="00ED42F3" w14:paraId="5DEF00D5" w14:textId="77777777" w:rsidTr="00A751F1">
        <w:trPr>
          <w:trHeight w:val="481"/>
        </w:trPr>
        <w:tc>
          <w:tcPr>
            <w:tcW w:w="0" w:type="auto"/>
            <w:tcBorders>
              <w:top w:val="single" w:sz="4" w:space="0" w:color="auto"/>
              <w:left w:val="single" w:sz="4" w:space="0" w:color="auto"/>
              <w:right w:val="single" w:sz="4" w:space="0" w:color="auto"/>
            </w:tcBorders>
          </w:tcPr>
          <w:p w14:paraId="34D7B4F8"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2466622" w14:textId="77777777" w:rsidR="00671FDE" w:rsidRPr="004538DA" w:rsidRDefault="00671FDE" w:rsidP="00A751F1">
            <w:r w:rsidRPr="004538DA">
              <w:t>Табурет круглый</w:t>
            </w:r>
          </w:p>
        </w:tc>
        <w:tc>
          <w:tcPr>
            <w:tcW w:w="0" w:type="auto"/>
            <w:tcBorders>
              <w:top w:val="single" w:sz="4" w:space="0" w:color="auto"/>
              <w:left w:val="single" w:sz="4" w:space="0" w:color="auto"/>
              <w:right w:val="single" w:sz="4" w:space="0" w:color="auto"/>
            </w:tcBorders>
          </w:tcPr>
          <w:p w14:paraId="71C91099" w14:textId="77777777" w:rsidR="00671FDE" w:rsidRPr="004538DA" w:rsidRDefault="00671FDE" w:rsidP="00A751F1">
            <w:pPr>
              <w:jc w:val="center"/>
            </w:pPr>
            <w:r w:rsidRPr="004538DA">
              <w:rPr>
                <w:rFonts w:eastAsia="Calibri"/>
                <w:lang w:eastAsia="en-US"/>
              </w:rPr>
              <w:t>5</w:t>
            </w:r>
          </w:p>
        </w:tc>
        <w:tc>
          <w:tcPr>
            <w:tcW w:w="0" w:type="auto"/>
            <w:tcBorders>
              <w:top w:val="single" w:sz="4" w:space="0" w:color="auto"/>
              <w:left w:val="single" w:sz="4" w:space="0" w:color="auto"/>
              <w:right w:val="single" w:sz="4" w:space="0" w:color="auto"/>
            </w:tcBorders>
          </w:tcPr>
          <w:p w14:paraId="498EAD26"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0195767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3,3</w:t>
            </w:r>
          </w:p>
        </w:tc>
      </w:tr>
      <w:tr w:rsidR="00671FDE" w:rsidRPr="00ED42F3" w14:paraId="1373D519" w14:textId="77777777" w:rsidTr="00A751F1">
        <w:trPr>
          <w:trHeight w:val="481"/>
        </w:trPr>
        <w:tc>
          <w:tcPr>
            <w:tcW w:w="0" w:type="auto"/>
            <w:tcBorders>
              <w:top w:val="single" w:sz="4" w:space="0" w:color="auto"/>
              <w:left w:val="single" w:sz="4" w:space="0" w:color="auto"/>
              <w:right w:val="single" w:sz="4" w:space="0" w:color="auto"/>
            </w:tcBorders>
          </w:tcPr>
          <w:p w14:paraId="34FFD568"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5AAB68B" w14:textId="77777777" w:rsidR="00671FDE" w:rsidRPr="004538DA" w:rsidRDefault="00671FDE" w:rsidP="00A751F1">
            <w:r w:rsidRPr="004538DA">
              <w:t>Тарелка 21,5см</w:t>
            </w:r>
          </w:p>
        </w:tc>
        <w:tc>
          <w:tcPr>
            <w:tcW w:w="0" w:type="auto"/>
            <w:tcBorders>
              <w:top w:val="single" w:sz="4" w:space="0" w:color="auto"/>
              <w:left w:val="single" w:sz="4" w:space="0" w:color="auto"/>
              <w:right w:val="single" w:sz="4" w:space="0" w:color="auto"/>
            </w:tcBorders>
          </w:tcPr>
          <w:p w14:paraId="1129E271" w14:textId="77777777" w:rsidR="00671FDE" w:rsidRPr="004538DA" w:rsidRDefault="00671FDE" w:rsidP="00A751F1">
            <w:pPr>
              <w:jc w:val="center"/>
            </w:pPr>
            <w:r w:rsidRPr="004538DA">
              <w:rPr>
                <w:rFonts w:eastAsia="Calibri"/>
                <w:lang w:eastAsia="en-US"/>
              </w:rPr>
              <w:t>12</w:t>
            </w:r>
          </w:p>
        </w:tc>
        <w:tc>
          <w:tcPr>
            <w:tcW w:w="0" w:type="auto"/>
            <w:tcBorders>
              <w:top w:val="single" w:sz="4" w:space="0" w:color="auto"/>
              <w:left w:val="single" w:sz="4" w:space="0" w:color="auto"/>
              <w:right w:val="single" w:sz="4" w:space="0" w:color="auto"/>
            </w:tcBorders>
          </w:tcPr>
          <w:p w14:paraId="0EE0CAC4"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60CF802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0,9</w:t>
            </w:r>
          </w:p>
        </w:tc>
      </w:tr>
      <w:tr w:rsidR="00671FDE" w:rsidRPr="00ED42F3" w14:paraId="6154CAEA" w14:textId="77777777" w:rsidTr="00A751F1">
        <w:trPr>
          <w:trHeight w:val="481"/>
        </w:trPr>
        <w:tc>
          <w:tcPr>
            <w:tcW w:w="0" w:type="auto"/>
            <w:tcBorders>
              <w:top w:val="single" w:sz="4" w:space="0" w:color="auto"/>
              <w:left w:val="single" w:sz="4" w:space="0" w:color="auto"/>
              <w:right w:val="single" w:sz="4" w:space="0" w:color="auto"/>
            </w:tcBorders>
          </w:tcPr>
          <w:p w14:paraId="5DC2E8C3"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9686206" w14:textId="77777777" w:rsidR="00671FDE" w:rsidRPr="004538DA" w:rsidRDefault="00671FDE" w:rsidP="00A751F1">
            <w:r w:rsidRPr="004538DA">
              <w:t>Тарелка ОПАЛ</w:t>
            </w:r>
          </w:p>
        </w:tc>
        <w:tc>
          <w:tcPr>
            <w:tcW w:w="0" w:type="auto"/>
            <w:tcBorders>
              <w:top w:val="single" w:sz="4" w:space="0" w:color="auto"/>
              <w:left w:val="single" w:sz="4" w:space="0" w:color="auto"/>
              <w:right w:val="single" w:sz="4" w:space="0" w:color="auto"/>
            </w:tcBorders>
          </w:tcPr>
          <w:p w14:paraId="54854A35" w14:textId="77777777" w:rsidR="00671FDE" w:rsidRPr="004538DA" w:rsidRDefault="00671FDE" w:rsidP="00A751F1">
            <w:pPr>
              <w:jc w:val="center"/>
            </w:pPr>
            <w:r w:rsidRPr="004538DA">
              <w:rPr>
                <w:rFonts w:eastAsia="Calibri"/>
                <w:lang w:eastAsia="en-US"/>
              </w:rPr>
              <w:t>26</w:t>
            </w:r>
          </w:p>
        </w:tc>
        <w:tc>
          <w:tcPr>
            <w:tcW w:w="0" w:type="auto"/>
            <w:tcBorders>
              <w:top w:val="single" w:sz="4" w:space="0" w:color="auto"/>
              <w:left w:val="single" w:sz="4" w:space="0" w:color="auto"/>
              <w:right w:val="single" w:sz="4" w:space="0" w:color="auto"/>
            </w:tcBorders>
          </w:tcPr>
          <w:p w14:paraId="187CBEC7"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04AFA4E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2,3</w:t>
            </w:r>
          </w:p>
        </w:tc>
      </w:tr>
      <w:tr w:rsidR="00671FDE" w:rsidRPr="00ED42F3" w14:paraId="117BB8CF" w14:textId="77777777" w:rsidTr="00A751F1">
        <w:trPr>
          <w:trHeight w:val="481"/>
        </w:trPr>
        <w:tc>
          <w:tcPr>
            <w:tcW w:w="0" w:type="auto"/>
            <w:tcBorders>
              <w:top w:val="single" w:sz="4" w:space="0" w:color="auto"/>
              <w:left w:val="single" w:sz="4" w:space="0" w:color="auto"/>
              <w:right w:val="single" w:sz="4" w:space="0" w:color="auto"/>
            </w:tcBorders>
          </w:tcPr>
          <w:p w14:paraId="0CF94CED"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308D260" w14:textId="77777777" w:rsidR="00671FDE" w:rsidRPr="004538DA" w:rsidRDefault="00671FDE" w:rsidP="00A751F1">
            <w:r w:rsidRPr="004538DA">
              <w:t>Тарелка ОПАЛ глубокая</w:t>
            </w:r>
          </w:p>
        </w:tc>
        <w:tc>
          <w:tcPr>
            <w:tcW w:w="0" w:type="auto"/>
            <w:tcBorders>
              <w:top w:val="single" w:sz="4" w:space="0" w:color="auto"/>
              <w:left w:val="single" w:sz="4" w:space="0" w:color="auto"/>
              <w:right w:val="single" w:sz="4" w:space="0" w:color="auto"/>
            </w:tcBorders>
          </w:tcPr>
          <w:p w14:paraId="147B8225" w14:textId="77777777" w:rsidR="00671FDE" w:rsidRPr="004538DA" w:rsidRDefault="00671FDE" w:rsidP="00A751F1">
            <w:pPr>
              <w:jc w:val="center"/>
            </w:pPr>
            <w:r w:rsidRPr="004538DA">
              <w:rPr>
                <w:rFonts w:eastAsia="Calibri"/>
                <w:lang w:eastAsia="en-US"/>
              </w:rPr>
              <w:t>12</w:t>
            </w:r>
          </w:p>
        </w:tc>
        <w:tc>
          <w:tcPr>
            <w:tcW w:w="0" w:type="auto"/>
            <w:tcBorders>
              <w:top w:val="single" w:sz="4" w:space="0" w:color="auto"/>
              <w:left w:val="single" w:sz="4" w:space="0" w:color="auto"/>
              <w:right w:val="single" w:sz="4" w:space="0" w:color="auto"/>
            </w:tcBorders>
          </w:tcPr>
          <w:p w14:paraId="613C940A"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6C08323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1,2</w:t>
            </w:r>
          </w:p>
        </w:tc>
      </w:tr>
      <w:tr w:rsidR="00671FDE" w:rsidRPr="00ED42F3" w14:paraId="558F4E03" w14:textId="77777777" w:rsidTr="00A751F1">
        <w:trPr>
          <w:trHeight w:val="481"/>
        </w:trPr>
        <w:tc>
          <w:tcPr>
            <w:tcW w:w="0" w:type="auto"/>
            <w:tcBorders>
              <w:top w:val="single" w:sz="4" w:space="0" w:color="auto"/>
              <w:left w:val="single" w:sz="4" w:space="0" w:color="auto"/>
              <w:right w:val="single" w:sz="4" w:space="0" w:color="auto"/>
            </w:tcBorders>
          </w:tcPr>
          <w:p w14:paraId="526D99AA"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1ACFF00" w14:textId="77777777" w:rsidR="00671FDE" w:rsidRPr="004538DA" w:rsidRDefault="00671FDE" w:rsidP="00A751F1">
            <w:r w:rsidRPr="004538DA">
              <w:t>Тачка садовая</w:t>
            </w:r>
          </w:p>
        </w:tc>
        <w:tc>
          <w:tcPr>
            <w:tcW w:w="0" w:type="auto"/>
            <w:tcBorders>
              <w:top w:val="single" w:sz="4" w:space="0" w:color="auto"/>
              <w:left w:val="single" w:sz="4" w:space="0" w:color="auto"/>
              <w:right w:val="single" w:sz="4" w:space="0" w:color="auto"/>
            </w:tcBorders>
          </w:tcPr>
          <w:p w14:paraId="74BF8095"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1B4CF4F"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4081FB3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1,0</w:t>
            </w:r>
          </w:p>
        </w:tc>
      </w:tr>
      <w:tr w:rsidR="00671FDE" w:rsidRPr="00ED42F3" w14:paraId="3E89F1C9" w14:textId="77777777" w:rsidTr="00A751F1">
        <w:trPr>
          <w:trHeight w:val="481"/>
        </w:trPr>
        <w:tc>
          <w:tcPr>
            <w:tcW w:w="0" w:type="auto"/>
            <w:tcBorders>
              <w:top w:val="single" w:sz="4" w:space="0" w:color="auto"/>
              <w:left w:val="single" w:sz="4" w:space="0" w:color="auto"/>
              <w:right w:val="single" w:sz="4" w:space="0" w:color="auto"/>
            </w:tcBorders>
          </w:tcPr>
          <w:p w14:paraId="75B0AB8B"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5B1E743" w14:textId="77777777" w:rsidR="00671FDE" w:rsidRPr="004538DA" w:rsidRDefault="00671FDE" w:rsidP="00A751F1">
            <w:r w:rsidRPr="004538DA">
              <w:t>Тепловентилятор</w:t>
            </w:r>
          </w:p>
        </w:tc>
        <w:tc>
          <w:tcPr>
            <w:tcW w:w="0" w:type="auto"/>
            <w:tcBorders>
              <w:top w:val="single" w:sz="4" w:space="0" w:color="auto"/>
              <w:left w:val="single" w:sz="4" w:space="0" w:color="auto"/>
              <w:right w:val="single" w:sz="4" w:space="0" w:color="auto"/>
            </w:tcBorders>
          </w:tcPr>
          <w:p w14:paraId="6501C13E"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0F5F4171" w14:textId="77777777" w:rsidR="00671FDE" w:rsidRPr="004538DA" w:rsidRDefault="00671FDE" w:rsidP="00A751F1">
            <w:pPr>
              <w:rPr>
                <w:rFonts w:eastAsia="Calibri"/>
                <w:lang w:eastAsia="en-US"/>
              </w:rPr>
            </w:pPr>
          </w:p>
        </w:tc>
        <w:tc>
          <w:tcPr>
            <w:tcW w:w="0" w:type="auto"/>
            <w:tcBorders>
              <w:top w:val="single" w:sz="4" w:space="0" w:color="auto"/>
              <w:left w:val="single" w:sz="4" w:space="0" w:color="auto"/>
              <w:right w:val="single" w:sz="4" w:space="0" w:color="auto"/>
            </w:tcBorders>
          </w:tcPr>
          <w:p w14:paraId="545E3E5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2,2</w:t>
            </w:r>
          </w:p>
        </w:tc>
      </w:tr>
      <w:tr w:rsidR="00671FDE" w:rsidRPr="00ED42F3" w14:paraId="0CCB3DB7" w14:textId="77777777" w:rsidTr="00A751F1">
        <w:trPr>
          <w:trHeight w:val="481"/>
        </w:trPr>
        <w:tc>
          <w:tcPr>
            <w:tcW w:w="0" w:type="auto"/>
            <w:tcBorders>
              <w:top w:val="single" w:sz="4" w:space="0" w:color="auto"/>
              <w:left w:val="single" w:sz="4" w:space="0" w:color="auto"/>
              <w:right w:val="single" w:sz="4" w:space="0" w:color="auto"/>
            </w:tcBorders>
          </w:tcPr>
          <w:p w14:paraId="4D0D7A9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925EDFF" w14:textId="77777777" w:rsidR="00671FDE" w:rsidRPr="004538DA" w:rsidRDefault="00671FDE" w:rsidP="00A751F1">
            <w:r w:rsidRPr="004538DA">
              <w:t>Телевизор "POLAR"</w:t>
            </w:r>
          </w:p>
        </w:tc>
        <w:tc>
          <w:tcPr>
            <w:tcW w:w="0" w:type="auto"/>
            <w:tcBorders>
              <w:top w:val="single" w:sz="4" w:space="0" w:color="auto"/>
              <w:left w:val="single" w:sz="4" w:space="0" w:color="auto"/>
              <w:right w:val="single" w:sz="4" w:space="0" w:color="auto"/>
            </w:tcBorders>
          </w:tcPr>
          <w:p w14:paraId="5F280702"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right w:val="single" w:sz="4" w:space="0" w:color="auto"/>
            </w:tcBorders>
            <w:vAlign w:val="center"/>
          </w:tcPr>
          <w:p w14:paraId="1DA1BA7C"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07BE9F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16,6</w:t>
            </w:r>
          </w:p>
        </w:tc>
      </w:tr>
      <w:tr w:rsidR="00671FDE" w:rsidRPr="00ED42F3" w14:paraId="22BE3B0A" w14:textId="77777777" w:rsidTr="00A751F1">
        <w:trPr>
          <w:trHeight w:val="481"/>
        </w:trPr>
        <w:tc>
          <w:tcPr>
            <w:tcW w:w="0" w:type="auto"/>
            <w:tcBorders>
              <w:top w:val="single" w:sz="4" w:space="0" w:color="auto"/>
              <w:left w:val="single" w:sz="4" w:space="0" w:color="auto"/>
              <w:right w:val="single" w:sz="4" w:space="0" w:color="auto"/>
            </w:tcBorders>
          </w:tcPr>
          <w:p w14:paraId="6C0B438F"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72BB9FE" w14:textId="77777777" w:rsidR="00671FDE" w:rsidRPr="004538DA" w:rsidRDefault="00671FDE" w:rsidP="00A751F1">
            <w:r w:rsidRPr="004538DA">
              <w:t>Телевизор "Rolsen2+кронштейн</w:t>
            </w:r>
          </w:p>
        </w:tc>
        <w:tc>
          <w:tcPr>
            <w:tcW w:w="0" w:type="auto"/>
            <w:tcBorders>
              <w:top w:val="single" w:sz="4" w:space="0" w:color="auto"/>
              <w:left w:val="single" w:sz="4" w:space="0" w:color="auto"/>
              <w:right w:val="single" w:sz="4" w:space="0" w:color="auto"/>
            </w:tcBorders>
          </w:tcPr>
          <w:p w14:paraId="338AEE43"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vAlign w:val="center"/>
          </w:tcPr>
          <w:p w14:paraId="73E34186"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055B2E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12,8</w:t>
            </w:r>
          </w:p>
        </w:tc>
      </w:tr>
      <w:tr w:rsidR="00671FDE" w:rsidRPr="00ED42F3" w14:paraId="0438BAAD" w14:textId="77777777" w:rsidTr="00A751F1">
        <w:trPr>
          <w:trHeight w:val="481"/>
        </w:trPr>
        <w:tc>
          <w:tcPr>
            <w:tcW w:w="0" w:type="auto"/>
            <w:tcBorders>
              <w:top w:val="single" w:sz="4" w:space="0" w:color="auto"/>
              <w:left w:val="single" w:sz="4" w:space="0" w:color="auto"/>
              <w:right w:val="single" w:sz="4" w:space="0" w:color="auto"/>
            </w:tcBorders>
          </w:tcPr>
          <w:p w14:paraId="76EBBBBB"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C8DF19D" w14:textId="77777777" w:rsidR="00671FDE" w:rsidRPr="004538DA" w:rsidRDefault="00671FDE" w:rsidP="00A751F1">
            <w:r w:rsidRPr="004538DA">
              <w:t>Телевизор "TELEFUNKEN"</w:t>
            </w:r>
          </w:p>
        </w:tc>
        <w:tc>
          <w:tcPr>
            <w:tcW w:w="0" w:type="auto"/>
            <w:tcBorders>
              <w:top w:val="single" w:sz="4" w:space="0" w:color="auto"/>
              <w:left w:val="single" w:sz="4" w:space="0" w:color="auto"/>
              <w:right w:val="single" w:sz="4" w:space="0" w:color="auto"/>
            </w:tcBorders>
          </w:tcPr>
          <w:p w14:paraId="7C7AF776"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vAlign w:val="center"/>
          </w:tcPr>
          <w:p w14:paraId="14746B7F"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14CA3E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11,2</w:t>
            </w:r>
          </w:p>
        </w:tc>
      </w:tr>
      <w:tr w:rsidR="00671FDE" w:rsidRPr="00ED42F3" w14:paraId="780711BF" w14:textId="77777777" w:rsidTr="00A751F1">
        <w:trPr>
          <w:trHeight w:val="481"/>
        </w:trPr>
        <w:tc>
          <w:tcPr>
            <w:tcW w:w="0" w:type="auto"/>
            <w:tcBorders>
              <w:top w:val="single" w:sz="4" w:space="0" w:color="auto"/>
              <w:left w:val="single" w:sz="4" w:space="0" w:color="auto"/>
              <w:right w:val="single" w:sz="4" w:space="0" w:color="auto"/>
            </w:tcBorders>
          </w:tcPr>
          <w:p w14:paraId="0F5E2597"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9D4C1D0" w14:textId="77777777" w:rsidR="00671FDE" w:rsidRPr="004538DA" w:rsidRDefault="00671FDE" w:rsidP="00A751F1">
            <w:r w:rsidRPr="004538DA">
              <w:t>Телевизор "TELEFUNKEN"</w:t>
            </w:r>
          </w:p>
        </w:tc>
        <w:tc>
          <w:tcPr>
            <w:tcW w:w="0" w:type="auto"/>
            <w:tcBorders>
              <w:top w:val="single" w:sz="4" w:space="0" w:color="auto"/>
              <w:left w:val="single" w:sz="4" w:space="0" w:color="auto"/>
              <w:right w:val="single" w:sz="4" w:space="0" w:color="auto"/>
            </w:tcBorders>
          </w:tcPr>
          <w:p w14:paraId="621C05A1"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vAlign w:val="center"/>
          </w:tcPr>
          <w:p w14:paraId="6810CCC0"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78BC4B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11,2</w:t>
            </w:r>
          </w:p>
        </w:tc>
      </w:tr>
      <w:tr w:rsidR="00671FDE" w:rsidRPr="00ED42F3" w14:paraId="3DE649A7" w14:textId="77777777" w:rsidTr="00A751F1">
        <w:trPr>
          <w:trHeight w:val="481"/>
        </w:trPr>
        <w:tc>
          <w:tcPr>
            <w:tcW w:w="0" w:type="auto"/>
            <w:tcBorders>
              <w:top w:val="single" w:sz="4" w:space="0" w:color="auto"/>
              <w:left w:val="single" w:sz="4" w:space="0" w:color="auto"/>
              <w:right w:val="single" w:sz="4" w:space="0" w:color="auto"/>
            </w:tcBorders>
          </w:tcPr>
          <w:p w14:paraId="4240C818"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A49165D" w14:textId="77777777" w:rsidR="00671FDE" w:rsidRPr="004538DA" w:rsidRDefault="00671FDE" w:rsidP="00A751F1">
            <w:r w:rsidRPr="004538DA">
              <w:t>Телевизор "TELEFUNKEN"</w:t>
            </w:r>
          </w:p>
        </w:tc>
        <w:tc>
          <w:tcPr>
            <w:tcW w:w="0" w:type="auto"/>
            <w:tcBorders>
              <w:top w:val="single" w:sz="4" w:space="0" w:color="auto"/>
              <w:left w:val="single" w:sz="4" w:space="0" w:color="auto"/>
              <w:right w:val="single" w:sz="4" w:space="0" w:color="auto"/>
            </w:tcBorders>
          </w:tcPr>
          <w:p w14:paraId="70EBB8DC"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1E1FD047"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585ED1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11,2</w:t>
            </w:r>
          </w:p>
        </w:tc>
      </w:tr>
      <w:tr w:rsidR="00671FDE" w:rsidRPr="00ED42F3" w14:paraId="6E912111" w14:textId="77777777" w:rsidTr="00A751F1">
        <w:trPr>
          <w:trHeight w:val="481"/>
        </w:trPr>
        <w:tc>
          <w:tcPr>
            <w:tcW w:w="0" w:type="auto"/>
            <w:tcBorders>
              <w:top w:val="single" w:sz="4" w:space="0" w:color="auto"/>
              <w:left w:val="single" w:sz="4" w:space="0" w:color="auto"/>
              <w:right w:val="single" w:sz="4" w:space="0" w:color="auto"/>
            </w:tcBorders>
          </w:tcPr>
          <w:p w14:paraId="46A45685"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99817C4" w14:textId="77777777" w:rsidR="00671FDE" w:rsidRPr="004538DA" w:rsidRDefault="00671FDE" w:rsidP="00A751F1">
            <w:r w:rsidRPr="004538DA">
              <w:t>Телевизор DEXP</w:t>
            </w:r>
          </w:p>
        </w:tc>
        <w:tc>
          <w:tcPr>
            <w:tcW w:w="0" w:type="auto"/>
            <w:tcBorders>
              <w:top w:val="single" w:sz="4" w:space="0" w:color="auto"/>
              <w:left w:val="single" w:sz="4" w:space="0" w:color="auto"/>
              <w:right w:val="single" w:sz="4" w:space="0" w:color="auto"/>
            </w:tcBorders>
          </w:tcPr>
          <w:p w14:paraId="4AD47FD0"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55381E96"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4FA3A0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7,0</w:t>
            </w:r>
          </w:p>
        </w:tc>
      </w:tr>
      <w:tr w:rsidR="00671FDE" w:rsidRPr="00ED42F3" w14:paraId="7C59550D" w14:textId="77777777" w:rsidTr="00A751F1">
        <w:trPr>
          <w:trHeight w:val="481"/>
        </w:trPr>
        <w:tc>
          <w:tcPr>
            <w:tcW w:w="0" w:type="auto"/>
            <w:tcBorders>
              <w:top w:val="single" w:sz="4" w:space="0" w:color="auto"/>
              <w:left w:val="single" w:sz="4" w:space="0" w:color="auto"/>
              <w:right w:val="single" w:sz="4" w:space="0" w:color="auto"/>
            </w:tcBorders>
          </w:tcPr>
          <w:p w14:paraId="50AE730C"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F808686" w14:textId="77777777" w:rsidR="00671FDE" w:rsidRPr="004538DA" w:rsidRDefault="00671FDE" w:rsidP="00A751F1">
            <w:r w:rsidRPr="004538DA">
              <w:t>Телевизор DEXP H32D</w:t>
            </w:r>
          </w:p>
        </w:tc>
        <w:tc>
          <w:tcPr>
            <w:tcW w:w="0" w:type="auto"/>
            <w:tcBorders>
              <w:top w:val="single" w:sz="4" w:space="0" w:color="auto"/>
              <w:left w:val="single" w:sz="4" w:space="0" w:color="auto"/>
              <w:right w:val="single" w:sz="4" w:space="0" w:color="auto"/>
            </w:tcBorders>
          </w:tcPr>
          <w:p w14:paraId="10B5A37E"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234DBFF7"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8CA1A2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8,0</w:t>
            </w:r>
          </w:p>
        </w:tc>
      </w:tr>
      <w:tr w:rsidR="00671FDE" w:rsidRPr="00ED42F3" w14:paraId="3C121C1B" w14:textId="77777777" w:rsidTr="00A751F1">
        <w:trPr>
          <w:trHeight w:val="481"/>
        </w:trPr>
        <w:tc>
          <w:tcPr>
            <w:tcW w:w="0" w:type="auto"/>
            <w:tcBorders>
              <w:top w:val="single" w:sz="4" w:space="0" w:color="auto"/>
              <w:left w:val="single" w:sz="4" w:space="0" w:color="auto"/>
              <w:right w:val="single" w:sz="4" w:space="0" w:color="auto"/>
            </w:tcBorders>
          </w:tcPr>
          <w:p w14:paraId="0A20D7AD"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8FEB661" w14:textId="77777777" w:rsidR="00671FDE" w:rsidRPr="004538DA" w:rsidRDefault="00671FDE" w:rsidP="00A751F1">
            <w:r w:rsidRPr="004538DA">
              <w:t>Телевизор DEXP H32D+кронштейн</w:t>
            </w:r>
          </w:p>
        </w:tc>
        <w:tc>
          <w:tcPr>
            <w:tcW w:w="0" w:type="auto"/>
            <w:tcBorders>
              <w:top w:val="single" w:sz="4" w:space="0" w:color="auto"/>
              <w:left w:val="single" w:sz="4" w:space="0" w:color="auto"/>
              <w:right w:val="single" w:sz="4" w:space="0" w:color="auto"/>
            </w:tcBorders>
          </w:tcPr>
          <w:p w14:paraId="4EA7795C"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09E79B43"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53C0ED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9,3</w:t>
            </w:r>
          </w:p>
        </w:tc>
      </w:tr>
      <w:tr w:rsidR="00671FDE" w:rsidRPr="00ED42F3" w14:paraId="6BFBD658" w14:textId="77777777" w:rsidTr="00A751F1">
        <w:trPr>
          <w:trHeight w:val="481"/>
        </w:trPr>
        <w:tc>
          <w:tcPr>
            <w:tcW w:w="0" w:type="auto"/>
            <w:tcBorders>
              <w:top w:val="single" w:sz="4" w:space="0" w:color="auto"/>
              <w:left w:val="single" w:sz="4" w:space="0" w:color="auto"/>
              <w:right w:val="single" w:sz="4" w:space="0" w:color="auto"/>
            </w:tcBorders>
          </w:tcPr>
          <w:p w14:paraId="1DCD1506"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FAC3928" w14:textId="77777777" w:rsidR="00671FDE" w:rsidRPr="004538DA" w:rsidRDefault="00671FDE" w:rsidP="00A751F1">
            <w:r w:rsidRPr="004538DA">
              <w:t xml:space="preserve">Телевизор </w:t>
            </w:r>
            <w:proofErr w:type="spellStart"/>
            <w:r w:rsidRPr="004538DA">
              <w:t>Fusion</w:t>
            </w:r>
            <w:proofErr w:type="spellEnd"/>
          </w:p>
        </w:tc>
        <w:tc>
          <w:tcPr>
            <w:tcW w:w="0" w:type="auto"/>
            <w:tcBorders>
              <w:top w:val="single" w:sz="4" w:space="0" w:color="auto"/>
              <w:left w:val="single" w:sz="4" w:space="0" w:color="auto"/>
              <w:right w:val="single" w:sz="4" w:space="0" w:color="auto"/>
            </w:tcBorders>
          </w:tcPr>
          <w:p w14:paraId="6D19934A"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09345CF8"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8DF5CE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4,4</w:t>
            </w:r>
          </w:p>
        </w:tc>
      </w:tr>
      <w:tr w:rsidR="00671FDE" w:rsidRPr="00ED42F3" w14:paraId="436261EA" w14:textId="77777777" w:rsidTr="00A751F1">
        <w:trPr>
          <w:trHeight w:val="481"/>
        </w:trPr>
        <w:tc>
          <w:tcPr>
            <w:tcW w:w="0" w:type="auto"/>
            <w:tcBorders>
              <w:top w:val="single" w:sz="4" w:space="0" w:color="auto"/>
              <w:left w:val="single" w:sz="4" w:space="0" w:color="auto"/>
              <w:right w:val="single" w:sz="4" w:space="0" w:color="auto"/>
            </w:tcBorders>
          </w:tcPr>
          <w:p w14:paraId="375AD24C"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2428FD7" w14:textId="77777777" w:rsidR="00671FDE" w:rsidRPr="004538DA" w:rsidRDefault="00671FDE" w:rsidP="00A751F1">
            <w:r w:rsidRPr="004538DA">
              <w:t xml:space="preserve">Телевизор LCD </w:t>
            </w:r>
            <w:proofErr w:type="spellStart"/>
            <w:r w:rsidRPr="004538DA">
              <w:t>Helix</w:t>
            </w:r>
            <w:proofErr w:type="spellEnd"/>
            <w:r w:rsidRPr="004538DA">
              <w:t xml:space="preserve"> HTV-324L</w:t>
            </w:r>
          </w:p>
        </w:tc>
        <w:tc>
          <w:tcPr>
            <w:tcW w:w="0" w:type="auto"/>
            <w:tcBorders>
              <w:top w:val="single" w:sz="4" w:space="0" w:color="auto"/>
              <w:left w:val="single" w:sz="4" w:space="0" w:color="auto"/>
              <w:right w:val="single" w:sz="4" w:space="0" w:color="auto"/>
            </w:tcBorders>
          </w:tcPr>
          <w:p w14:paraId="3E9509F7"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6AC20EB"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477CF8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8,3</w:t>
            </w:r>
          </w:p>
        </w:tc>
      </w:tr>
      <w:tr w:rsidR="00671FDE" w:rsidRPr="00ED42F3" w14:paraId="6840D290" w14:textId="77777777" w:rsidTr="00A751F1">
        <w:trPr>
          <w:trHeight w:val="481"/>
        </w:trPr>
        <w:tc>
          <w:tcPr>
            <w:tcW w:w="0" w:type="auto"/>
            <w:tcBorders>
              <w:top w:val="single" w:sz="4" w:space="0" w:color="auto"/>
              <w:left w:val="single" w:sz="4" w:space="0" w:color="auto"/>
              <w:right w:val="single" w:sz="4" w:space="0" w:color="auto"/>
            </w:tcBorders>
          </w:tcPr>
          <w:p w14:paraId="305313F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E32C3C6" w14:textId="77777777" w:rsidR="00671FDE" w:rsidRPr="004538DA" w:rsidRDefault="00671FDE" w:rsidP="00A751F1">
            <w:r w:rsidRPr="004538DA">
              <w:t>Телевизор TELEFUNKEN</w:t>
            </w:r>
          </w:p>
        </w:tc>
        <w:tc>
          <w:tcPr>
            <w:tcW w:w="0" w:type="auto"/>
            <w:tcBorders>
              <w:top w:val="single" w:sz="4" w:space="0" w:color="auto"/>
              <w:left w:val="single" w:sz="4" w:space="0" w:color="auto"/>
              <w:right w:val="single" w:sz="4" w:space="0" w:color="auto"/>
            </w:tcBorders>
          </w:tcPr>
          <w:p w14:paraId="7C8D6E39"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58CA851B"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C61352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12,5</w:t>
            </w:r>
          </w:p>
        </w:tc>
      </w:tr>
      <w:tr w:rsidR="00671FDE" w:rsidRPr="00ED42F3" w14:paraId="48A05044" w14:textId="77777777" w:rsidTr="00A751F1">
        <w:trPr>
          <w:trHeight w:val="481"/>
        </w:trPr>
        <w:tc>
          <w:tcPr>
            <w:tcW w:w="0" w:type="auto"/>
            <w:tcBorders>
              <w:top w:val="single" w:sz="4" w:space="0" w:color="auto"/>
              <w:left w:val="single" w:sz="4" w:space="0" w:color="auto"/>
              <w:right w:val="single" w:sz="4" w:space="0" w:color="auto"/>
            </w:tcBorders>
          </w:tcPr>
          <w:p w14:paraId="19DABD8D"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7A67886" w14:textId="77777777" w:rsidR="00671FDE" w:rsidRPr="004538DA" w:rsidRDefault="00671FDE" w:rsidP="00A751F1">
            <w:r w:rsidRPr="004538DA">
              <w:t xml:space="preserve">Телефон </w:t>
            </w:r>
            <w:proofErr w:type="spellStart"/>
            <w:r w:rsidRPr="004538DA">
              <w:t>Dect</w:t>
            </w:r>
            <w:proofErr w:type="spellEnd"/>
            <w:r w:rsidRPr="004538DA">
              <w:t xml:space="preserve"> PHILIPS </w:t>
            </w:r>
            <w:proofErr w:type="gramStart"/>
            <w:r w:rsidRPr="004538DA">
              <w:t>СВ</w:t>
            </w:r>
            <w:proofErr w:type="gramEnd"/>
            <w:r w:rsidRPr="004538DA">
              <w:t xml:space="preserve"> 1901</w:t>
            </w:r>
          </w:p>
        </w:tc>
        <w:tc>
          <w:tcPr>
            <w:tcW w:w="0" w:type="auto"/>
            <w:tcBorders>
              <w:top w:val="single" w:sz="4" w:space="0" w:color="auto"/>
              <w:left w:val="single" w:sz="4" w:space="0" w:color="auto"/>
              <w:right w:val="single" w:sz="4" w:space="0" w:color="auto"/>
            </w:tcBorders>
          </w:tcPr>
          <w:p w14:paraId="486AB69F"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40ECDB09"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99BC9F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0,9</w:t>
            </w:r>
          </w:p>
        </w:tc>
      </w:tr>
      <w:tr w:rsidR="00671FDE" w:rsidRPr="00ED42F3" w14:paraId="180BAAC8" w14:textId="77777777" w:rsidTr="00A751F1">
        <w:trPr>
          <w:trHeight w:val="481"/>
        </w:trPr>
        <w:tc>
          <w:tcPr>
            <w:tcW w:w="0" w:type="auto"/>
            <w:tcBorders>
              <w:top w:val="single" w:sz="4" w:space="0" w:color="auto"/>
              <w:left w:val="single" w:sz="4" w:space="0" w:color="auto"/>
              <w:right w:val="single" w:sz="4" w:space="0" w:color="auto"/>
            </w:tcBorders>
          </w:tcPr>
          <w:p w14:paraId="49340F61"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D3ECB6F" w14:textId="77777777" w:rsidR="00671FDE" w:rsidRPr="004538DA" w:rsidRDefault="00671FDE" w:rsidP="00A751F1">
            <w:r w:rsidRPr="004538DA">
              <w:t xml:space="preserve">Телефон сотовый </w:t>
            </w:r>
            <w:proofErr w:type="spellStart"/>
            <w:r w:rsidRPr="004538DA">
              <w:t>Nokia</w:t>
            </w:r>
            <w:proofErr w:type="spellEnd"/>
            <w:r w:rsidRPr="004538DA">
              <w:t xml:space="preserve"> 105 DS</w:t>
            </w:r>
          </w:p>
        </w:tc>
        <w:tc>
          <w:tcPr>
            <w:tcW w:w="0" w:type="auto"/>
            <w:tcBorders>
              <w:top w:val="single" w:sz="4" w:space="0" w:color="auto"/>
              <w:left w:val="single" w:sz="4" w:space="0" w:color="auto"/>
              <w:right w:val="single" w:sz="4" w:space="0" w:color="auto"/>
            </w:tcBorders>
          </w:tcPr>
          <w:p w14:paraId="1D0F614E"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214AA1A"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DCE8D3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1,3</w:t>
            </w:r>
          </w:p>
        </w:tc>
      </w:tr>
      <w:tr w:rsidR="00671FDE" w:rsidRPr="00ED42F3" w14:paraId="702C3679" w14:textId="77777777" w:rsidTr="00A751F1">
        <w:trPr>
          <w:trHeight w:val="481"/>
        </w:trPr>
        <w:tc>
          <w:tcPr>
            <w:tcW w:w="0" w:type="auto"/>
            <w:tcBorders>
              <w:top w:val="single" w:sz="4" w:space="0" w:color="auto"/>
              <w:left w:val="single" w:sz="4" w:space="0" w:color="auto"/>
              <w:right w:val="single" w:sz="4" w:space="0" w:color="auto"/>
            </w:tcBorders>
          </w:tcPr>
          <w:p w14:paraId="12A3788D"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4546E0D" w14:textId="77777777" w:rsidR="00671FDE" w:rsidRPr="004538DA" w:rsidRDefault="00671FDE" w:rsidP="00A751F1">
            <w:r w:rsidRPr="004538DA">
              <w:t>Тонометр</w:t>
            </w:r>
          </w:p>
        </w:tc>
        <w:tc>
          <w:tcPr>
            <w:tcW w:w="0" w:type="auto"/>
            <w:tcBorders>
              <w:top w:val="single" w:sz="4" w:space="0" w:color="auto"/>
              <w:left w:val="single" w:sz="4" w:space="0" w:color="auto"/>
              <w:right w:val="single" w:sz="4" w:space="0" w:color="auto"/>
            </w:tcBorders>
          </w:tcPr>
          <w:p w14:paraId="560E9E5F"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09DE7E74"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7A5D6B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3,3</w:t>
            </w:r>
          </w:p>
        </w:tc>
      </w:tr>
      <w:tr w:rsidR="00671FDE" w:rsidRPr="00ED42F3" w14:paraId="2AA25B92" w14:textId="77777777" w:rsidTr="00A751F1">
        <w:trPr>
          <w:trHeight w:val="481"/>
        </w:trPr>
        <w:tc>
          <w:tcPr>
            <w:tcW w:w="0" w:type="auto"/>
            <w:tcBorders>
              <w:top w:val="single" w:sz="4" w:space="0" w:color="auto"/>
              <w:left w:val="single" w:sz="4" w:space="0" w:color="auto"/>
              <w:right w:val="single" w:sz="4" w:space="0" w:color="auto"/>
            </w:tcBorders>
          </w:tcPr>
          <w:p w14:paraId="6B32BF08"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4D79882" w14:textId="77777777" w:rsidR="00671FDE" w:rsidRPr="004538DA" w:rsidRDefault="00671FDE" w:rsidP="00A751F1">
            <w:r w:rsidRPr="004538DA">
              <w:t>Триммер бензиновый EXPERT-BT</w:t>
            </w:r>
          </w:p>
        </w:tc>
        <w:tc>
          <w:tcPr>
            <w:tcW w:w="0" w:type="auto"/>
            <w:tcBorders>
              <w:top w:val="single" w:sz="4" w:space="0" w:color="auto"/>
              <w:left w:val="single" w:sz="4" w:space="0" w:color="auto"/>
              <w:right w:val="single" w:sz="4" w:space="0" w:color="auto"/>
            </w:tcBorders>
          </w:tcPr>
          <w:p w14:paraId="2E027DC8"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30A0313B"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0C8D7A8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4,8</w:t>
            </w:r>
          </w:p>
        </w:tc>
      </w:tr>
      <w:tr w:rsidR="00671FDE" w:rsidRPr="00ED42F3" w14:paraId="3B735CFE" w14:textId="77777777" w:rsidTr="00A751F1">
        <w:trPr>
          <w:trHeight w:val="481"/>
        </w:trPr>
        <w:tc>
          <w:tcPr>
            <w:tcW w:w="0" w:type="auto"/>
            <w:tcBorders>
              <w:top w:val="single" w:sz="4" w:space="0" w:color="auto"/>
              <w:left w:val="single" w:sz="4" w:space="0" w:color="auto"/>
              <w:right w:val="single" w:sz="4" w:space="0" w:color="auto"/>
            </w:tcBorders>
          </w:tcPr>
          <w:p w14:paraId="319FB14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661B8D4" w14:textId="77777777" w:rsidR="00671FDE" w:rsidRPr="004538DA" w:rsidRDefault="00671FDE" w:rsidP="00A751F1">
            <w:r w:rsidRPr="004538DA">
              <w:t>Тумба кухонная МДФ "Вишня"</w:t>
            </w:r>
          </w:p>
        </w:tc>
        <w:tc>
          <w:tcPr>
            <w:tcW w:w="0" w:type="auto"/>
            <w:tcBorders>
              <w:top w:val="single" w:sz="4" w:space="0" w:color="auto"/>
              <w:left w:val="single" w:sz="4" w:space="0" w:color="auto"/>
              <w:right w:val="single" w:sz="4" w:space="0" w:color="auto"/>
            </w:tcBorders>
          </w:tcPr>
          <w:p w14:paraId="7DFC7F65"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right w:val="single" w:sz="4" w:space="0" w:color="auto"/>
            </w:tcBorders>
          </w:tcPr>
          <w:p w14:paraId="5AB0327C"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48DB55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7,0</w:t>
            </w:r>
          </w:p>
        </w:tc>
      </w:tr>
      <w:tr w:rsidR="00671FDE" w:rsidRPr="00ED42F3" w14:paraId="138073CF" w14:textId="77777777" w:rsidTr="00A751F1">
        <w:trPr>
          <w:trHeight w:val="481"/>
        </w:trPr>
        <w:tc>
          <w:tcPr>
            <w:tcW w:w="0" w:type="auto"/>
            <w:tcBorders>
              <w:top w:val="single" w:sz="4" w:space="0" w:color="auto"/>
              <w:left w:val="single" w:sz="4" w:space="0" w:color="auto"/>
              <w:right w:val="single" w:sz="4" w:space="0" w:color="auto"/>
            </w:tcBorders>
          </w:tcPr>
          <w:p w14:paraId="53C35C8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8C29D17" w14:textId="77777777" w:rsidR="00671FDE" w:rsidRPr="004538DA" w:rsidRDefault="00671FDE" w:rsidP="00A751F1">
            <w:r w:rsidRPr="004538DA">
              <w:t>Тумба прикроватная №15</w:t>
            </w:r>
          </w:p>
        </w:tc>
        <w:tc>
          <w:tcPr>
            <w:tcW w:w="0" w:type="auto"/>
            <w:tcBorders>
              <w:top w:val="single" w:sz="4" w:space="0" w:color="auto"/>
              <w:left w:val="single" w:sz="4" w:space="0" w:color="auto"/>
              <w:right w:val="single" w:sz="4" w:space="0" w:color="auto"/>
            </w:tcBorders>
          </w:tcPr>
          <w:p w14:paraId="2D11253E"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right w:val="single" w:sz="4" w:space="0" w:color="auto"/>
            </w:tcBorders>
          </w:tcPr>
          <w:p w14:paraId="05CE839C"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5E9BA11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4,8</w:t>
            </w:r>
          </w:p>
        </w:tc>
      </w:tr>
      <w:tr w:rsidR="00671FDE" w:rsidRPr="00ED42F3" w14:paraId="7397D7B7" w14:textId="77777777" w:rsidTr="00A751F1">
        <w:trPr>
          <w:trHeight w:val="481"/>
        </w:trPr>
        <w:tc>
          <w:tcPr>
            <w:tcW w:w="0" w:type="auto"/>
            <w:tcBorders>
              <w:top w:val="single" w:sz="4" w:space="0" w:color="auto"/>
              <w:left w:val="single" w:sz="4" w:space="0" w:color="auto"/>
              <w:right w:val="single" w:sz="4" w:space="0" w:color="auto"/>
            </w:tcBorders>
          </w:tcPr>
          <w:p w14:paraId="41E78E5C"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B4D482B" w14:textId="77777777" w:rsidR="00671FDE" w:rsidRPr="004538DA" w:rsidRDefault="00671FDE" w:rsidP="00A751F1">
            <w:r w:rsidRPr="004538DA">
              <w:t>Тумба ТВ</w:t>
            </w:r>
          </w:p>
        </w:tc>
        <w:tc>
          <w:tcPr>
            <w:tcW w:w="0" w:type="auto"/>
            <w:tcBorders>
              <w:top w:val="single" w:sz="4" w:space="0" w:color="auto"/>
              <w:left w:val="single" w:sz="4" w:space="0" w:color="auto"/>
              <w:right w:val="single" w:sz="4" w:space="0" w:color="auto"/>
            </w:tcBorders>
          </w:tcPr>
          <w:p w14:paraId="0ED69747"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597649CC"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9F9EA2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1,5</w:t>
            </w:r>
          </w:p>
        </w:tc>
      </w:tr>
      <w:tr w:rsidR="00671FDE" w:rsidRPr="00ED42F3" w14:paraId="2FFE04F2" w14:textId="77777777" w:rsidTr="00A751F1">
        <w:trPr>
          <w:trHeight w:val="481"/>
        </w:trPr>
        <w:tc>
          <w:tcPr>
            <w:tcW w:w="0" w:type="auto"/>
            <w:tcBorders>
              <w:top w:val="single" w:sz="4" w:space="0" w:color="auto"/>
              <w:left w:val="single" w:sz="4" w:space="0" w:color="auto"/>
              <w:right w:val="single" w:sz="4" w:space="0" w:color="auto"/>
            </w:tcBorders>
          </w:tcPr>
          <w:p w14:paraId="233B7E9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C75460B" w14:textId="77777777" w:rsidR="00671FDE" w:rsidRPr="004538DA" w:rsidRDefault="00671FDE" w:rsidP="00A751F1">
            <w:r w:rsidRPr="004538DA">
              <w:t>Удлинитель 7м</w:t>
            </w:r>
          </w:p>
        </w:tc>
        <w:tc>
          <w:tcPr>
            <w:tcW w:w="0" w:type="auto"/>
            <w:tcBorders>
              <w:top w:val="single" w:sz="4" w:space="0" w:color="auto"/>
              <w:left w:val="single" w:sz="4" w:space="0" w:color="auto"/>
              <w:right w:val="single" w:sz="4" w:space="0" w:color="auto"/>
            </w:tcBorders>
          </w:tcPr>
          <w:p w14:paraId="7A0CFB3E"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5F0F8543"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178526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0,4</w:t>
            </w:r>
          </w:p>
        </w:tc>
      </w:tr>
      <w:tr w:rsidR="00671FDE" w:rsidRPr="00ED42F3" w14:paraId="7E5D9614" w14:textId="77777777" w:rsidTr="00A751F1">
        <w:trPr>
          <w:trHeight w:val="481"/>
        </w:trPr>
        <w:tc>
          <w:tcPr>
            <w:tcW w:w="0" w:type="auto"/>
            <w:tcBorders>
              <w:top w:val="single" w:sz="4" w:space="0" w:color="auto"/>
              <w:left w:val="single" w:sz="4" w:space="0" w:color="auto"/>
              <w:right w:val="single" w:sz="4" w:space="0" w:color="auto"/>
            </w:tcBorders>
          </w:tcPr>
          <w:p w14:paraId="3F10955A"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A3E6493" w14:textId="77777777" w:rsidR="00671FDE" w:rsidRPr="004538DA" w:rsidRDefault="00671FDE" w:rsidP="00A751F1">
            <w:r w:rsidRPr="004538DA">
              <w:t>Урна бетонная</w:t>
            </w:r>
          </w:p>
        </w:tc>
        <w:tc>
          <w:tcPr>
            <w:tcW w:w="0" w:type="auto"/>
            <w:tcBorders>
              <w:top w:val="single" w:sz="4" w:space="0" w:color="auto"/>
              <w:left w:val="single" w:sz="4" w:space="0" w:color="auto"/>
              <w:right w:val="single" w:sz="4" w:space="0" w:color="auto"/>
            </w:tcBorders>
          </w:tcPr>
          <w:p w14:paraId="46A55529" w14:textId="77777777" w:rsidR="00671FDE" w:rsidRPr="004538DA" w:rsidRDefault="00671FDE" w:rsidP="00A751F1">
            <w:pPr>
              <w:jc w:val="center"/>
            </w:pPr>
            <w:r w:rsidRPr="004538DA">
              <w:rPr>
                <w:rFonts w:eastAsia="Calibri"/>
                <w:lang w:eastAsia="en-US"/>
              </w:rPr>
              <w:t>2</w:t>
            </w:r>
          </w:p>
        </w:tc>
        <w:tc>
          <w:tcPr>
            <w:tcW w:w="0" w:type="auto"/>
            <w:tcBorders>
              <w:top w:val="single" w:sz="4" w:space="0" w:color="auto"/>
              <w:left w:val="single" w:sz="4" w:space="0" w:color="auto"/>
              <w:right w:val="single" w:sz="4" w:space="0" w:color="auto"/>
            </w:tcBorders>
          </w:tcPr>
          <w:p w14:paraId="4FC0E62D"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64B35D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1,6</w:t>
            </w:r>
          </w:p>
        </w:tc>
      </w:tr>
      <w:tr w:rsidR="00671FDE" w:rsidRPr="00ED42F3" w14:paraId="1BF3DAF5" w14:textId="77777777" w:rsidTr="00A751F1">
        <w:trPr>
          <w:trHeight w:val="481"/>
        </w:trPr>
        <w:tc>
          <w:tcPr>
            <w:tcW w:w="0" w:type="auto"/>
            <w:tcBorders>
              <w:top w:val="single" w:sz="4" w:space="0" w:color="auto"/>
              <w:left w:val="single" w:sz="4" w:space="0" w:color="auto"/>
              <w:right w:val="single" w:sz="4" w:space="0" w:color="auto"/>
            </w:tcBorders>
          </w:tcPr>
          <w:p w14:paraId="67536BB5"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657F512" w14:textId="77777777" w:rsidR="00671FDE" w:rsidRPr="004538DA" w:rsidRDefault="00671FDE" w:rsidP="00A751F1">
            <w:r w:rsidRPr="004538DA">
              <w:t xml:space="preserve">Утюг </w:t>
            </w:r>
            <w:proofErr w:type="spellStart"/>
            <w:r w:rsidRPr="004538DA">
              <w:t>Lerance</w:t>
            </w:r>
            <w:proofErr w:type="spellEnd"/>
          </w:p>
        </w:tc>
        <w:tc>
          <w:tcPr>
            <w:tcW w:w="0" w:type="auto"/>
            <w:tcBorders>
              <w:top w:val="single" w:sz="4" w:space="0" w:color="auto"/>
              <w:left w:val="single" w:sz="4" w:space="0" w:color="auto"/>
              <w:right w:val="single" w:sz="4" w:space="0" w:color="auto"/>
            </w:tcBorders>
          </w:tcPr>
          <w:p w14:paraId="77615FBE"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6DA302AB"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1AA43B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3,2</w:t>
            </w:r>
          </w:p>
        </w:tc>
      </w:tr>
      <w:tr w:rsidR="00671FDE" w:rsidRPr="00ED42F3" w14:paraId="0372AEB0" w14:textId="77777777" w:rsidTr="00A751F1">
        <w:trPr>
          <w:trHeight w:val="481"/>
        </w:trPr>
        <w:tc>
          <w:tcPr>
            <w:tcW w:w="0" w:type="auto"/>
            <w:tcBorders>
              <w:top w:val="single" w:sz="4" w:space="0" w:color="auto"/>
              <w:left w:val="single" w:sz="4" w:space="0" w:color="auto"/>
              <w:right w:val="single" w:sz="4" w:space="0" w:color="auto"/>
            </w:tcBorders>
          </w:tcPr>
          <w:p w14:paraId="7523B3E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5BAA3E0" w14:textId="77777777" w:rsidR="00671FDE" w:rsidRPr="004538DA" w:rsidRDefault="00671FDE" w:rsidP="00A751F1">
            <w:r w:rsidRPr="004538DA">
              <w:t>Фен DEXP</w:t>
            </w:r>
          </w:p>
        </w:tc>
        <w:tc>
          <w:tcPr>
            <w:tcW w:w="0" w:type="auto"/>
            <w:tcBorders>
              <w:top w:val="single" w:sz="4" w:space="0" w:color="auto"/>
              <w:left w:val="single" w:sz="4" w:space="0" w:color="auto"/>
              <w:right w:val="single" w:sz="4" w:space="0" w:color="auto"/>
            </w:tcBorders>
          </w:tcPr>
          <w:p w14:paraId="142DB04E"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37D1516A"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42D285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0,6</w:t>
            </w:r>
          </w:p>
        </w:tc>
      </w:tr>
      <w:tr w:rsidR="00671FDE" w:rsidRPr="00ED42F3" w14:paraId="25CACD60" w14:textId="77777777" w:rsidTr="00A751F1">
        <w:trPr>
          <w:trHeight w:val="481"/>
        </w:trPr>
        <w:tc>
          <w:tcPr>
            <w:tcW w:w="0" w:type="auto"/>
            <w:tcBorders>
              <w:top w:val="single" w:sz="4" w:space="0" w:color="auto"/>
              <w:left w:val="single" w:sz="4" w:space="0" w:color="auto"/>
              <w:right w:val="single" w:sz="4" w:space="0" w:color="auto"/>
            </w:tcBorders>
          </w:tcPr>
          <w:p w14:paraId="61A4583F"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8DA5F92" w14:textId="77777777" w:rsidR="00671FDE" w:rsidRPr="004538DA" w:rsidRDefault="00671FDE" w:rsidP="00A751F1">
            <w:r w:rsidRPr="004538DA">
              <w:t>Фильтр сетевой электрический</w:t>
            </w:r>
          </w:p>
        </w:tc>
        <w:tc>
          <w:tcPr>
            <w:tcW w:w="0" w:type="auto"/>
            <w:tcBorders>
              <w:top w:val="single" w:sz="4" w:space="0" w:color="auto"/>
              <w:left w:val="single" w:sz="4" w:space="0" w:color="auto"/>
              <w:right w:val="single" w:sz="4" w:space="0" w:color="auto"/>
            </w:tcBorders>
          </w:tcPr>
          <w:p w14:paraId="6C915973"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1F2182E5"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3A7573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0,4</w:t>
            </w:r>
          </w:p>
        </w:tc>
      </w:tr>
      <w:tr w:rsidR="00671FDE" w:rsidRPr="00ED42F3" w14:paraId="079A64F5" w14:textId="77777777" w:rsidTr="00A751F1">
        <w:trPr>
          <w:trHeight w:val="481"/>
        </w:trPr>
        <w:tc>
          <w:tcPr>
            <w:tcW w:w="0" w:type="auto"/>
            <w:tcBorders>
              <w:top w:val="single" w:sz="4" w:space="0" w:color="auto"/>
              <w:left w:val="single" w:sz="4" w:space="0" w:color="auto"/>
              <w:right w:val="single" w:sz="4" w:space="0" w:color="auto"/>
            </w:tcBorders>
          </w:tcPr>
          <w:p w14:paraId="7035AC45"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61ECF72" w14:textId="77777777" w:rsidR="00671FDE" w:rsidRPr="004538DA" w:rsidRDefault="00671FDE" w:rsidP="00A751F1">
            <w:r w:rsidRPr="004538DA">
              <w:t>Фонарь аккумуляторный 3/5</w:t>
            </w:r>
          </w:p>
        </w:tc>
        <w:tc>
          <w:tcPr>
            <w:tcW w:w="0" w:type="auto"/>
            <w:tcBorders>
              <w:top w:val="single" w:sz="4" w:space="0" w:color="auto"/>
              <w:left w:val="single" w:sz="4" w:space="0" w:color="auto"/>
              <w:right w:val="single" w:sz="4" w:space="0" w:color="auto"/>
            </w:tcBorders>
          </w:tcPr>
          <w:p w14:paraId="77093655"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377646A0"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4F8049C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0,2</w:t>
            </w:r>
          </w:p>
        </w:tc>
      </w:tr>
      <w:tr w:rsidR="00671FDE" w:rsidRPr="0028539B" w14:paraId="7CAF0FAB" w14:textId="77777777" w:rsidTr="00A751F1">
        <w:trPr>
          <w:trHeight w:val="481"/>
        </w:trPr>
        <w:tc>
          <w:tcPr>
            <w:tcW w:w="0" w:type="auto"/>
            <w:tcBorders>
              <w:top w:val="single" w:sz="4" w:space="0" w:color="auto"/>
              <w:left w:val="single" w:sz="4" w:space="0" w:color="auto"/>
              <w:right w:val="single" w:sz="4" w:space="0" w:color="auto"/>
            </w:tcBorders>
          </w:tcPr>
          <w:p w14:paraId="491FB770"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0CD1283" w14:textId="77777777" w:rsidR="00671FDE" w:rsidRPr="004538DA" w:rsidRDefault="00671FDE" w:rsidP="00A751F1">
            <w:r w:rsidRPr="004538DA">
              <w:t xml:space="preserve">Фонарь </w:t>
            </w:r>
            <w:proofErr w:type="spellStart"/>
            <w:r w:rsidRPr="004538DA">
              <w:t>акумуляторный</w:t>
            </w:r>
            <w:proofErr w:type="spellEnd"/>
          </w:p>
        </w:tc>
        <w:tc>
          <w:tcPr>
            <w:tcW w:w="0" w:type="auto"/>
            <w:tcBorders>
              <w:top w:val="single" w:sz="4" w:space="0" w:color="auto"/>
              <w:left w:val="single" w:sz="4" w:space="0" w:color="auto"/>
              <w:right w:val="single" w:sz="4" w:space="0" w:color="auto"/>
            </w:tcBorders>
          </w:tcPr>
          <w:p w14:paraId="364C08BA"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1DF798F2" w14:textId="77777777" w:rsidR="00671FDE" w:rsidRPr="004538DA" w:rsidRDefault="00671FDE" w:rsidP="00A751F1">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3EB3396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0,2</w:t>
            </w:r>
          </w:p>
        </w:tc>
      </w:tr>
      <w:tr w:rsidR="00671FDE" w:rsidRPr="0028539B" w14:paraId="511847AC" w14:textId="77777777" w:rsidTr="00A751F1">
        <w:trPr>
          <w:trHeight w:val="481"/>
        </w:trPr>
        <w:tc>
          <w:tcPr>
            <w:tcW w:w="0" w:type="auto"/>
            <w:tcBorders>
              <w:top w:val="single" w:sz="4" w:space="0" w:color="auto"/>
              <w:left w:val="single" w:sz="4" w:space="0" w:color="auto"/>
              <w:right w:val="single" w:sz="4" w:space="0" w:color="auto"/>
            </w:tcBorders>
          </w:tcPr>
          <w:p w14:paraId="62F903BD"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61143CE" w14:textId="77777777" w:rsidR="00671FDE" w:rsidRPr="004538DA" w:rsidRDefault="00671FDE" w:rsidP="00A751F1">
            <w:r w:rsidRPr="004538DA">
              <w:t>Холодильник "Бирюса ЕК10-1"</w:t>
            </w:r>
          </w:p>
        </w:tc>
        <w:tc>
          <w:tcPr>
            <w:tcW w:w="0" w:type="auto"/>
            <w:tcBorders>
              <w:top w:val="single" w:sz="4" w:space="0" w:color="auto"/>
              <w:left w:val="single" w:sz="4" w:space="0" w:color="auto"/>
              <w:right w:val="single" w:sz="4" w:space="0" w:color="auto"/>
            </w:tcBorders>
          </w:tcPr>
          <w:p w14:paraId="5F62D6A7"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6DD1B3EF" w14:textId="77777777" w:rsidR="00671FDE" w:rsidRPr="004538DA" w:rsidRDefault="00671FDE" w:rsidP="00A751F1">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20F0CDE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12,8</w:t>
            </w:r>
          </w:p>
        </w:tc>
      </w:tr>
      <w:tr w:rsidR="00671FDE" w:rsidRPr="0028539B" w14:paraId="6D97DE5C" w14:textId="77777777" w:rsidTr="00A751F1">
        <w:trPr>
          <w:trHeight w:val="481"/>
        </w:trPr>
        <w:tc>
          <w:tcPr>
            <w:tcW w:w="0" w:type="auto"/>
            <w:tcBorders>
              <w:top w:val="single" w:sz="4" w:space="0" w:color="auto"/>
              <w:left w:val="single" w:sz="4" w:space="0" w:color="auto"/>
              <w:right w:val="single" w:sz="4" w:space="0" w:color="auto"/>
            </w:tcBorders>
          </w:tcPr>
          <w:p w14:paraId="2B827E22"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482DA05D" w14:textId="77777777" w:rsidR="00671FDE" w:rsidRPr="004538DA" w:rsidRDefault="00671FDE" w:rsidP="00A751F1">
            <w:r w:rsidRPr="004538DA">
              <w:t>Холодильник "Бирюса-8"</w:t>
            </w:r>
          </w:p>
        </w:tc>
        <w:tc>
          <w:tcPr>
            <w:tcW w:w="0" w:type="auto"/>
            <w:tcBorders>
              <w:top w:val="single" w:sz="4" w:space="0" w:color="auto"/>
              <w:left w:val="single" w:sz="4" w:space="0" w:color="auto"/>
              <w:right w:val="single" w:sz="4" w:space="0" w:color="auto"/>
            </w:tcBorders>
          </w:tcPr>
          <w:p w14:paraId="196DEA9A"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28CDCF1E" w14:textId="77777777" w:rsidR="00671FDE" w:rsidRPr="004538DA" w:rsidRDefault="00671FDE" w:rsidP="00A751F1">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7A8F7C1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9,7</w:t>
            </w:r>
          </w:p>
        </w:tc>
      </w:tr>
      <w:tr w:rsidR="00671FDE" w:rsidRPr="0028539B" w14:paraId="61DD3475" w14:textId="77777777" w:rsidTr="00A751F1">
        <w:trPr>
          <w:trHeight w:val="481"/>
        </w:trPr>
        <w:tc>
          <w:tcPr>
            <w:tcW w:w="0" w:type="auto"/>
            <w:tcBorders>
              <w:top w:val="single" w:sz="4" w:space="0" w:color="auto"/>
              <w:left w:val="single" w:sz="4" w:space="0" w:color="auto"/>
              <w:right w:val="single" w:sz="4" w:space="0" w:color="auto"/>
            </w:tcBorders>
          </w:tcPr>
          <w:p w14:paraId="763A5A31"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7A303DC" w14:textId="77777777" w:rsidR="00671FDE" w:rsidRPr="004538DA" w:rsidRDefault="00671FDE" w:rsidP="00A751F1">
            <w:r w:rsidRPr="004538DA">
              <w:t xml:space="preserve">Чайник 2,0л </w:t>
            </w:r>
            <w:proofErr w:type="spellStart"/>
            <w:r w:rsidRPr="004538DA">
              <w:t>нержав</w:t>
            </w:r>
            <w:proofErr w:type="gramStart"/>
            <w:r w:rsidRPr="004538DA">
              <w:t>.с</w:t>
            </w:r>
            <w:proofErr w:type="gramEnd"/>
            <w:r w:rsidRPr="004538DA">
              <w:t>таль</w:t>
            </w:r>
            <w:proofErr w:type="spellEnd"/>
          </w:p>
        </w:tc>
        <w:tc>
          <w:tcPr>
            <w:tcW w:w="0" w:type="auto"/>
            <w:tcBorders>
              <w:top w:val="single" w:sz="4" w:space="0" w:color="auto"/>
              <w:left w:val="single" w:sz="4" w:space="0" w:color="auto"/>
              <w:right w:val="single" w:sz="4" w:space="0" w:color="auto"/>
            </w:tcBorders>
          </w:tcPr>
          <w:p w14:paraId="03D7E4B8" w14:textId="77777777" w:rsidR="00671FDE" w:rsidRPr="004538DA" w:rsidRDefault="00671FDE" w:rsidP="00A751F1">
            <w:pPr>
              <w:jc w:val="center"/>
            </w:pPr>
            <w:r w:rsidRPr="004538DA">
              <w:rPr>
                <w:rFonts w:eastAsia="Calibri"/>
                <w:lang w:eastAsia="en-US"/>
              </w:rPr>
              <w:t>5</w:t>
            </w:r>
          </w:p>
        </w:tc>
        <w:tc>
          <w:tcPr>
            <w:tcW w:w="0" w:type="auto"/>
            <w:tcBorders>
              <w:top w:val="single" w:sz="4" w:space="0" w:color="auto"/>
              <w:left w:val="single" w:sz="4" w:space="0" w:color="auto"/>
              <w:right w:val="single" w:sz="4" w:space="0" w:color="auto"/>
            </w:tcBorders>
          </w:tcPr>
          <w:p w14:paraId="0C6E1980" w14:textId="77777777" w:rsidR="00671FDE" w:rsidRPr="004538DA" w:rsidRDefault="00671FDE" w:rsidP="00A751F1">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76D4EEE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2,8</w:t>
            </w:r>
          </w:p>
        </w:tc>
      </w:tr>
      <w:tr w:rsidR="00671FDE" w:rsidRPr="0028539B" w14:paraId="33AE3254" w14:textId="77777777" w:rsidTr="00A751F1">
        <w:trPr>
          <w:trHeight w:val="481"/>
        </w:trPr>
        <w:tc>
          <w:tcPr>
            <w:tcW w:w="0" w:type="auto"/>
            <w:tcBorders>
              <w:top w:val="single" w:sz="4" w:space="0" w:color="auto"/>
              <w:left w:val="single" w:sz="4" w:space="0" w:color="auto"/>
              <w:right w:val="single" w:sz="4" w:space="0" w:color="auto"/>
            </w:tcBorders>
          </w:tcPr>
          <w:p w14:paraId="7E325D1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D2B4853" w14:textId="77777777" w:rsidR="00671FDE" w:rsidRPr="004538DA" w:rsidRDefault="00671FDE" w:rsidP="00A751F1">
            <w:r w:rsidRPr="004538DA">
              <w:t>Чайник BOSCH TWK-3А011</w:t>
            </w:r>
          </w:p>
        </w:tc>
        <w:tc>
          <w:tcPr>
            <w:tcW w:w="0" w:type="auto"/>
            <w:tcBorders>
              <w:top w:val="single" w:sz="4" w:space="0" w:color="auto"/>
              <w:left w:val="single" w:sz="4" w:space="0" w:color="auto"/>
              <w:right w:val="single" w:sz="4" w:space="0" w:color="auto"/>
            </w:tcBorders>
          </w:tcPr>
          <w:p w14:paraId="30827EE1"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194A58C7" w14:textId="77777777" w:rsidR="00671FDE" w:rsidRPr="004538DA" w:rsidRDefault="00671FDE" w:rsidP="00A751F1">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543C985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1,1</w:t>
            </w:r>
          </w:p>
        </w:tc>
      </w:tr>
      <w:tr w:rsidR="00671FDE" w:rsidRPr="0028539B" w14:paraId="73F320C4" w14:textId="77777777" w:rsidTr="00A751F1">
        <w:trPr>
          <w:trHeight w:val="481"/>
        </w:trPr>
        <w:tc>
          <w:tcPr>
            <w:tcW w:w="0" w:type="auto"/>
            <w:tcBorders>
              <w:top w:val="single" w:sz="4" w:space="0" w:color="auto"/>
              <w:left w:val="single" w:sz="4" w:space="0" w:color="auto"/>
              <w:right w:val="single" w:sz="4" w:space="0" w:color="auto"/>
            </w:tcBorders>
          </w:tcPr>
          <w:p w14:paraId="3CCD94BC"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5CFD06E" w14:textId="77777777" w:rsidR="00671FDE" w:rsidRPr="004538DA" w:rsidRDefault="00671FDE" w:rsidP="00A751F1">
            <w:r w:rsidRPr="004538DA">
              <w:t>Чайник ВОЗЬМУ</w:t>
            </w:r>
          </w:p>
        </w:tc>
        <w:tc>
          <w:tcPr>
            <w:tcW w:w="0" w:type="auto"/>
            <w:tcBorders>
              <w:top w:val="single" w:sz="4" w:space="0" w:color="auto"/>
              <w:left w:val="single" w:sz="4" w:space="0" w:color="auto"/>
              <w:right w:val="single" w:sz="4" w:space="0" w:color="auto"/>
            </w:tcBorders>
          </w:tcPr>
          <w:p w14:paraId="007BE787"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2C6DD82C" w14:textId="77777777" w:rsidR="00671FDE" w:rsidRPr="004538DA" w:rsidRDefault="00671FDE" w:rsidP="00A751F1">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0D0AD75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0,4</w:t>
            </w:r>
          </w:p>
        </w:tc>
      </w:tr>
      <w:tr w:rsidR="00671FDE" w:rsidRPr="0028539B" w14:paraId="62A223F8" w14:textId="77777777" w:rsidTr="00A751F1">
        <w:trPr>
          <w:trHeight w:val="481"/>
        </w:trPr>
        <w:tc>
          <w:tcPr>
            <w:tcW w:w="0" w:type="auto"/>
            <w:tcBorders>
              <w:top w:val="single" w:sz="4" w:space="0" w:color="auto"/>
              <w:left w:val="single" w:sz="4" w:space="0" w:color="auto"/>
              <w:right w:val="single" w:sz="4" w:space="0" w:color="auto"/>
            </w:tcBorders>
          </w:tcPr>
          <w:p w14:paraId="513CFBB2"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B90C0E5" w14:textId="77777777" w:rsidR="00671FDE" w:rsidRPr="004538DA" w:rsidRDefault="00671FDE" w:rsidP="00A751F1">
            <w:r w:rsidRPr="004538DA">
              <w:t>Чайник</w:t>
            </w:r>
          </w:p>
        </w:tc>
        <w:tc>
          <w:tcPr>
            <w:tcW w:w="0" w:type="auto"/>
            <w:tcBorders>
              <w:top w:val="single" w:sz="4" w:space="0" w:color="auto"/>
              <w:left w:val="single" w:sz="4" w:space="0" w:color="auto"/>
              <w:right w:val="single" w:sz="4" w:space="0" w:color="auto"/>
            </w:tcBorders>
          </w:tcPr>
          <w:p w14:paraId="6B44D3E0" w14:textId="77777777" w:rsidR="00671FDE" w:rsidRPr="004538DA" w:rsidRDefault="00671FDE" w:rsidP="00A751F1">
            <w:pPr>
              <w:jc w:val="center"/>
            </w:pPr>
            <w:r w:rsidRPr="004538DA">
              <w:rPr>
                <w:rFonts w:eastAsia="Calibri"/>
                <w:lang w:eastAsia="en-US"/>
              </w:rPr>
              <w:t>3</w:t>
            </w:r>
          </w:p>
        </w:tc>
        <w:tc>
          <w:tcPr>
            <w:tcW w:w="0" w:type="auto"/>
            <w:tcBorders>
              <w:top w:val="single" w:sz="4" w:space="0" w:color="auto"/>
              <w:left w:val="single" w:sz="4" w:space="0" w:color="auto"/>
              <w:right w:val="single" w:sz="4" w:space="0" w:color="auto"/>
            </w:tcBorders>
          </w:tcPr>
          <w:p w14:paraId="4A812B8A" w14:textId="77777777" w:rsidR="00671FDE" w:rsidRPr="004538DA" w:rsidRDefault="00671FDE" w:rsidP="00A751F1">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58702E0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1,7</w:t>
            </w:r>
          </w:p>
        </w:tc>
      </w:tr>
      <w:tr w:rsidR="00671FDE" w:rsidRPr="0028539B" w14:paraId="43A433DC" w14:textId="77777777" w:rsidTr="00A751F1">
        <w:trPr>
          <w:trHeight w:val="481"/>
        </w:trPr>
        <w:tc>
          <w:tcPr>
            <w:tcW w:w="0" w:type="auto"/>
            <w:tcBorders>
              <w:top w:val="single" w:sz="4" w:space="0" w:color="auto"/>
              <w:left w:val="single" w:sz="4" w:space="0" w:color="auto"/>
              <w:right w:val="single" w:sz="4" w:space="0" w:color="auto"/>
            </w:tcBorders>
          </w:tcPr>
          <w:p w14:paraId="014ADD1B"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3010F986" w14:textId="77777777" w:rsidR="00671FDE" w:rsidRPr="004538DA" w:rsidRDefault="00671FDE" w:rsidP="00A751F1">
            <w:r w:rsidRPr="004538DA">
              <w:t>Чайник электрический</w:t>
            </w:r>
          </w:p>
        </w:tc>
        <w:tc>
          <w:tcPr>
            <w:tcW w:w="0" w:type="auto"/>
            <w:tcBorders>
              <w:top w:val="single" w:sz="4" w:space="0" w:color="auto"/>
              <w:left w:val="single" w:sz="4" w:space="0" w:color="auto"/>
              <w:right w:val="single" w:sz="4" w:space="0" w:color="auto"/>
            </w:tcBorders>
          </w:tcPr>
          <w:p w14:paraId="164163AC"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6599823B" w14:textId="77777777" w:rsidR="00671FDE" w:rsidRPr="004538DA" w:rsidRDefault="00671FDE" w:rsidP="00A751F1">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4D25F13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1,6</w:t>
            </w:r>
          </w:p>
        </w:tc>
      </w:tr>
      <w:tr w:rsidR="00671FDE" w:rsidRPr="0028539B" w14:paraId="078FA79E" w14:textId="77777777" w:rsidTr="00A751F1">
        <w:trPr>
          <w:trHeight w:val="481"/>
        </w:trPr>
        <w:tc>
          <w:tcPr>
            <w:tcW w:w="0" w:type="auto"/>
            <w:tcBorders>
              <w:top w:val="single" w:sz="4" w:space="0" w:color="auto"/>
              <w:left w:val="single" w:sz="4" w:space="0" w:color="auto"/>
              <w:right w:val="single" w:sz="4" w:space="0" w:color="auto"/>
            </w:tcBorders>
          </w:tcPr>
          <w:p w14:paraId="0D664715"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7C1A109" w14:textId="77777777" w:rsidR="00671FDE" w:rsidRPr="004538DA" w:rsidRDefault="00671FDE" w:rsidP="00A751F1">
            <w:r w:rsidRPr="004538DA">
              <w:t>Шкаф 2-х створчатый "Кэт"</w:t>
            </w:r>
          </w:p>
        </w:tc>
        <w:tc>
          <w:tcPr>
            <w:tcW w:w="0" w:type="auto"/>
            <w:tcBorders>
              <w:top w:val="single" w:sz="4" w:space="0" w:color="auto"/>
              <w:left w:val="single" w:sz="4" w:space="0" w:color="auto"/>
              <w:right w:val="single" w:sz="4" w:space="0" w:color="auto"/>
            </w:tcBorders>
          </w:tcPr>
          <w:p w14:paraId="4A4B96C8"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50E45F8E" w14:textId="77777777" w:rsidR="00671FDE" w:rsidRPr="004538DA" w:rsidRDefault="00671FDE" w:rsidP="00A751F1">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6432AFD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6,0</w:t>
            </w:r>
          </w:p>
        </w:tc>
      </w:tr>
      <w:tr w:rsidR="00671FDE" w:rsidRPr="0028539B" w14:paraId="5DEA638C" w14:textId="77777777" w:rsidTr="00A751F1">
        <w:trPr>
          <w:trHeight w:val="481"/>
        </w:trPr>
        <w:tc>
          <w:tcPr>
            <w:tcW w:w="0" w:type="auto"/>
            <w:tcBorders>
              <w:top w:val="single" w:sz="4" w:space="0" w:color="auto"/>
              <w:left w:val="single" w:sz="4" w:space="0" w:color="auto"/>
              <w:right w:val="single" w:sz="4" w:space="0" w:color="auto"/>
            </w:tcBorders>
          </w:tcPr>
          <w:p w14:paraId="2D1DFED7"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72C6388C" w14:textId="77777777" w:rsidR="00671FDE" w:rsidRPr="004538DA" w:rsidRDefault="00671FDE" w:rsidP="00A751F1">
            <w:r w:rsidRPr="004538DA">
              <w:t>Шкаф книжный</w:t>
            </w:r>
          </w:p>
        </w:tc>
        <w:tc>
          <w:tcPr>
            <w:tcW w:w="0" w:type="auto"/>
            <w:tcBorders>
              <w:top w:val="single" w:sz="4" w:space="0" w:color="auto"/>
              <w:left w:val="single" w:sz="4" w:space="0" w:color="auto"/>
              <w:right w:val="single" w:sz="4" w:space="0" w:color="auto"/>
            </w:tcBorders>
          </w:tcPr>
          <w:p w14:paraId="397446C6"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3CCBF3C5" w14:textId="77777777" w:rsidR="00671FDE" w:rsidRPr="004538DA" w:rsidRDefault="00671FDE" w:rsidP="00A751F1">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77539E3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3,6</w:t>
            </w:r>
          </w:p>
        </w:tc>
      </w:tr>
      <w:tr w:rsidR="00671FDE" w:rsidRPr="0028539B" w14:paraId="22E08E4D" w14:textId="77777777" w:rsidTr="00A751F1">
        <w:trPr>
          <w:trHeight w:val="481"/>
        </w:trPr>
        <w:tc>
          <w:tcPr>
            <w:tcW w:w="0" w:type="auto"/>
            <w:tcBorders>
              <w:top w:val="single" w:sz="4" w:space="0" w:color="auto"/>
              <w:left w:val="single" w:sz="4" w:space="0" w:color="auto"/>
              <w:right w:val="single" w:sz="4" w:space="0" w:color="auto"/>
            </w:tcBorders>
          </w:tcPr>
          <w:p w14:paraId="03F9E687"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50D7567" w14:textId="77777777" w:rsidR="00671FDE" w:rsidRPr="004538DA" w:rsidRDefault="00671FDE" w:rsidP="00A751F1">
            <w:r w:rsidRPr="004538DA">
              <w:t>Шкаф-тумба №15(кухня)</w:t>
            </w:r>
          </w:p>
        </w:tc>
        <w:tc>
          <w:tcPr>
            <w:tcW w:w="0" w:type="auto"/>
            <w:tcBorders>
              <w:top w:val="single" w:sz="4" w:space="0" w:color="auto"/>
              <w:left w:val="single" w:sz="4" w:space="0" w:color="auto"/>
              <w:right w:val="single" w:sz="4" w:space="0" w:color="auto"/>
            </w:tcBorders>
          </w:tcPr>
          <w:p w14:paraId="105DB847"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67336AF" w14:textId="77777777" w:rsidR="00671FDE" w:rsidRPr="004538DA" w:rsidRDefault="00671FDE" w:rsidP="00A751F1">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3D05CEE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5,8</w:t>
            </w:r>
          </w:p>
        </w:tc>
      </w:tr>
      <w:tr w:rsidR="00671FDE" w:rsidRPr="0028539B" w14:paraId="4D5C54F5" w14:textId="77777777" w:rsidTr="00A751F1">
        <w:trPr>
          <w:trHeight w:val="481"/>
        </w:trPr>
        <w:tc>
          <w:tcPr>
            <w:tcW w:w="0" w:type="auto"/>
            <w:tcBorders>
              <w:top w:val="single" w:sz="4" w:space="0" w:color="auto"/>
              <w:left w:val="single" w:sz="4" w:space="0" w:color="auto"/>
              <w:right w:val="single" w:sz="4" w:space="0" w:color="auto"/>
            </w:tcBorders>
          </w:tcPr>
          <w:p w14:paraId="1BBFF3E5"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2DFC5C74" w14:textId="77777777" w:rsidR="00671FDE" w:rsidRPr="004538DA" w:rsidRDefault="00671FDE" w:rsidP="00A751F1">
            <w:r w:rsidRPr="004538DA">
              <w:t xml:space="preserve">Электрическая плита 2 </w:t>
            </w:r>
            <w:proofErr w:type="spellStart"/>
            <w:r w:rsidRPr="004538DA">
              <w:t>конфорки</w:t>
            </w:r>
            <w:proofErr w:type="gramStart"/>
            <w:r w:rsidRPr="004538DA">
              <w:t>LU</w:t>
            </w:r>
            <w:proofErr w:type="spellEnd"/>
            <w:proofErr w:type="gramEnd"/>
            <w:r w:rsidRPr="004538DA">
              <w:t xml:space="preserve"> 3607</w:t>
            </w:r>
          </w:p>
        </w:tc>
        <w:tc>
          <w:tcPr>
            <w:tcW w:w="0" w:type="auto"/>
            <w:tcBorders>
              <w:top w:val="single" w:sz="4" w:space="0" w:color="auto"/>
              <w:left w:val="single" w:sz="4" w:space="0" w:color="auto"/>
              <w:right w:val="single" w:sz="4" w:space="0" w:color="auto"/>
            </w:tcBorders>
          </w:tcPr>
          <w:p w14:paraId="457393D3" w14:textId="77777777" w:rsidR="00671FDE" w:rsidRPr="004538DA" w:rsidRDefault="00671FDE" w:rsidP="00A751F1">
            <w:pPr>
              <w:jc w:val="center"/>
            </w:pPr>
            <w:r w:rsidRPr="004538DA">
              <w:rPr>
                <w:rFonts w:eastAsia="Calibri"/>
                <w:lang w:eastAsia="en-US"/>
              </w:rPr>
              <w:t>3</w:t>
            </w:r>
          </w:p>
        </w:tc>
        <w:tc>
          <w:tcPr>
            <w:tcW w:w="0" w:type="auto"/>
            <w:tcBorders>
              <w:top w:val="single" w:sz="4" w:space="0" w:color="auto"/>
              <w:left w:val="single" w:sz="4" w:space="0" w:color="auto"/>
              <w:right w:val="single" w:sz="4" w:space="0" w:color="auto"/>
            </w:tcBorders>
          </w:tcPr>
          <w:p w14:paraId="7DFADCA4" w14:textId="77777777" w:rsidR="00671FDE" w:rsidRPr="004538DA" w:rsidRDefault="00671FDE" w:rsidP="00A751F1">
            <w:pPr>
              <w:autoSpaceDE w:val="0"/>
              <w:autoSpaceDN w:val="0"/>
              <w:adjustRightInd w:val="0"/>
              <w:jc w:val="center"/>
              <w:rPr>
                <w:rFonts w:eastAsia="Calibri"/>
                <w:i/>
                <w:lang w:eastAsia="en-US"/>
              </w:rPr>
            </w:pPr>
          </w:p>
        </w:tc>
        <w:tc>
          <w:tcPr>
            <w:tcW w:w="0" w:type="auto"/>
            <w:tcBorders>
              <w:top w:val="single" w:sz="4" w:space="0" w:color="auto"/>
              <w:left w:val="single" w:sz="4" w:space="0" w:color="auto"/>
              <w:right w:val="single" w:sz="4" w:space="0" w:color="auto"/>
            </w:tcBorders>
          </w:tcPr>
          <w:p w14:paraId="1BEF7B5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2,3</w:t>
            </w:r>
          </w:p>
        </w:tc>
      </w:tr>
      <w:tr w:rsidR="00671FDE" w:rsidRPr="00ED42F3" w14:paraId="2C67865A" w14:textId="77777777" w:rsidTr="00A751F1">
        <w:trPr>
          <w:trHeight w:val="481"/>
        </w:trPr>
        <w:tc>
          <w:tcPr>
            <w:tcW w:w="0" w:type="auto"/>
            <w:tcBorders>
              <w:top w:val="single" w:sz="4" w:space="0" w:color="auto"/>
              <w:left w:val="single" w:sz="4" w:space="0" w:color="auto"/>
              <w:right w:val="single" w:sz="4" w:space="0" w:color="auto"/>
            </w:tcBorders>
          </w:tcPr>
          <w:p w14:paraId="6A34215B"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6CF07E8A" w14:textId="77777777" w:rsidR="00671FDE" w:rsidRPr="004538DA" w:rsidRDefault="00671FDE" w:rsidP="00A751F1">
            <w:r w:rsidRPr="004538DA">
              <w:t>Электрическая тепловая пушка ЗУБР</w:t>
            </w:r>
          </w:p>
        </w:tc>
        <w:tc>
          <w:tcPr>
            <w:tcW w:w="0" w:type="auto"/>
            <w:tcBorders>
              <w:top w:val="single" w:sz="4" w:space="0" w:color="auto"/>
              <w:left w:val="single" w:sz="4" w:space="0" w:color="auto"/>
              <w:right w:val="single" w:sz="4" w:space="0" w:color="auto"/>
            </w:tcBorders>
          </w:tcPr>
          <w:p w14:paraId="61337635"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0E4AB5AF"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6328B9A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3,9</w:t>
            </w:r>
          </w:p>
        </w:tc>
      </w:tr>
      <w:tr w:rsidR="00671FDE" w:rsidRPr="00ED42F3" w14:paraId="17FD0A80" w14:textId="77777777" w:rsidTr="00A751F1">
        <w:trPr>
          <w:trHeight w:val="481"/>
        </w:trPr>
        <w:tc>
          <w:tcPr>
            <w:tcW w:w="0" w:type="auto"/>
            <w:tcBorders>
              <w:top w:val="single" w:sz="4" w:space="0" w:color="auto"/>
              <w:left w:val="single" w:sz="4" w:space="0" w:color="auto"/>
              <w:right w:val="single" w:sz="4" w:space="0" w:color="auto"/>
            </w:tcBorders>
          </w:tcPr>
          <w:p w14:paraId="1A99EB23"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DDE5949" w14:textId="77777777" w:rsidR="00671FDE" w:rsidRPr="004538DA" w:rsidRDefault="00671FDE" w:rsidP="00A751F1">
            <w:r w:rsidRPr="004538DA">
              <w:t xml:space="preserve">Электрический чайник 2,3 </w:t>
            </w:r>
            <w:proofErr w:type="gramStart"/>
            <w:r w:rsidRPr="004538DA">
              <w:t>л(</w:t>
            </w:r>
            <w:proofErr w:type="gramEnd"/>
            <w:r w:rsidRPr="004538DA">
              <w:t>пластик-металл)</w:t>
            </w:r>
          </w:p>
        </w:tc>
        <w:tc>
          <w:tcPr>
            <w:tcW w:w="0" w:type="auto"/>
            <w:tcBorders>
              <w:top w:val="single" w:sz="4" w:space="0" w:color="auto"/>
              <w:left w:val="single" w:sz="4" w:space="0" w:color="auto"/>
              <w:right w:val="single" w:sz="4" w:space="0" w:color="auto"/>
            </w:tcBorders>
          </w:tcPr>
          <w:p w14:paraId="76140881"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79972589"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687EF8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0,5</w:t>
            </w:r>
          </w:p>
        </w:tc>
      </w:tr>
      <w:tr w:rsidR="00671FDE" w:rsidRPr="00ED42F3" w14:paraId="2FCA14AD" w14:textId="77777777" w:rsidTr="00A751F1">
        <w:trPr>
          <w:trHeight w:val="481"/>
        </w:trPr>
        <w:tc>
          <w:tcPr>
            <w:tcW w:w="0" w:type="auto"/>
            <w:tcBorders>
              <w:top w:val="single" w:sz="4" w:space="0" w:color="auto"/>
              <w:left w:val="single" w:sz="4" w:space="0" w:color="auto"/>
              <w:right w:val="single" w:sz="4" w:space="0" w:color="auto"/>
            </w:tcBorders>
          </w:tcPr>
          <w:p w14:paraId="61889F06"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14990CE" w14:textId="77777777" w:rsidR="00671FDE" w:rsidRPr="004538DA" w:rsidRDefault="00671FDE" w:rsidP="00A751F1">
            <w:r w:rsidRPr="004538DA">
              <w:t xml:space="preserve">Электроплита 2 </w:t>
            </w:r>
            <w:proofErr w:type="spellStart"/>
            <w:r w:rsidRPr="004538DA">
              <w:t>комфорочная</w:t>
            </w:r>
            <w:proofErr w:type="spellEnd"/>
          </w:p>
        </w:tc>
        <w:tc>
          <w:tcPr>
            <w:tcW w:w="0" w:type="auto"/>
            <w:tcBorders>
              <w:top w:val="single" w:sz="4" w:space="0" w:color="auto"/>
              <w:left w:val="single" w:sz="4" w:space="0" w:color="auto"/>
              <w:right w:val="single" w:sz="4" w:space="0" w:color="auto"/>
            </w:tcBorders>
          </w:tcPr>
          <w:p w14:paraId="0E4510B2"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0A9E38AF"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72F1580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1,2</w:t>
            </w:r>
          </w:p>
        </w:tc>
      </w:tr>
      <w:tr w:rsidR="00671FDE" w:rsidRPr="00ED42F3" w14:paraId="5506A354" w14:textId="77777777" w:rsidTr="00A751F1">
        <w:trPr>
          <w:trHeight w:val="481"/>
        </w:trPr>
        <w:tc>
          <w:tcPr>
            <w:tcW w:w="0" w:type="auto"/>
            <w:tcBorders>
              <w:top w:val="single" w:sz="4" w:space="0" w:color="auto"/>
              <w:left w:val="single" w:sz="4" w:space="0" w:color="auto"/>
              <w:right w:val="single" w:sz="4" w:space="0" w:color="auto"/>
            </w:tcBorders>
          </w:tcPr>
          <w:p w14:paraId="7688037E"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5AFAE006" w14:textId="77777777" w:rsidR="00671FDE" w:rsidRPr="004538DA" w:rsidRDefault="00671FDE" w:rsidP="00A751F1">
            <w:r w:rsidRPr="004538DA">
              <w:t>Электроплита САКУРА</w:t>
            </w:r>
          </w:p>
        </w:tc>
        <w:tc>
          <w:tcPr>
            <w:tcW w:w="0" w:type="auto"/>
            <w:tcBorders>
              <w:top w:val="single" w:sz="4" w:space="0" w:color="auto"/>
              <w:left w:val="single" w:sz="4" w:space="0" w:color="auto"/>
              <w:right w:val="single" w:sz="4" w:space="0" w:color="auto"/>
            </w:tcBorders>
          </w:tcPr>
          <w:p w14:paraId="65712BB5"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41A69D50"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2FEDE8B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1,3</w:t>
            </w:r>
          </w:p>
        </w:tc>
      </w:tr>
      <w:tr w:rsidR="00671FDE" w:rsidRPr="00ED42F3" w14:paraId="449765D6" w14:textId="77777777" w:rsidTr="00A751F1">
        <w:trPr>
          <w:trHeight w:val="481"/>
        </w:trPr>
        <w:tc>
          <w:tcPr>
            <w:tcW w:w="0" w:type="auto"/>
            <w:tcBorders>
              <w:top w:val="single" w:sz="4" w:space="0" w:color="auto"/>
              <w:left w:val="single" w:sz="4" w:space="0" w:color="auto"/>
              <w:right w:val="single" w:sz="4" w:space="0" w:color="auto"/>
            </w:tcBorders>
          </w:tcPr>
          <w:p w14:paraId="7AB4B357"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01510B0B" w14:textId="77777777" w:rsidR="00671FDE" w:rsidRPr="004538DA" w:rsidRDefault="00671FDE" w:rsidP="00A751F1">
            <w:r w:rsidRPr="004538DA">
              <w:t>Электрочайник  "</w:t>
            </w:r>
            <w:proofErr w:type="spellStart"/>
            <w:r w:rsidRPr="004538DA">
              <w:t>Скарлет</w:t>
            </w:r>
            <w:proofErr w:type="spellEnd"/>
            <w:r w:rsidRPr="004538DA">
              <w:t xml:space="preserve"> 1224"</w:t>
            </w:r>
          </w:p>
        </w:tc>
        <w:tc>
          <w:tcPr>
            <w:tcW w:w="0" w:type="auto"/>
            <w:tcBorders>
              <w:top w:val="single" w:sz="4" w:space="0" w:color="auto"/>
              <w:left w:val="single" w:sz="4" w:space="0" w:color="auto"/>
              <w:right w:val="single" w:sz="4" w:space="0" w:color="auto"/>
            </w:tcBorders>
          </w:tcPr>
          <w:p w14:paraId="1D2150FB" w14:textId="77777777" w:rsidR="00671FDE" w:rsidRPr="004538DA" w:rsidRDefault="00671FDE" w:rsidP="00A751F1">
            <w:pPr>
              <w:jc w:val="center"/>
            </w:pPr>
            <w:r w:rsidRPr="004538DA">
              <w:rPr>
                <w:rFonts w:eastAsia="Calibri"/>
                <w:lang w:eastAsia="en-US"/>
              </w:rPr>
              <w:t>1</w:t>
            </w:r>
          </w:p>
        </w:tc>
        <w:tc>
          <w:tcPr>
            <w:tcW w:w="0" w:type="auto"/>
            <w:tcBorders>
              <w:top w:val="single" w:sz="4" w:space="0" w:color="auto"/>
              <w:left w:val="single" w:sz="4" w:space="0" w:color="auto"/>
              <w:right w:val="single" w:sz="4" w:space="0" w:color="auto"/>
            </w:tcBorders>
          </w:tcPr>
          <w:p w14:paraId="222C7891"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1F1A075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1,2</w:t>
            </w:r>
          </w:p>
        </w:tc>
      </w:tr>
      <w:tr w:rsidR="00671FDE" w:rsidRPr="00ED42F3" w14:paraId="7A4024E0" w14:textId="77777777" w:rsidTr="00A751F1">
        <w:trPr>
          <w:trHeight w:val="481"/>
        </w:trPr>
        <w:tc>
          <w:tcPr>
            <w:tcW w:w="0" w:type="auto"/>
            <w:tcBorders>
              <w:top w:val="single" w:sz="4" w:space="0" w:color="auto"/>
              <w:left w:val="single" w:sz="4" w:space="0" w:color="auto"/>
              <w:right w:val="single" w:sz="4" w:space="0" w:color="auto"/>
            </w:tcBorders>
          </w:tcPr>
          <w:p w14:paraId="7F2A95CC" w14:textId="77777777" w:rsidR="00671FDE" w:rsidRPr="004538DA" w:rsidRDefault="00671FDE" w:rsidP="00A751F1">
            <w:pPr>
              <w:pStyle w:val="aa"/>
              <w:numPr>
                <w:ilvl w:val="0"/>
                <w:numId w:val="3"/>
              </w:numPr>
              <w:autoSpaceDE w:val="0"/>
              <w:autoSpaceDN w:val="0"/>
              <w:adjustRightInd w:val="0"/>
              <w:rPr>
                <w:rFonts w:eastAsia="Calibri"/>
                <w:sz w:val="24"/>
                <w:szCs w:val="24"/>
                <w:lang w:eastAsia="en-US"/>
              </w:rPr>
            </w:pPr>
          </w:p>
        </w:tc>
        <w:tc>
          <w:tcPr>
            <w:tcW w:w="0" w:type="auto"/>
            <w:tcBorders>
              <w:top w:val="single" w:sz="4" w:space="0" w:color="auto"/>
              <w:left w:val="single" w:sz="4" w:space="0" w:color="auto"/>
              <w:right w:val="single" w:sz="4" w:space="0" w:color="auto"/>
            </w:tcBorders>
          </w:tcPr>
          <w:p w14:paraId="1FC1AD8B" w14:textId="77777777" w:rsidR="00671FDE" w:rsidRPr="004538DA" w:rsidRDefault="00671FDE" w:rsidP="00A751F1">
            <w:r w:rsidRPr="004538DA">
              <w:t>электрочайник BOSH</w:t>
            </w:r>
          </w:p>
        </w:tc>
        <w:tc>
          <w:tcPr>
            <w:tcW w:w="0" w:type="auto"/>
            <w:tcBorders>
              <w:top w:val="single" w:sz="4" w:space="0" w:color="auto"/>
              <w:left w:val="single" w:sz="4" w:space="0" w:color="auto"/>
              <w:right w:val="single" w:sz="4" w:space="0" w:color="auto"/>
            </w:tcBorders>
          </w:tcPr>
          <w:p w14:paraId="642B7FD7" w14:textId="77777777" w:rsidR="00671FDE" w:rsidRPr="004538DA" w:rsidRDefault="00671FDE" w:rsidP="00A751F1">
            <w:pPr>
              <w:jc w:val="center"/>
            </w:pPr>
            <w:r w:rsidRPr="004538DA">
              <w:rPr>
                <w:rFonts w:eastAsia="Calibri"/>
                <w:lang w:eastAsia="en-US"/>
              </w:rPr>
              <w:t>5</w:t>
            </w:r>
          </w:p>
        </w:tc>
        <w:tc>
          <w:tcPr>
            <w:tcW w:w="0" w:type="auto"/>
            <w:tcBorders>
              <w:top w:val="single" w:sz="4" w:space="0" w:color="auto"/>
              <w:left w:val="single" w:sz="4" w:space="0" w:color="auto"/>
              <w:right w:val="single" w:sz="4" w:space="0" w:color="auto"/>
            </w:tcBorders>
          </w:tcPr>
          <w:p w14:paraId="73D44CD8" w14:textId="77777777" w:rsidR="00671FDE" w:rsidRPr="004538DA" w:rsidRDefault="00671FDE" w:rsidP="00A751F1">
            <w:pPr>
              <w:autoSpaceDE w:val="0"/>
              <w:autoSpaceDN w:val="0"/>
              <w:adjustRightInd w:val="0"/>
              <w:jc w:val="center"/>
              <w:rPr>
                <w:rFonts w:eastAsia="Calibri"/>
                <w:lang w:eastAsia="en-US"/>
              </w:rPr>
            </w:pPr>
          </w:p>
        </w:tc>
        <w:tc>
          <w:tcPr>
            <w:tcW w:w="0" w:type="auto"/>
            <w:tcBorders>
              <w:top w:val="single" w:sz="4" w:space="0" w:color="auto"/>
              <w:left w:val="single" w:sz="4" w:space="0" w:color="auto"/>
              <w:right w:val="single" w:sz="4" w:space="0" w:color="auto"/>
            </w:tcBorders>
          </w:tcPr>
          <w:p w14:paraId="3294F05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6,1</w:t>
            </w:r>
          </w:p>
          <w:p w14:paraId="16D4BC15" w14:textId="77777777" w:rsidR="00671FDE" w:rsidRPr="004538DA" w:rsidRDefault="00671FDE" w:rsidP="00A751F1">
            <w:pPr>
              <w:autoSpaceDE w:val="0"/>
              <w:autoSpaceDN w:val="0"/>
              <w:adjustRightInd w:val="0"/>
              <w:jc w:val="center"/>
              <w:rPr>
                <w:rFonts w:eastAsia="Calibri"/>
                <w:lang w:eastAsia="en-US"/>
              </w:rPr>
            </w:pPr>
          </w:p>
        </w:tc>
      </w:tr>
      <w:tr w:rsidR="00671FDE" w:rsidRPr="00ED42F3" w14:paraId="25C9FC64" w14:textId="77777777" w:rsidTr="00A751F1">
        <w:trPr>
          <w:trHeight w:val="239"/>
        </w:trPr>
        <w:tc>
          <w:tcPr>
            <w:tcW w:w="0" w:type="auto"/>
            <w:gridSpan w:val="4"/>
            <w:tcBorders>
              <w:top w:val="single" w:sz="4" w:space="0" w:color="auto"/>
              <w:left w:val="single" w:sz="4" w:space="0" w:color="auto"/>
              <w:bottom w:val="single" w:sz="4" w:space="0" w:color="auto"/>
              <w:right w:val="single" w:sz="4" w:space="0" w:color="auto"/>
            </w:tcBorders>
            <w:vAlign w:val="center"/>
          </w:tcPr>
          <w:p w14:paraId="09D3AEDF" w14:textId="77777777" w:rsidR="00671FDE" w:rsidRPr="004538DA" w:rsidRDefault="00671FDE" w:rsidP="00A751F1">
            <w:pPr>
              <w:rPr>
                <w:rFonts w:eastAsia="Calibri"/>
                <w:lang w:eastAsia="en-US"/>
              </w:rPr>
            </w:pPr>
            <w:r w:rsidRPr="004538DA">
              <w:rPr>
                <w:rFonts w:eastAsia="Calibri"/>
                <w:lang w:eastAsia="en-US"/>
              </w:rPr>
              <w:t>ИТОГО:</w:t>
            </w:r>
          </w:p>
        </w:tc>
        <w:tc>
          <w:tcPr>
            <w:tcW w:w="0" w:type="auto"/>
            <w:tcBorders>
              <w:top w:val="single" w:sz="4" w:space="0" w:color="auto"/>
              <w:left w:val="single" w:sz="4" w:space="0" w:color="auto"/>
              <w:bottom w:val="single" w:sz="4" w:space="0" w:color="auto"/>
              <w:right w:val="single" w:sz="4" w:space="0" w:color="auto"/>
            </w:tcBorders>
            <w:vAlign w:val="center"/>
          </w:tcPr>
          <w:p w14:paraId="18E8607B" w14:textId="77777777" w:rsidR="00671FDE" w:rsidRPr="004538DA" w:rsidRDefault="00671FDE" w:rsidP="00A751F1">
            <w:pPr>
              <w:jc w:val="center"/>
              <w:rPr>
                <w:rFonts w:eastAsia="Calibri"/>
                <w:lang w:eastAsia="en-US"/>
              </w:rPr>
            </w:pPr>
            <w:r w:rsidRPr="004538DA">
              <w:rPr>
                <w:rFonts w:eastAsia="Calibri"/>
                <w:lang w:eastAsia="en-US"/>
              </w:rPr>
              <w:t>899,0</w:t>
            </w:r>
          </w:p>
        </w:tc>
      </w:tr>
    </w:tbl>
    <w:p w14:paraId="50E45A86" w14:textId="77777777" w:rsidR="00671FDE" w:rsidRPr="00E0599B" w:rsidRDefault="00671FDE" w:rsidP="00671FDE">
      <w:pPr>
        <w:jc w:val="both"/>
        <w:rPr>
          <w:rFonts w:eastAsia="Calibri"/>
          <w:b/>
          <w:sz w:val="28"/>
          <w:szCs w:val="28"/>
          <w:lang w:eastAsia="en-US"/>
        </w:rPr>
      </w:pPr>
      <w:r w:rsidRPr="004538DA">
        <w:rPr>
          <w:rFonts w:eastAsia="Calibri"/>
          <w:b/>
          <w:sz w:val="28"/>
          <w:szCs w:val="28"/>
          <w:lang w:eastAsia="en-US"/>
        </w:rPr>
        <w:t>Всего запасы (п.1.5+п.1.6+п.1.7+п.1.8): 1003,00 тыс. рублей.</w:t>
      </w:r>
    </w:p>
    <w:p w14:paraId="6371AA7B" w14:textId="77777777" w:rsidR="00671FDE" w:rsidRPr="00ED42F3" w:rsidRDefault="00671FDE" w:rsidP="00671FDE">
      <w:pPr>
        <w:jc w:val="both"/>
        <w:rPr>
          <w:rFonts w:eastAsia="Calibri"/>
          <w:b/>
          <w:sz w:val="28"/>
          <w:szCs w:val="28"/>
          <w:lang w:eastAsia="en-US"/>
        </w:rPr>
      </w:pPr>
    </w:p>
    <w:p w14:paraId="1AA62ECA" w14:textId="77777777" w:rsidR="00671FDE" w:rsidRPr="00ED42F3" w:rsidRDefault="00671FDE" w:rsidP="00671FDE">
      <w:pPr>
        <w:jc w:val="center"/>
        <w:rPr>
          <w:rFonts w:eastAsia="Calibri"/>
          <w:sz w:val="28"/>
          <w:szCs w:val="28"/>
          <w:lang w:eastAsia="en-US"/>
        </w:rPr>
      </w:pPr>
      <w:r w:rsidRPr="00ED42F3">
        <w:rPr>
          <w:rFonts w:eastAsia="Calibri"/>
          <w:sz w:val="28"/>
          <w:szCs w:val="28"/>
          <w:lang w:eastAsia="en-US"/>
        </w:rPr>
        <w:t xml:space="preserve">2. Нематериальные активы: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3175"/>
        <w:gridCol w:w="1629"/>
        <w:gridCol w:w="1587"/>
        <w:gridCol w:w="2517"/>
      </w:tblGrid>
      <w:tr w:rsidR="00671FDE" w:rsidRPr="004538DA" w14:paraId="03FCEB80" w14:textId="77777777" w:rsidTr="00A751F1">
        <w:tc>
          <w:tcPr>
            <w:tcW w:w="510" w:type="dxa"/>
            <w:tcBorders>
              <w:top w:val="single" w:sz="4" w:space="0" w:color="auto"/>
              <w:left w:val="single" w:sz="4" w:space="0" w:color="auto"/>
              <w:bottom w:val="single" w:sz="4" w:space="0" w:color="auto"/>
              <w:right w:val="single" w:sz="4" w:space="0" w:color="auto"/>
            </w:tcBorders>
          </w:tcPr>
          <w:p w14:paraId="745DC9C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 xml:space="preserve">N </w:t>
            </w:r>
            <w:proofErr w:type="gramStart"/>
            <w:r w:rsidRPr="004538DA">
              <w:rPr>
                <w:rFonts w:eastAsia="Calibri"/>
                <w:lang w:eastAsia="en-US"/>
              </w:rPr>
              <w:t>п</w:t>
            </w:r>
            <w:proofErr w:type="gramEnd"/>
            <w:r w:rsidRPr="004538DA">
              <w:rPr>
                <w:rFonts w:eastAsia="Calibri"/>
                <w:lang w:eastAsia="en-US"/>
              </w:rPr>
              <w:t>/п</w:t>
            </w:r>
          </w:p>
        </w:tc>
        <w:tc>
          <w:tcPr>
            <w:tcW w:w="3175" w:type="dxa"/>
            <w:tcBorders>
              <w:top w:val="single" w:sz="4" w:space="0" w:color="auto"/>
              <w:left w:val="single" w:sz="4" w:space="0" w:color="auto"/>
              <w:bottom w:val="single" w:sz="4" w:space="0" w:color="auto"/>
              <w:right w:val="single" w:sz="4" w:space="0" w:color="auto"/>
            </w:tcBorders>
          </w:tcPr>
          <w:p w14:paraId="4D11F12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Наименование, краткая характеристика</w:t>
            </w:r>
          </w:p>
          <w:p w14:paraId="445DC26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с указанием наличия обременения (выданные лицензии, совместное владение и т.д.)</w:t>
            </w:r>
          </w:p>
        </w:tc>
        <w:tc>
          <w:tcPr>
            <w:tcW w:w="1629" w:type="dxa"/>
            <w:tcBorders>
              <w:top w:val="single" w:sz="4" w:space="0" w:color="auto"/>
              <w:left w:val="single" w:sz="4" w:space="0" w:color="auto"/>
              <w:bottom w:val="single" w:sz="4" w:space="0" w:color="auto"/>
              <w:right w:val="single" w:sz="4" w:space="0" w:color="auto"/>
            </w:tcBorders>
          </w:tcPr>
          <w:p w14:paraId="5BF8DE8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Наименование, дата и номер документа о регистрации права на актив</w:t>
            </w:r>
          </w:p>
        </w:tc>
        <w:tc>
          <w:tcPr>
            <w:tcW w:w="1587" w:type="dxa"/>
            <w:tcBorders>
              <w:top w:val="single" w:sz="4" w:space="0" w:color="auto"/>
              <w:left w:val="single" w:sz="4" w:space="0" w:color="auto"/>
              <w:bottom w:val="single" w:sz="4" w:space="0" w:color="auto"/>
              <w:right w:val="single" w:sz="4" w:space="0" w:color="auto"/>
            </w:tcBorders>
          </w:tcPr>
          <w:p w14:paraId="757F03A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Дата постановки на учет МУП</w:t>
            </w:r>
          </w:p>
        </w:tc>
        <w:tc>
          <w:tcPr>
            <w:tcW w:w="2517" w:type="dxa"/>
            <w:tcBorders>
              <w:top w:val="single" w:sz="4" w:space="0" w:color="auto"/>
              <w:left w:val="single" w:sz="4" w:space="0" w:color="auto"/>
              <w:bottom w:val="single" w:sz="4" w:space="0" w:color="auto"/>
              <w:right w:val="single" w:sz="4" w:space="0" w:color="auto"/>
            </w:tcBorders>
          </w:tcPr>
          <w:p w14:paraId="24BC8A4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Стоимость по промежуточному балансу на «30» июня 2024г,</w:t>
            </w:r>
          </w:p>
          <w:p w14:paraId="70122AB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тыс. руб.</w:t>
            </w:r>
          </w:p>
        </w:tc>
      </w:tr>
      <w:tr w:rsidR="00671FDE" w:rsidRPr="004538DA" w14:paraId="01177ACB" w14:textId="77777777" w:rsidTr="00A751F1">
        <w:trPr>
          <w:trHeight w:val="209"/>
        </w:trPr>
        <w:tc>
          <w:tcPr>
            <w:tcW w:w="510" w:type="dxa"/>
            <w:tcBorders>
              <w:top w:val="single" w:sz="4" w:space="0" w:color="auto"/>
              <w:left w:val="single" w:sz="4" w:space="0" w:color="auto"/>
              <w:bottom w:val="single" w:sz="4" w:space="0" w:color="auto"/>
              <w:right w:val="single" w:sz="4" w:space="0" w:color="auto"/>
            </w:tcBorders>
          </w:tcPr>
          <w:p w14:paraId="18E3324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w:t>
            </w:r>
          </w:p>
        </w:tc>
        <w:tc>
          <w:tcPr>
            <w:tcW w:w="3175" w:type="dxa"/>
            <w:tcBorders>
              <w:top w:val="single" w:sz="4" w:space="0" w:color="auto"/>
              <w:left w:val="single" w:sz="4" w:space="0" w:color="auto"/>
              <w:bottom w:val="single" w:sz="4" w:space="0" w:color="auto"/>
              <w:right w:val="single" w:sz="4" w:space="0" w:color="auto"/>
            </w:tcBorders>
          </w:tcPr>
          <w:p w14:paraId="5F0D21D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w:t>
            </w:r>
          </w:p>
        </w:tc>
        <w:tc>
          <w:tcPr>
            <w:tcW w:w="1629" w:type="dxa"/>
            <w:tcBorders>
              <w:top w:val="single" w:sz="4" w:space="0" w:color="auto"/>
              <w:left w:val="single" w:sz="4" w:space="0" w:color="auto"/>
              <w:bottom w:val="single" w:sz="4" w:space="0" w:color="auto"/>
              <w:right w:val="single" w:sz="4" w:space="0" w:color="auto"/>
            </w:tcBorders>
          </w:tcPr>
          <w:p w14:paraId="15D8109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w:t>
            </w:r>
          </w:p>
        </w:tc>
        <w:tc>
          <w:tcPr>
            <w:tcW w:w="1587" w:type="dxa"/>
            <w:tcBorders>
              <w:top w:val="single" w:sz="4" w:space="0" w:color="auto"/>
              <w:left w:val="single" w:sz="4" w:space="0" w:color="auto"/>
              <w:bottom w:val="single" w:sz="4" w:space="0" w:color="auto"/>
              <w:right w:val="single" w:sz="4" w:space="0" w:color="auto"/>
            </w:tcBorders>
          </w:tcPr>
          <w:p w14:paraId="1D0168B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4</w:t>
            </w:r>
          </w:p>
        </w:tc>
        <w:tc>
          <w:tcPr>
            <w:tcW w:w="2517" w:type="dxa"/>
            <w:tcBorders>
              <w:top w:val="single" w:sz="4" w:space="0" w:color="auto"/>
              <w:left w:val="single" w:sz="4" w:space="0" w:color="auto"/>
              <w:bottom w:val="single" w:sz="4" w:space="0" w:color="auto"/>
              <w:right w:val="single" w:sz="4" w:space="0" w:color="auto"/>
            </w:tcBorders>
          </w:tcPr>
          <w:p w14:paraId="5A1C0C7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w:t>
            </w:r>
          </w:p>
        </w:tc>
      </w:tr>
      <w:tr w:rsidR="00671FDE" w:rsidRPr="004538DA" w14:paraId="14A142FD" w14:textId="77777777" w:rsidTr="00A751F1">
        <w:trPr>
          <w:trHeight w:val="259"/>
        </w:trPr>
        <w:tc>
          <w:tcPr>
            <w:tcW w:w="9418" w:type="dxa"/>
            <w:gridSpan w:val="5"/>
            <w:tcBorders>
              <w:top w:val="single" w:sz="4" w:space="0" w:color="auto"/>
              <w:left w:val="single" w:sz="4" w:space="0" w:color="auto"/>
              <w:bottom w:val="single" w:sz="4" w:space="0" w:color="auto"/>
              <w:right w:val="single" w:sz="4" w:space="0" w:color="auto"/>
            </w:tcBorders>
          </w:tcPr>
          <w:p w14:paraId="7CCE6262"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2.1. Патенты</w:t>
            </w:r>
          </w:p>
        </w:tc>
      </w:tr>
      <w:tr w:rsidR="00671FDE" w:rsidRPr="004538DA" w14:paraId="0A6C5B44" w14:textId="77777777" w:rsidTr="00A751F1">
        <w:tc>
          <w:tcPr>
            <w:tcW w:w="510" w:type="dxa"/>
            <w:tcBorders>
              <w:top w:val="single" w:sz="4" w:space="0" w:color="auto"/>
              <w:left w:val="single" w:sz="4" w:space="0" w:color="auto"/>
              <w:bottom w:val="single" w:sz="4" w:space="0" w:color="auto"/>
              <w:right w:val="single" w:sz="4" w:space="0" w:color="auto"/>
            </w:tcBorders>
          </w:tcPr>
          <w:p w14:paraId="0993ACD2"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3175" w:type="dxa"/>
            <w:tcBorders>
              <w:top w:val="single" w:sz="4" w:space="0" w:color="auto"/>
              <w:left w:val="single" w:sz="4" w:space="0" w:color="auto"/>
              <w:bottom w:val="single" w:sz="4" w:space="0" w:color="auto"/>
              <w:right w:val="single" w:sz="4" w:space="0" w:color="auto"/>
            </w:tcBorders>
          </w:tcPr>
          <w:p w14:paraId="01599DA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1629" w:type="dxa"/>
            <w:tcBorders>
              <w:top w:val="single" w:sz="4" w:space="0" w:color="auto"/>
              <w:left w:val="single" w:sz="4" w:space="0" w:color="auto"/>
              <w:bottom w:val="single" w:sz="4" w:space="0" w:color="auto"/>
              <w:right w:val="single" w:sz="4" w:space="0" w:color="auto"/>
            </w:tcBorders>
          </w:tcPr>
          <w:p w14:paraId="6601CD5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6E2F228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2517" w:type="dxa"/>
            <w:tcBorders>
              <w:top w:val="single" w:sz="4" w:space="0" w:color="auto"/>
              <w:left w:val="single" w:sz="4" w:space="0" w:color="auto"/>
              <w:bottom w:val="single" w:sz="4" w:space="0" w:color="auto"/>
              <w:right w:val="single" w:sz="4" w:space="0" w:color="auto"/>
            </w:tcBorders>
          </w:tcPr>
          <w:p w14:paraId="214C628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r w:rsidR="00671FDE" w:rsidRPr="004538DA" w14:paraId="6BEF1856" w14:textId="77777777" w:rsidTr="00A751F1">
        <w:tc>
          <w:tcPr>
            <w:tcW w:w="9418" w:type="dxa"/>
            <w:gridSpan w:val="5"/>
            <w:tcBorders>
              <w:top w:val="single" w:sz="4" w:space="0" w:color="auto"/>
              <w:left w:val="single" w:sz="4" w:space="0" w:color="auto"/>
              <w:bottom w:val="single" w:sz="4" w:space="0" w:color="auto"/>
              <w:right w:val="single" w:sz="4" w:space="0" w:color="auto"/>
            </w:tcBorders>
          </w:tcPr>
          <w:p w14:paraId="79F5F619"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2.2. Товарные знаки</w:t>
            </w:r>
          </w:p>
        </w:tc>
      </w:tr>
      <w:tr w:rsidR="00671FDE" w:rsidRPr="004538DA" w14:paraId="7492C474" w14:textId="77777777" w:rsidTr="00A751F1">
        <w:tc>
          <w:tcPr>
            <w:tcW w:w="510" w:type="dxa"/>
            <w:tcBorders>
              <w:top w:val="single" w:sz="4" w:space="0" w:color="auto"/>
              <w:left w:val="single" w:sz="4" w:space="0" w:color="auto"/>
              <w:bottom w:val="single" w:sz="4" w:space="0" w:color="auto"/>
              <w:right w:val="single" w:sz="4" w:space="0" w:color="auto"/>
            </w:tcBorders>
          </w:tcPr>
          <w:p w14:paraId="4E8593CD"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3175" w:type="dxa"/>
            <w:tcBorders>
              <w:top w:val="single" w:sz="4" w:space="0" w:color="auto"/>
              <w:left w:val="single" w:sz="4" w:space="0" w:color="auto"/>
              <w:bottom w:val="single" w:sz="4" w:space="0" w:color="auto"/>
              <w:right w:val="single" w:sz="4" w:space="0" w:color="auto"/>
            </w:tcBorders>
          </w:tcPr>
          <w:p w14:paraId="75840359"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1629" w:type="dxa"/>
            <w:tcBorders>
              <w:top w:val="single" w:sz="4" w:space="0" w:color="auto"/>
              <w:left w:val="single" w:sz="4" w:space="0" w:color="auto"/>
              <w:bottom w:val="single" w:sz="4" w:space="0" w:color="auto"/>
              <w:right w:val="single" w:sz="4" w:space="0" w:color="auto"/>
            </w:tcBorders>
          </w:tcPr>
          <w:p w14:paraId="6481726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550ECA0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2517" w:type="dxa"/>
            <w:tcBorders>
              <w:top w:val="single" w:sz="4" w:space="0" w:color="auto"/>
              <w:left w:val="single" w:sz="4" w:space="0" w:color="auto"/>
              <w:bottom w:val="single" w:sz="4" w:space="0" w:color="auto"/>
              <w:right w:val="single" w:sz="4" w:space="0" w:color="auto"/>
            </w:tcBorders>
          </w:tcPr>
          <w:p w14:paraId="3369955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r w:rsidR="00671FDE" w:rsidRPr="004538DA" w14:paraId="13B3F5C2" w14:textId="77777777" w:rsidTr="00A751F1">
        <w:tc>
          <w:tcPr>
            <w:tcW w:w="9418" w:type="dxa"/>
            <w:gridSpan w:val="5"/>
            <w:tcBorders>
              <w:top w:val="single" w:sz="4" w:space="0" w:color="auto"/>
              <w:left w:val="single" w:sz="4" w:space="0" w:color="auto"/>
              <w:bottom w:val="single" w:sz="4" w:space="0" w:color="auto"/>
              <w:right w:val="single" w:sz="4" w:space="0" w:color="auto"/>
            </w:tcBorders>
          </w:tcPr>
          <w:p w14:paraId="3D878988"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2.3. Прочее</w:t>
            </w:r>
          </w:p>
        </w:tc>
      </w:tr>
      <w:tr w:rsidR="00671FDE" w:rsidRPr="004538DA" w14:paraId="614878FA" w14:textId="77777777" w:rsidTr="00A751F1">
        <w:tc>
          <w:tcPr>
            <w:tcW w:w="510" w:type="dxa"/>
            <w:tcBorders>
              <w:top w:val="single" w:sz="4" w:space="0" w:color="auto"/>
              <w:left w:val="single" w:sz="4" w:space="0" w:color="auto"/>
              <w:bottom w:val="single" w:sz="4" w:space="0" w:color="auto"/>
              <w:right w:val="single" w:sz="4" w:space="0" w:color="auto"/>
            </w:tcBorders>
          </w:tcPr>
          <w:p w14:paraId="79E7D4A9"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3175" w:type="dxa"/>
            <w:tcBorders>
              <w:top w:val="single" w:sz="4" w:space="0" w:color="auto"/>
              <w:left w:val="single" w:sz="4" w:space="0" w:color="auto"/>
              <w:bottom w:val="single" w:sz="4" w:space="0" w:color="auto"/>
              <w:right w:val="single" w:sz="4" w:space="0" w:color="auto"/>
            </w:tcBorders>
          </w:tcPr>
          <w:p w14:paraId="4DD658A5"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1629" w:type="dxa"/>
            <w:tcBorders>
              <w:top w:val="single" w:sz="4" w:space="0" w:color="auto"/>
              <w:left w:val="single" w:sz="4" w:space="0" w:color="auto"/>
              <w:bottom w:val="single" w:sz="4" w:space="0" w:color="auto"/>
              <w:right w:val="single" w:sz="4" w:space="0" w:color="auto"/>
            </w:tcBorders>
          </w:tcPr>
          <w:p w14:paraId="3313988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11CEF35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2517" w:type="dxa"/>
            <w:tcBorders>
              <w:top w:val="single" w:sz="4" w:space="0" w:color="auto"/>
              <w:left w:val="single" w:sz="4" w:space="0" w:color="auto"/>
              <w:bottom w:val="single" w:sz="4" w:space="0" w:color="auto"/>
              <w:right w:val="single" w:sz="4" w:space="0" w:color="auto"/>
            </w:tcBorders>
          </w:tcPr>
          <w:p w14:paraId="4B5A465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r w:rsidR="00671FDE" w:rsidRPr="004538DA" w14:paraId="44FDC909" w14:textId="77777777" w:rsidTr="00A751F1">
        <w:tc>
          <w:tcPr>
            <w:tcW w:w="6901" w:type="dxa"/>
            <w:gridSpan w:val="4"/>
            <w:tcBorders>
              <w:top w:val="single" w:sz="4" w:space="0" w:color="auto"/>
              <w:left w:val="single" w:sz="4" w:space="0" w:color="auto"/>
              <w:bottom w:val="single" w:sz="4" w:space="0" w:color="auto"/>
              <w:right w:val="single" w:sz="4" w:space="0" w:color="auto"/>
            </w:tcBorders>
          </w:tcPr>
          <w:p w14:paraId="3455E9B6" w14:textId="77777777" w:rsidR="00671FDE" w:rsidRPr="004538DA" w:rsidRDefault="00671FDE" w:rsidP="00A751F1">
            <w:pPr>
              <w:autoSpaceDE w:val="0"/>
              <w:autoSpaceDN w:val="0"/>
              <w:adjustRightInd w:val="0"/>
              <w:jc w:val="both"/>
              <w:rPr>
                <w:rFonts w:eastAsia="Calibri"/>
                <w:lang w:eastAsia="en-US"/>
              </w:rPr>
            </w:pPr>
            <w:r w:rsidRPr="004538DA">
              <w:rPr>
                <w:rFonts w:eastAsia="Calibri"/>
                <w:lang w:eastAsia="en-US"/>
              </w:rPr>
              <w:t>ИТОГО</w:t>
            </w:r>
          </w:p>
        </w:tc>
        <w:tc>
          <w:tcPr>
            <w:tcW w:w="2517" w:type="dxa"/>
            <w:tcBorders>
              <w:top w:val="single" w:sz="4" w:space="0" w:color="auto"/>
              <w:left w:val="single" w:sz="4" w:space="0" w:color="auto"/>
              <w:bottom w:val="single" w:sz="4" w:space="0" w:color="auto"/>
              <w:right w:val="single" w:sz="4" w:space="0" w:color="auto"/>
            </w:tcBorders>
          </w:tcPr>
          <w:p w14:paraId="5EF3AB4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bl>
    <w:p w14:paraId="571631BD" w14:textId="77777777" w:rsidR="00671FDE" w:rsidRPr="00ED42F3" w:rsidRDefault="00671FDE" w:rsidP="00671FDE">
      <w:pPr>
        <w:jc w:val="center"/>
        <w:rPr>
          <w:rFonts w:eastAsia="Calibri"/>
          <w:sz w:val="28"/>
          <w:szCs w:val="28"/>
          <w:lang w:eastAsia="en-US"/>
        </w:rPr>
      </w:pPr>
    </w:p>
    <w:p w14:paraId="097F06D7" w14:textId="77777777" w:rsidR="00671FDE" w:rsidRPr="00ED42F3" w:rsidRDefault="00671FDE" w:rsidP="00671FDE">
      <w:pPr>
        <w:jc w:val="center"/>
        <w:rPr>
          <w:rFonts w:eastAsia="Calibri"/>
          <w:sz w:val="28"/>
          <w:szCs w:val="28"/>
          <w:lang w:eastAsia="en-US"/>
        </w:rPr>
      </w:pPr>
      <w:r w:rsidRPr="00ED42F3">
        <w:rPr>
          <w:rFonts w:eastAsia="Calibri"/>
          <w:sz w:val="28"/>
          <w:szCs w:val="28"/>
          <w:lang w:eastAsia="en-US"/>
        </w:rPr>
        <w:t xml:space="preserve">3. Оборудование к установке: </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2676"/>
        <w:gridCol w:w="1847"/>
        <w:gridCol w:w="1706"/>
        <w:gridCol w:w="2865"/>
      </w:tblGrid>
      <w:tr w:rsidR="00671FDE" w:rsidRPr="004538DA" w14:paraId="7740C17F" w14:textId="77777777" w:rsidTr="00A751F1">
        <w:trPr>
          <w:trHeight w:val="239"/>
        </w:trPr>
        <w:tc>
          <w:tcPr>
            <w:tcW w:w="545" w:type="dxa"/>
            <w:tcBorders>
              <w:bottom w:val="single" w:sz="4" w:space="0" w:color="auto"/>
            </w:tcBorders>
          </w:tcPr>
          <w:p w14:paraId="69361E26" w14:textId="77777777" w:rsidR="00671FDE" w:rsidRPr="004538DA" w:rsidRDefault="00671FDE" w:rsidP="00A751F1">
            <w:pPr>
              <w:jc w:val="center"/>
              <w:rPr>
                <w:rFonts w:eastAsia="Calibri"/>
                <w:lang w:eastAsia="en-US"/>
              </w:rPr>
            </w:pPr>
            <w:r w:rsidRPr="004538DA">
              <w:rPr>
                <w:rFonts w:eastAsia="Calibri"/>
                <w:lang w:eastAsia="en-US"/>
              </w:rPr>
              <w:t>№</w:t>
            </w:r>
          </w:p>
          <w:p w14:paraId="5C2F92E9" w14:textId="77777777" w:rsidR="00671FDE" w:rsidRPr="004538DA" w:rsidRDefault="00671FDE" w:rsidP="00A751F1">
            <w:pPr>
              <w:jc w:val="center"/>
              <w:rPr>
                <w:rFonts w:eastAsia="Calibri"/>
                <w:lang w:eastAsia="en-US"/>
              </w:rPr>
            </w:pPr>
            <w:proofErr w:type="gramStart"/>
            <w:r w:rsidRPr="004538DA">
              <w:rPr>
                <w:rFonts w:eastAsia="Calibri"/>
                <w:lang w:eastAsia="en-US"/>
              </w:rPr>
              <w:t>п</w:t>
            </w:r>
            <w:proofErr w:type="gramEnd"/>
            <w:r w:rsidRPr="004538DA">
              <w:rPr>
                <w:rFonts w:eastAsia="Calibri"/>
                <w:lang w:eastAsia="en-US"/>
              </w:rPr>
              <w:t>/п</w:t>
            </w:r>
          </w:p>
        </w:tc>
        <w:tc>
          <w:tcPr>
            <w:tcW w:w="2676" w:type="dxa"/>
            <w:tcBorders>
              <w:bottom w:val="single" w:sz="4" w:space="0" w:color="auto"/>
            </w:tcBorders>
          </w:tcPr>
          <w:p w14:paraId="2823DF32" w14:textId="77777777" w:rsidR="00671FDE" w:rsidRPr="004538DA" w:rsidRDefault="00671FDE" w:rsidP="00A751F1">
            <w:pPr>
              <w:jc w:val="center"/>
              <w:rPr>
                <w:rFonts w:eastAsia="Calibri"/>
                <w:lang w:eastAsia="en-US"/>
              </w:rPr>
            </w:pPr>
            <w:r w:rsidRPr="004538DA">
              <w:rPr>
                <w:rFonts w:eastAsia="Calibri"/>
                <w:lang w:eastAsia="en-US"/>
              </w:rPr>
              <w:t xml:space="preserve">Наименование </w:t>
            </w:r>
          </w:p>
          <w:p w14:paraId="03363FE2" w14:textId="77777777" w:rsidR="00671FDE" w:rsidRPr="004538DA" w:rsidRDefault="00671FDE" w:rsidP="00A751F1">
            <w:pPr>
              <w:jc w:val="center"/>
              <w:rPr>
                <w:rFonts w:eastAsia="Calibri"/>
                <w:lang w:eastAsia="en-US"/>
              </w:rPr>
            </w:pPr>
          </w:p>
        </w:tc>
        <w:tc>
          <w:tcPr>
            <w:tcW w:w="1847" w:type="dxa"/>
            <w:tcBorders>
              <w:bottom w:val="single" w:sz="4" w:space="0" w:color="auto"/>
            </w:tcBorders>
          </w:tcPr>
          <w:p w14:paraId="533D75DA" w14:textId="77777777" w:rsidR="00671FDE" w:rsidRPr="004538DA" w:rsidRDefault="00671FDE" w:rsidP="00A751F1">
            <w:pPr>
              <w:jc w:val="center"/>
              <w:rPr>
                <w:rFonts w:eastAsia="Calibri"/>
                <w:lang w:eastAsia="en-US"/>
              </w:rPr>
            </w:pPr>
            <w:r w:rsidRPr="004538DA">
              <w:rPr>
                <w:rFonts w:eastAsia="Calibri"/>
                <w:lang w:eastAsia="en-US"/>
              </w:rPr>
              <w:t>Год выпуска,</w:t>
            </w:r>
          </w:p>
          <w:p w14:paraId="77DF013D" w14:textId="77777777" w:rsidR="00671FDE" w:rsidRPr="004538DA" w:rsidRDefault="00671FDE" w:rsidP="00A751F1">
            <w:pPr>
              <w:jc w:val="center"/>
              <w:rPr>
                <w:rFonts w:eastAsia="Calibri"/>
                <w:lang w:eastAsia="en-US"/>
              </w:rPr>
            </w:pPr>
            <w:r w:rsidRPr="004538DA">
              <w:rPr>
                <w:rFonts w:eastAsia="Calibri"/>
                <w:lang w:eastAsia="en-US"/>
              </w:rPr>
              <w:t xml:space="preserve">приобретения </w:t>
            </w:r>
          </w:p>
          <w:p w14:paraId="413F7839" w14:textId="77777777" w:rsidR="00671FDE" w:rsidRPr="004538DA" w:rsidRDefault="00671FDE" w:rsidP="00A751F1">
            <w:pPr>
              <w:jc w:val="center"/>
              <w:rPr>
                <w:rFonts w:eastAsia="Calibri"/>
                <w:lang w:eastAsia="en-US"/>
              </w:rPr>
            </w:pPr>
          </w:p>
        </w:tc>
        <w:tc>
          <w:tcPr>
            <w:tcW w:w="1706" w:type="dxa"/>
            <w:tcBorders>
              <w:bottom w:val="single" w:sz="4" w:space="0" w:color="auto"/>
            </w:tcBorders>
          </w:tcPr>
          <w:p w14:paraId="3AF3EE4F" w14:textId="77777777" w:rsidR="00671FDE" w:rsidRPr="004538DA" w:rsidRDefault="00671FDE" w:rsidP="00A751F1">
            <w:pPr>
              <w:jc w:val="center"/>
              <w:rPr>
                <w:rFonts w:eastAsia="Calibri"/>
                <w:lang w:eastAsia="en-US"/>
              </w:rPr>
            </w:pPr>
            <w:r w:rsidRPr="004538DA">
              <w:rPr>
                <w:rFonts w:eastAsia="Calibri"/>
                <w:lang w:eastAsia="en-US"/>
              </w:rPr>
              <w:t>Номер</w:t>
            </w:r>
          </w:p>
          <w:p w14:paraId="3B0A311B" w14:textId="77777777" w:rsidR="00671FDE" w:rsidRPr="004538DA" w:rsidRDefault="00671FDE" w:rsidP="00A751F1">
            <w:pPr>
              <w:jc w:val="center"/>
              <w:rPr>
                <w:rFonts w:eastAsia="Calibri"/>
                <w:lang w:eastAsia="en-US"/>
              </w:rPr>
            </w:pPr>
            <w:r w:rsidRPr="004538DA">
              <w:rPr>
                <w:rFonts w:eastAsia="Calibri"/>
                <w:lang w:eastAsia="en-US"/>
              </w:rPr>
              <w:t>инвентарный</w:t>
            </w:r>
          </w:p>
        </w:tc>
        <w:tc>
          <w:tcPr>
            <w:tcW w:w="2865" w:type="dxa"/>
            <w:tcBorders>
              <w:bottom w:val="single" w:sz="4" w:space="0" w:color="auto"/>
            </w:tcBorders>
          </w:tcPr>
          <w:p w14:paraId="110A9B93" w14:textId="77777777" w:rsidR="00671FDE" w:rsidRPr="004538DA" w:rsidRDefault="00671FDE" w:rsidP="00A751F1">
            <w:pPr>
              <w:jc w:val="center"/>
              <w:rPr>
                <w:rFonts w:eastAsia="Calibri"/>
                <w:lang w:eastAsia="en-US"/>
              </w:rPr>
            </w:pPr>
            <w:r w:rsidRPr="004538DA">
              <w:rPr>
                <w:rFonts w:eastAsia="Calibri"/>
                <w:lang w:eastAsia="en-US"/>
              </w:rPr>
              <w:t>Стоимость</w:t>
            </w:r>
          </w:p>
          <w:p w14:paraId="5EFF03CF" w14:textId="77777777" w:rsidR="00671FDE" w:rsidRPr="004538DA" w:rsidRDefault="00671FDE" w:rsidP="00A751F1">
            <w:pPr>
              <w:jc w:val="center"/>
              <w:rPr>
                <w:rFonts w:eastAsia="Calibri"/>
                <w:lang w:eastAsia="en-US"/>
              </w:rPr>
            </w:pPr>
            <w:r w:rsidRPr="004538DA">
              <w:rPr>
                <w:rFonts w:eastAsia="Calibri"/>
                <w:lang w:eastAsia="en-US"/>
              </w:rPr>
              <w:t>по промежуточному</w:t>
            </w:r>
          </w:p>
          <w:p w14:paraId="7841F8E2" w14:textId="77777777" w:rsidR="00671FDE" w:rsidRPr="004538DA" w:rsidRDefault="00671FDE" w:rsidP="00A751F1">
            <w:pPr>
              <w:jc w:val="center"/>
              <w:rPr>
                <w:rFonts w:eastAsia="Calibri"/>
                <w:lang w:eastAsia="en-US"/>
              </w:rPr>
            </w:pPr>
            <w:r w:rsidRPr="004538DA">
              <w:rPr>
                <w:rFonts w:eastAsia="Calibri"/>
                <w:lang w:eastAsia="en-US"/>
              </w:rPr>
              <w:t>балансу</w:t>
            </w:r>
          </w:p>
          <w:p w14:paraId="15F5EA65" w14:textId="77777777" w:rsidR="00671FDE" w:rsidRPr="004538DA" w:rsidRDefault="00671FDE" w:rsidP="00A751F1">
            <w:pPr>
              <w:jc w:val="center"/>
              <w:rPr>
                <w:rFonts w:eastAsia="Calibri"/>
                <w:lang w:eastAsia="en-US"/>
              </w:rPr>
            </w:pPr>
            <w:r w:rsidRPr="004538DA">
              <w:rPr>
                <w:rFonts w:eastAsia="Calibri"/>
                <w:lang w:eastAsia="en-US"/>
              </w:rPr>
              <w:t xml:space="preserve">на «30» июня 2024г, </w:t>
            </w:r>
          </w:p>
          <w:p w14:paraId="162DD493" w14:textId="77777777" w:rsidR="00671FDE" w:rsidRPr="004538DA" w:rsidRDefault="00671FDE" w:rsidP="00A751F1">
            <w:pPr>
              <w:jc w:val="center"/>
              <w:rPr>
                <w:rFonts w:eastAsia="Calibri"/>
                <w:lang w:eastAsia="en-US"/>
              </w:rPr>
            </w:pPr>
            <w:r w:rsidRPr="004538DA">
              <w:rPr>
                <w:rFonts w:eastAsia="Calibri"/>
                <w:lang w:eastAsia="en-US"/>
              </w:rPr>
              <w:t>тыс. руб.</w:t>
            </w:r>
          </w:p>
        </w:tc>
      </w:tr>
      <w:tr w:rsidR="00671FDE" w:rsidRPr="004538DA" w14:paraId="3D9898FE" w14:textId="77777777" w:rsidTr="00A751F1">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0A4C2AE3" w14:textId="77777777" w:rsidR="00671FDE" w:rsidRPr="004538DA" w:rsidRDefault="00671FDE" w:rsidP="00A751F1">
            <w:pPr>
              <w:jc w:val="center"/>
              <w:rPr>
                <w:rFonts w:eastAsia="Calibri"/>
                <w:lang w:eastAsia="en-US"/>
              </w:rPr>
            </w:pPr>
            <w:r w:rsidRPr="004538DA">
              <w:rPr>
                <w:rFonts w:eastAsia="Calibri"/>
                <w:lang w:eastAsia="en-US"/>
              </w:rPr>
              <w:t>1</w:t>
            </w:r>
          </w:p>
        </w:tc>
        <w:tc>
          <w:tcPr>
            <w:tcW w:w="2676" w:type="dxa"/>
            <w:tcBorders>
              <w:top w:val="single" w:sz="4" w:space="0" w:color="auto"/>
              <w:left w:val="single" w:sz="4" w:space="0" w:color="auto"/>
              <w:bottom w:val="single" w:sz="4" w:space="0" w:color="auto"/>
              <w:right w:val="single" w:sz="4" w:space="0" w:color="auto"/>
            </w:tcBorders>
            <w:vAlign w:val="center"/>
          </w:tcPr>
          <w:p w14:paraId="271602C9" w14:textId="77777777" w:rsidR="00671FDE" w:rsidRPr="004538DA" w:rsidRDefault="00671FDE" w:rsidP="00A751F1">
            <w:pPr>
              <w:jc w:val="center"/>
              <w:rPr>
                <w:rFonts w:eastAsia="Calibri"/>
                <w:lang w:eastAsia="en-US"/>
              </w:rPr>
            </w:pPr>
            <w:r w:rsidRPr="004538DA">
              <w:rPr>
                <w:rFonts w:eastAsia="Calibri"/>
                <w:lang w:eastAsia="en-US"/>
              </w:rPr>
              <w:t>2</w:t>
            </w:r>
          </w:p>
        </w:tc>
        <w:tc>
          <w:tcPr>
            <w:tcW w:w="1847" w:type="dxa"/>
            <w:tcBorders>
              <w:top w:val="single" w:sz="4" w:space="0" w:color="auto"/>
              <w:left w:val="single" w:sz="4" w:space="0" w:color="auto"/>
              <w:bottom w:val="single" w:sz="4" w:space="0" w:color="auto"/>
              <w:right w:val="single" w:sz="4" w:space="0" w:color="auto"/>
            </w:tcBorders>
            <w:vAlign w:val="center"/>
          </w:tcPr>
          <w:p w14:paraId="127594F7" w14:textId="77777777" w:rsidR="00671FDE" w:rsidRPr="004538DA" w:rsidRDefault="00671FDE" w:rsidP="00A751F1">
            <w:pPr>
              <w:jc w:val="center"/>
              <w:rPr>
                <w:rFonts w:eastAsia="Calibri"/>
                <w:lang w:eastAsia="en-US"/>
              </w:rPr>
            </w:pPr>
            <w:r w:rsidRPr="004538DA">
              <w:rPr>
                <w:rFonts w:eastAsia="Calibri"/>
                <w:lang w:eastAsia="en-US"/>
              </w:rPr>
              <w:t>3</w:t>
            </w:r>
          </w:p>
        </w:tc>
        <w:tc>
          <w:tcPr>
            <w:tcW w:w="1706" w:type="dxa"/>
            <w:tcBorders>
              <w:top w:val="single" w:sz="4" w:space="0" w:color="auto"/>
              <w:left w:val="single" w:sz="4" w:space="0" w:color="auto"/>
              <w:bottom w:val="single" w:sz="4" w:space="0" w:color="auto"/>
              <w:right w:val="single" w:sz="4" w:space="0" w:color="auto"/>
            </w:tcBorders>
            <w:vAlign w:val="center"/>
          </w:tcPr>
          <w:p w14:paraId="43E08732" w14:textId="77777777" w:rsidR="00671FDE" w:rsidRPr="004538DA" w:rsidRDefault="00671FDE" w:rsidP="00A751F1">
            <w:pPr>
              <w:jc w:val="center"/>
              <w:rPr>
                <w:rFonts w:eastAsia="Calibri"/>
                <w:lang w:eastAsia="en-US"/>
              </w:rPr>
            </w:pPr>
            <w:r w:rsidRPr="004538DA">
              <w:rPr>
                <w:rFonts w:eastAsia="Calibri"/>
                <w:lang w:eastAsia="en-US"/>
              </w:rPr>
              <w:t>4</w:t>
            </w:r>
          </w:p>
        </w:tc>
        <w:tc>
          <w:tcPr>
            <w:tcW w:w="2865" w:type="dxa"/>
            <w:tcBorders>
              <w:top w:val="single" w:sz="4" w:space="0" w:color="auto"/>
              <w:left w:val="single" w:sz="4" w:space="0" w:color="auto"/>
              <w:bottom w:val="single" w:sz="4" w:space="0" w:color="auto"/>
              <w:right w:val="single" w:sz="4" w:space="0" w:color="auto"/>
            </w:tcBorders>
            <w:vAlign w:val="center"/>
          </w:tcPr>
          <w:p w14:paraId="17AF5D3D" w14:textId="77777777" w:rsidR="00671FDE" w:rsidRPr="004538DA" w:rsidRDefault="00671FDE" w:rsidP="00A751F1">
            <w:pPr>
              <w:jc w:val="center"/>
              <w:rPr>
                <w:rFonts w:eastAsia="Calibri"/>
                <w:lang w:eastAsia="en-US"/>
              </w:rPr>
            </w:pPr>
            <w:r w:rsidRPr="004538DA">
              <w:rPr>
                <w:rFonts w:eastAsia="Calibri"/>
                <w:lang w:eastAsia="en-US"/>
              </w:rPr>
              <w:t>5</w:t>
            </w:r>
          </w:p>
        </w:tc>
      </w:tr>
      <w:tr w:rsidR="00671FDE" w:rsidRPr="004538DA" w14:paraId="5D3677A7" w14:textId="77777777" w:rsidTr="00A751F1">
        <w:trPr>
          <w:trHeight w:val="123"/>
        </w:trPr>
        <w:tc>
          <w:tcPr>
            <w:tcW w:w="545" w:type="dxa"/>
            <w:tcBorders>
              <w:top w:val="single" w:sz="4" w:space="0" w:color="auto"/>
              <w:left w:val="single" w:sz="4" w:space="0" w:color="auto"/>
              <w:bottom w:val="single" w:sz="4" w:space="0" w:color="auto"/>
              <w:right w:val="single" w:sz="4" w:space="0" w:color="auto"/>
            </w:tcBorders>
            <w:vAlign w:val="center"/>
          </w:tcPr>
          <w:p w14:paraId="22322C14" w14:textId="77777777" w:rsidR="00671FDE" w:rsidRPr="004538DA" w:rsidRDefault="00671FDE" w:rsidP="00A751F1">
            <w:pPr>
              <w:jc w:val="center"/>
              <w:rPr>
                <w:rFonts w:eastAsia="Calibri"/>
                <w:lang w:eastAsia="en-US"/>
              </w:rPr>
            </w:pPr>
            <w:r w:rsidRPr="004538DA">
              <w:rPr>
                <w:rFonts w:eastAsia="Calibri"/>
                <w:lang w:eastAsia="en-US"/>
              </w:rPr>
              <w:t>-</w:t>
            </w:r>
          </w:p>
        </w:tc>
        <w:tc>
          <w:tcPr>
            <w:tcW w:w="2676" w:type="dxa"/>
            <w:tcBorders>
              <w:top w:val="single" w:sz="4" w:space="0" w:color="auto"/>
              <w:left w:val="single" w:sz="4" w:space="0" w:color="auto"/>
              <w:bottom w:val="single" w:sz="4" w:space="0" w:color="auto"/>
              <w:right w:val="single" w:sz="4" w:space="0" w:color="auto"/>
            </w:tcBorders>
            <w:vAlign w:val="center"/>
          </w:tcPr>
          <w:p w14:paraId="79D1D301" w14:textId="77777777" w:rsidR="00671FDE" w:rsidRPr="004538DA" w:rsidRDefault="00671FDE" w:rsidP="00A751F1">
            <w:pPr>
              <w:rPr>
                <w:rFonts w:eastAsia="Calibri"/>
                <w:lang w:eastAsia="en-US"/>
              </w:rPr>
            </w:pPr>
            <w:r w:rsidRPr="004538DA">
              <w:rPr>
                <w:rFonts w:eastAsia="Calibri"/>
                <w:lang w:eastAsia="en-US"/>
              </w:rPr>
              <w:t>Нет</w:t>
            </w:r>
          </w:p>
        </w:tc>
        <w:tc>
          <w:tcPr>
            <w:tcW w:w="1847" w:type="dxa"/>
            <w:tcBorders>
              <w:top w:val="single" w:sz="4" w:space="0" w:color="auto"/>
              <w:left w:val="single" w:sz="4" w:space="0" w:color="auto"/>
              <w:bottom w:val="single" w:sz="4" w:space="0" w:color="auto"/>
              <w:right w:val="single" w:sz="4" w:space="0" w:color="auto"/>
            </w:tcBorders>
            <w:vAlign w:val="center"/>
          </w:tcPr>
          <w:p w14:paraId="0198C21B" w14:textId="77777777" w:rsidR="00671FDE" w:rsidRPr="004538DA" w:rsidRDefault="00671FDE" w:rsidP="00A751F1">
            <w:pPr>
              <w:jc w:val="center"/>
              <w:rPr>
                <w:rFonts w:eastAsia="Calibri"/>
                <w:lang w:eastAsia="en-US"/>
              </w:rPr>
            </w:pPr>
            <w:r w:rsidRPr="004538DA">
              <w:rPr>
                <w:rFonts w:eastAsia="Calibri"/>
                <w:lang w:eastAsia="en-US"/>
              </w:rPr>
              <w:t>-</w:t>
            </w:r>
          </w:p>
        </w:tc>
        <w:tc>
          <w:tcPr>
            <w:tcW w:w="1706" w:type="dxa"/>
            <w:tcBorders>
              <w:top w:val="single" w:sz="4" w:space="0" w:color="auto"/>
              <w:left w:val="single" w:sz="4" w:space="0" w:color="auto"/>
              <w:bottom w:val="single" w:sz="4" w:space="0" w:color="auto"/>
              <w:right w:val="single" w:sz="4" w:space="0" w:color="auto"/>
            </w:tcBorders>
            <w:vAlign w:val="center"/>
          </w:tcPr>
          <w:p w14:paraId="5C5B3948" w14:textId="77777777" w:rsidR="00671FDE" w:rsidRPr="004538DA" w:rsidRDefault="00671FDE" w:rsidP="00A751F1">
            <w:pPr>
              <w:jc w:val="center"/>
              <w:rPr>
                <w:rFonts w:eastAsia="Calibri"/>
                <w:lang w:eastAsia="en-US"/>
              </w:rPr>
            </w:pPr>
            <w:r w:rsidRPr="004538DA">
              <w:rPr>
                <w:rFonts w:eastAsia="Calibri"/>
                <w:lang w:eastAsia="en-US"/>
              </w:rPr>
              <w:t>-</w:t>
            </w:r>
          </w:p>
        </w:tc>
        <w:tc>
          <w:tcPr>
            <w:tcW w:w="2865" w:type="dxa"/>
            <w:tcBorders>
              <w:top w:val="single" w:sz="4" w:space="0" w:color="auto"/>
              <w:left w:val="single" w:sz="4" w:space="0" w:color="auto"/>
              <w:bottom w:val="single" w:sz="4" w:space="0" w:color="auto"/>
              <w:right w:val="single" w:sz="4" w:space="0" w:color="auto"/>
            </w:tcBorders>
            <w:vAlign w:val="center"/>
          </w:tcPr>
          <w:p w14:paraId="32B17732" w14:textId="77777777" w:rsidR="00671FDE" w:rsidRPr="004538DA" w:rsidRDefault="00671FDE" w:rsidP="00A751F1">
            <w:pPr>
              <w:jc w:val="center"/>
              <w:rPr>
                <w:rFonts w:eastAsia="Calibri"/>
                <w:lang w:eastAsia="en-US"/>
              </w:rPr>
            </w:pPr>
            <w:r w:rsidRPr="004538DA">
              <w:rPr>
                <w:rFonts w:eastAsia="Calibri"/>
                <w:lang w:eastAsia="en-US"/>
              </w:rPr>
              <w:t>-</w:t>
            </w:r>
          </w:p>
        </w:tc>
      </w:tr>
      <w:tr w:rsidR="00671FDE" w:rsidRPr="004538DA" w14:paraId="4D1B889C" w14:textId="77777777" w:rsidTr="00A751F1">
        <w:trPr>
          <w:trHeight w:val="239"/>
        </w:trPr>
        <w:tc>
          <w:tcPr>
            <w:tcW w:w="6774" w:type="dxa"/>
            <w:gridSpan w:val="4"/>
            <w:tcBorders>
              <w:top w:val="single" w:sz="4" w:space="0" w:color="auto"/>
              <w:left w:val="single" w:sz="4" w:space="0" w:color="auto"/>
              <w:bottom w:val="single" w:sz="4" w:space="0" w:color="auto"/>
              <w:right w:val="single" w:sz="4" w:space="0" w:color="auto"/>
            </w:tcBorders>
            <w:vAlign w:val="center"/>
          </w:tcPr>
          <w:p w14:paraId="0D992E3E" w14:textId="77777777" w:rsidR="00671FDE" w:rsidRPr="004538DA" w:rsidRDefault="00671FDE" w:rsidP="00A751F1">
            <w:pPr>
              <w:rPr>
                <w:rFonts w:eastAsia="Calibri"/>
                <w:lang w:eastAsia="en-US"/>
              </w:rPr>
            </w:pPr>
            <w:r w:rsidRPr="004538DA">
              <w:rPr>
                <w:rFonts w:eastAsia="Calibri"/>
                <w:lang w:eastAsia="en-US"/>
              </w:rPr>
              <w:t>ИТОГО:</w:t>
            </w:r>
          </w:p>
        </w:tc>
        <w:tc>
          <w:tcPr>
            <w:tcW w:w="2865" w:type="dxa"/>
            <w:tcBorders>
              <w:top w:val="single" w:sz="4" w:space="0" w:color="auto"/>
              <w:left w:val="single" w:sz="4" w:space="0" w:color="auto"/>
              <w:bottom w:val="single" w:sz="4" w:space="0" w:color="auto"/>
              <w:right w:val="single" w:sz="4" w:space="0" w:color="auto"/>
            </w:tcBorders>
            <w:vAlign w:val="center"/>
          </w:tcPr>
          <w:p w14:paraId="488FBB91" w14:textId="77777777" w:rsidR="00671FDE" w:rsidRPr="004538DA" w:rsidRDefault="00671FDE" w:rsidP="00A751F1">
            <w:pPr>
              <w:jc w:val="center"/>
              <w:rPr>
                <w:rFonts w:eastAsia="Calibri"/>
                <w:lang w:eastAsia="en-US"/>
              </w:rPr>
            </w:pPr>
            <w:r w:rsidRPr="004538DA">
              <w:rPr>
                <w:rFonts w:eastAsia="Calibri"/>
                <w:lang w:eastAsia="en-US"/>
              </w:rPr>
              <w:t>-</w:t>
            </w:r>
          </w:p>
        </w:tc>
      </w:tr>
    </w:tbl>
    <w:p w14:paraId="3454A7D5" w14:textId="77777777" w:rsidR="00671FDE" w:rsidRPr="00ED42F3" w:rsidRDefault="00671FDE" w:rsidP="00671FDE">
      <w:pPr>
        <w:jc w:val="center"/>
        <w:rPr>
          <w:rFonts w:eastAsia="Calibri"/>
          <w:sz w:val="28"/>
          <w:szCs w:val="28"/>
          <w:lang w:eastAsia="en-US"/>
        </w:rPr>
      </w:pPr>
    </w:p>
    <w:p w14:paraId="2EB76415" w14:textId="77777777" w:rsidR="00671FDE" w:rsidRPr="00ED42F3" w:rsidRDefault="00671FDE" w:rsidP="00671FDE">
      <w:pPr>
        <w:jc w:val="center"/>
        <w:rPr>
          <w:rFonts w:eastAsia="Calibri"/>
          <w:sz w:val="28"/>
          <w:szCs w:val="28"/>
          <w:lang w:eastAsia="en-US"/>
        </w:rPr>
      </w:pPr>
      <w:r w:rsidRPr="00ED42F3">
        <w:rPr>
          <w:rFonts w:eastAsia="Calibri"/>
          <w:sz w:val="28"/>
          <w:szCs w:val="28"/>
          <w:lang w:eastAsia="en-US"/>
        </w:rPr>
        <w:t xml:space="preserve">4. Вложения во </w:t>
      </w:r>
      <w:proofErr w:type="spellStart"/>
      <w:r w:rsidRPr="00ED42F3">
        <w:rPr>
          <w:rFonts w:eastAsia="Calibri"/>
          <w:sz w:val="28"/>
          <w:szCs w:val="28"/>
          <w:lang w:eastAsia="en-US"/>
        </w:rPr>
        <w:t>внеоборотные</w:t>
      </w:r>
      <w:proofErr w:type="spellEnd"/>
      <w:r w:rsidRPr="00ED42F3">
        <w:rPr>
          <w:rFonts w:eastAsia="Calibri"/>
          <w:sz w:val="28"/>
          <w:szCs w:val="28"/>
          <w:lang w:eastAsia="en-US"/>
        </w:rPr>
        <w:t xml:space="preserve"> активы: </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10"/>
        <w:gridCol w:w="4730"/>
        <w:gridCol w:w="4178"/>
      </w:tblGrid>
      <w:tr w:rsidR="00671FDE" w:rsidRPr="004538DA" w14:paraId="2D6DB87A" w14:textId="77777777" w:rsidTr="00A751F1">
        <w:tc>
          <w:tcPr>
            <w:tcW w:w="510" w:type="dxa"/>
            <w:tcBorders>
              <w:top w:val="single" w:sz="4" w:space="0" w:color="auto"/>
              <w:left w:val="single" w:sz="4" w:space="0" w:color="auto"/>
              <w:bottom w:val="single" w:sz="4" w:space="0" w:color="auto"/>
              <w:right w:val="single" w:sz="4" w:space="0" w:color="auto"/>
            </w:tcBorders>
          </w:tcPr>
          <w:p w14:paraId="4C873AF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 xml:space="preserve">N </w:t>
            </w:r>
            <w:proofErr w:type="gramStart"/>
            <w:r w:rsidRPr="004538DA">
              <w:rPr>
                <w:rFonts w:eastAsia="Calibri"/>
                <w:lang w:eastAsia="en-US"/>
              </w:rPr>
              <w:t>п</w:t>
            </w:r>
            <w:proofErr w:type="gramEnd"/>
            <w:r w:rsidRPr="004538DA">
              <w:rPr>
                <w:rFonts w:eastAsia="Calibri"/>
                <w:lang w:eastAsia="en-US"/>
              </w:rPr>
              <w:t>/п</w:t>
            </w:r>
          </w:p>
        </w:tc>
        <w:tc>
          <w:tcPr>
            <w:tcW w:w="4730" w:type="dxa"/>
            <w:tcBorders>
              <w:top w:val="single" w:sz="4" w:space="0" w:color="auto"/>
              <w:left w:val="single" w:sz="4" w:space="0" w:color="auto"/>
              <w:bottom w:val="single" w:sz="4" w:space="0" w:color="auto"/>
              <w:right w:val="single" w:sz="4" w:space="0" w:color="auto"/>
            </w:tcBorders>
          </w:tcPr>
          <w:p w14:paraId="7AEDFE8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Наименование, назначение, краткая характеристика</w:t>
            </w:r>
          </w:p>
          <w:p w14:paraId="174B6BD9" w14:textId="77777777" w:rsidR="00671FDE" w:rsidRPr="004538DA" w:rsidRDefault="00671FDE" w:rsidP="00A751F1">
            <w:pPr>
              <w:autoSpaceDE w:val="0"/>
              <w:autoSpaceDN w:val="0"/>
              <w:adjustRightInd w:val="0"/>
              <w:jc w:val="center"/>
              <w:rPr>
                <w:rFonts w:eastAsia="Calibri"/>
                <w:lang w:eastAsia="en-US"/>
              </w:rPr>
            </w:pPr>
          </w:p>
        </w:tc>
        <w:tc>
          <w:tcPr>
            <w:tcW w:w="4178" w:type="dxa"/>
            <w:tcBorders>
              <w:top w:val="single" w:sz="4" w:space="0" w:color="auto"/>
              <w:left w:val="single" w:sz="4" w:space="0" w:color="auto"/>
              <w:bottom w:val="single" w:sz="4" w:space="0" w:color="auto"/>
              <w:right w:val="single" w:sz="4" w:space="0" w:color="auto"/>
            </w:tcBorders>
          </w:tcPr>
          <w:p w14:paraId="43752AC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Стоимость по промежуточному балансу на «30» июня 2024г.,</w:t>
            </w:r>
          </w:p>
          <w:p w14:paraId="00F761C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тыс. руб.</w:t>
            </w:r>
          </w:p>
        </w:tc>
      </w:tr>
      <w:tr w:rsidR="00671FDE" w:rsidRPr="004538DA" w14:paraId="158A9546" w14:textId="77777777" w:rsidTr="00A751F1">
        <w:tc>
          <w:tcPr>
            <w:tcW w:w="510" w:type="dxa"/>
            <w:tcBorders>
              <w:top w:val="single" w:sz="4" w:space="0" w:color="auto"/>
              <w:left w:val="single" w:sz="4" w:space="0" w:color="auto"/>
              <w:bottom w:val="single" w:sz="4" w:space="0" w:color="auto"/>
              <w:right w:val="single" w:sz="4" w:space="0" w:color="auto"/>
            </w:tcBorders>
          </w:tcPr>
          <w:p w14:paraId="654ADCD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w:t>
            </w:r>
          </w:p>
        </w:tc>
        <w:tc>
          <w:tcPr>
            <w:tcW w:w="4730" w:type="dxa"/>
            <w:tcBorders>
              <w:top w:val="single" w:sz="4" w:space="0" w:color="auto"/>
              <w:left w:val="single" w:sz="4" w:space="0" w:color="auto"/>
              <w:bottom w:val="single" w:sz="4" w:space="0" w:color="auto"/>
              <w:right w:val="single" w:sz="4" w:space="0" w:color="auto"/>
            </w:tcBorders>
          </w:tcPr>
          <w:p w14:paraId="0407E6A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w:t>
            </w:r>
          </w:p>
        </w:tc>
        <w:tc>
          <w:tcPr>
            <w:tcW w:w="4178" w:type="dxa"/>
            <w:tcBorders>
              <w:top w:val="single" w:sz="4" w:space="0" w:color="auto"/>
              <w:left w:val="single" w:sz="4" w:space="0" w:color="auto"/>
              <w:bottom w:val="single" w:sz="4" w:space="0" w:color="auto"/>
              <w:right w:val="single" w:sz="4" w:space="0" w:color="auto"/>
            </w:tcBorders>
          </w:tcPr>
          <w:p w14:paraId="3E27BD0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w:t>
            </w:r>
          </w:p>
        </w:tc>
      </w:tr>
      <w:tr w:rsidR="00671FDE" w:rsidRPr="004538DA" w14:paraId="4B40C3C9" w14:textId="77777777" w:rsidTr="00A751F1">
        <w:tc>
          <w:tcPr>
            <w:tcW w:w="9418" w:type="dxa"/>
            <w:gridSpan w:val="3"/>
            <w:tcBorders>
              <w:top w:val="single" w:sz="4" w:space="0" w:color="auto"/>
              <w:left w:val="single" w:sz="4" w:space="0" w:color="auto"/>
              <w:bottom w:val="single" w:sz="4" w:space="0" w:color="auto"/>
              <w:right w:val="single" w:sz="4" w:space="0" w:color="auto"/>
            </w:tcBorders>
          </w:tcPr>
          <w:p w14:paraId="008D63F8"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lastRenderedPageBreak/>
              <w:t>4.1. Строительство объектов основных средств</w:t>
            </w:r>
          </w:p>
        </w:tc>
      </w:tr>
      <w:tr w:rsidR="00671FDE" w:rsidRPr="004538DA" w14:paraId="4C616E82" w14:textId="77777777" w:rsidTr="00A751F1">
        <w:tc>
          <w:tcPr>
            <w:tcW w:w="510" w:type="dxa"/>
            <w:tcBorders>
              <w:top w:val="single" w:sz="4" w:space="0" w:color="auto"/>
              <w:left w:val="single" w:sz="4" w:space="0" w:color="auto"/>
              <w:bottom w:val="single" w:sz="4" w:space="0" w:color="auto"/>
              <w:right w:val="single" w:sz="4" w:space="0" w:color="auto"/>
            </w:tcBorders>
          </w:tcPr>
          <w:p w14:paraId="0EA3D3AF"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4730" w:type="dxa"/>
            <w:tcBorders>
              <w:top w:val="single" w:sz="4" w:space="0" w:color="auto"/>
              <w:left w:val="single" w:sz="4" w:space="0" w:color="auto"/>
              <w:bottom w:val="single" w:sz="4" w:space="0" w:color="auto"/>
              <w:right w:val="single" w:sz="4" w:space="0" w:color="auto"/>
            </w:tcBorders>
          </w:tcPr>
          <w:p w14:paraId="3DFCA17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1FCB113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r w:rsidR="00671FDE" w:rsidRPr="004538DA" w14:paraId="3DB0FF5D" w14:textId="77777777" w:rsidTr="00A751F1">
        <w:tc>
          <w:tcPr>
            <w:tcW w:w="9418" w:type="dxa"/>
            <w:gridSpan w:val="3"/>
            <w:tcBorders>
              <w:top w:val="single" w:sz="4" w:space="0" w:color="auto"/>
              <w:left w:val="single" w:sz="4" w:space="0" w:color="auto"/>
              <w:bottom w:val="single" w:sz="4" w:space="0" w:color="auto"/>
              <w:right w:val="single" w:sz="4" w:space="0" w:color="auto"/>
            </w:tcBorders>
          </w:tcPr>
          <w:p w14:paraId="50D95C2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4.2. Приобретение объектов основных средств</w:t>
            </w:r>
          </w:p>
        </w:tc>
      </w:tr>
      <w:tr w:rsidR="00671FDE" w:rsidRPr="004538DA" w14:paraId="1B48866A" w14:textId="77777777" w:rsidTr="00A751F1">
        <w:tc>
          <w:tcPr>
            <w:tcW w:w="510" w:type="dxa"/>
            <w:tcBorders>
              <w:top w:val="single" w:sz="4" w:space="0" w:color="auto"/>
              <w:left w:val="single" w:sz="4" w:space="0" w:color="auto"/>
              <w:bottom w:val="single" w:sz="4" w:space="0" w:color="auto"/>
              <w:right w:val="single" w:sz="4" w:space="0" w:color="auto"/>
            </w:tcBorders>
          </w:tcPr>
          <w:p w14:paraId="4A41594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4730" w:type="dxa"/>
            <w:tcBorders>
              <w:top w:val="single" w:sz="4" w:space="0" w:color="auto"/>
              <w:left w:val="single" w:sz="4" w:space="0" w:color="auto"/>
              <w:bottom w:val="single" w:sz="4" w:space="0" w:color="auto"/>
              <w:right w:val="single" w:sz="4" w:space="0" w:color="auto"/>
            </w:tcBorders>
          </w:tcPr>
          <w:p w14:paraId="480B692A"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78CE3EB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r w:rsidR="00671FDE" w:rsidRPr="004538DA" w14:paraId="25695703" w14:textId="77777777" w:rsidTr="00A751F1">
        <w:tc>
          <w:tcPr>
            <w:tcW w:w="9418" w:type="dxa"/>
            <w:gridSpan w:val="3"/>
            <w:tcBorders>
              <w:top w:val="single" w:sz="4" w:space="0" w:color="auto"/>
              <w:left w:val="single" w:sz="4" w:space="0" w:color="auto"/>
              <w:bottom w:val="single" w:sz="4" w:space="0" w:color="auto"/>
              <w:right w:val="single" w:sz="4" w:space="0" w:color="auto"/>
            </w:tcBorders>
          </w:tcPr>
          <w:p w14:paraId="4859504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4.3. Приобретение нематериальных активов</w:t>
            </w:r>
          </w:p>
        </w:tc>
      </w:tr>
      <w:tr w:rsidR="00671FDE" w:rsidRPr="004538DA" w14:paraId="78B7D208" w14:textId="77777777" w:rsidTr="00A751F1">
        <w:tc>
          <w:tcPr>
            <w:tcW w:w="510" w:type="dxa"/>
            <w:tcBorders>
              <w:top w:val="single" w:sz="4" w:space="0" w:color="auto"/>
              <w:left w:val="single" w:sz="4" w:space="0" w:color="auto"/>
              <w:bottom w:val="single" w:sz="4" w:space="0" w:color="auto"/>
              <w:right w:val="single" w:sz="4" w:space="0" w:color="auto"/>
            </w:tcBorders>
          </w:tcPr>
          <w:p w14:paraId="553BCFCD"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4730" w:type="dxa"/>
            <w:tcBorders>
              <w:top w:val="single" w:sz="4" w:space="0" w:color="auto"/>
              <w:left w:val="single" w:sz="4" w:space="0" w:color="auto"/>
              <w:bottom w:val="single" w:sz="4" w:space="0" w:color="auto"/>
              <w:right w:val="single" w:sz="4" w:space="0" w:color="auto"/>
            </w:tcBorders>
          </w:tcPr>
          <w:p w14:paraId="729FD0C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78192BF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r w:rsidR="00671FDE" w:rsidRPr="004538DA" w14:paraId="3391964E" w14:textId="77777777" w:rsidTr="00A751F1">
        <w:tc>
          <w:tcPr>
            <w:tcW w:w="9418" w:type="dxa"/>
            <w:gridSpan w:val="3"/>
            <w:tcBorders>
              <w:top w:val="single" w:sz="4" w:space="0" w:color="auto"/>
              <w:left w:val="single" w:sz="4" w:space="0" w:color="auto"/>
              <w:bottom w:val="single" w:sz="4" w:space="0" w:color="auto"/>
              <w:right w:val="single" w:sz="4" w:space="0" w:color="auto"/>
            </w:tcBorders>
          </w:tcPr>
          <w:p w14:paraId="3F016522"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4.4. Прочие</w:t>
            </w:r>
          </w:p>
        </w:tc>
      </w:tr>
      <w:tr w:rsidR="00671FDE" w:rsidRPr="004538DA" w14:paraId="75756D2D" w14:textId="77777777" w:rsidTr="00A751F1">
        <w:tc>
          <w:tcPr>
            <w:tcW w:w="510" w:type="dxa"/>
            <w:tcBorders>
              <w:top w:val="single" w:sz="4" w:space="0" w:color="auto"/>
              <w:left w:val="single" w:sz="4" w:space="0" w:color="auto"/>
              <w:bottom w:val="single" w:sz="4" w:space="0" w:color="auto"/>
              <w:right w:val="single" w:sz="4" w:space="0" w:color="auto"/>
            </w:tcBorders>
          </w:tcPr>
          <w:p w14:paraId="733FF6B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4730" w:type="dxa"/>
            <w:tcBorders>
              <w:top w:val="single" w:sz="4" w:space="0" w:color="auto"/>
              <w:left w:val="single" w:sz="4" w:space="0" w:color="auto"/>
              <w:bottom w:val="single" w:sz="4" w:space="0" w:color="auto"/>
              <w:right w:val="single" w:sz="4" w:space="0" w:color="auto"/>
            </w:tcBorders>
          </w:tcPr>
          <w:p w14:paraId="77E8B62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35A0D0C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r w:rsidR="00671FDE" w:rsidRPr="004538DA" w14:paraId="1323A83A" w14:textId="77777777" w:rsidTr="00A751F1">
        <w:tc>
          <w:tcPr>
            <w:tcW w:w="5240" w:type="dxa"/>
            <w:gridSpan w:val="2"/>
            <w:tcBorders>
              <w:top w:val="single" w:sz="4" w:space="0" w:color="auto"/>
              <w:left w:val="single" w:sz="4" w:space="0" w:color="auto"/>
              <w:bottom w:val="single" w:sz="4" w:space="0" w:color="auto"/>
              <w:right w:val="single" w:sz="4" w:space="0" w:color="auto"/>
            </w:tcBorders>
          </w:tcPr>
          <w:p w14:paraId="34EA5B39" w14:textId="77777777" w:rsidR="00671FDE" w:rsidRPr="004538DA" w:rsidRDefault="00671FDE" w:rsidP="00A751F1">
            <w:pPr>
              <w:autoSpaceDE w:val="0"/>
              <w:autoSpaceDN w:val="0"/>
              <w:adjustRightInd w:val="0"/>
              <w:jc w:val="both"/>
              <w:rPr>
                <w:rFonts w:eastAsia="Calibri"/>
                <w:lang w:eastAsia="en-US"/>
              </w:rPr>
            </w:pPr>
            <w:r w:rsidRPr="004538DA">
              <w:rPr>
                <w:rFonts w:eastAsia="Calibri"/>
                <w:lang w:eastAsia="en-US"/>
              </w:rPr>
              <w:t>ИТОГО:</w:t>
            </w:r>
          </w:p>
        </w:tc>
        <w:tc>
          <w:tcPr>
            <w:tcW w:w="4178" w:type="dxa"/>
            <w:tcBorders>
              <w:top w:val="single" w:sz="4" w:space="0" w:color="auto"/>
              <w:left w:val="single" w:sz="4" w:space="0" w:color="auto"/>
              <w:bottom w:val="single" w:sz="4" w:space="0" w:color="auto"/>
              <w:right w:val="single" w:sz="4" w:space="0" w:color="auto"/>
            </w:tcBorders>
          </w:tcPr>
          <w:p w14:paraId="1DBA678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bl>
    <w:p w14:paraId="59F9734A" w14:textId="77777777" w:rsidR="00671FDE" w:rsidRPr="00ED42F3" w:rsidRDefault="00671FDE" w:rsidP="00671FDE">
      <w:pPr>
        <w:jc w:val="center"/>
        <w:rPr>
          <w:rFonts w:eastAsia="Calibri"/>
          <w:sz w:val="28"/>
          <w:szCs w:val="28"/>
          <w:lang w:eastAsia="en-US"/>
        </w:rPr>
      </w:pPr>
    </w:p>
    <w:p w14:paraId="51C8BCE4" w14:textId="77777777" w:rsidR="00671FDE" w:rsidRPr="00ED42F3" w:rsidRDefault="00671FDE" w:rsidP="00671FDE">
      <w:pPr>
        <w:jc w:val="center"/>
        <w:rPr>
          <w:rFonts w:eastAsia="Calibri"/>
          <w:sz w:val="28"/>
          <w:szCs w:val="28"/>
          <w:lang w:eastAsia="en-US"/>
        </w:rPr>
      </w:pPr>
      <w:r w:rsidRPr="00ED42F3">
        <w:rPr>
          <w:rFonts w:eastAsia="Calibri"/>
          <w:sz w:val="28"/>
          <w:szCs w:val="28"/>
          <w:lang w:eastAsia="en-US"/>
        </w:rPr>
        <w:t>5. Доходные вложения в материальные ценности: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887"/>
        <w:gridCol w:w="1917"/>
        <w:gridCol w:w="1587"/>
        <w:gridCol w:w="2154"/>
      </w:tblGrid>
      <w:tr w:rsidR="00671FDE" w:rsidRPr="004538DA" w14:paraId="38D2F247" w14:textId="77777777" w:rsidTr="00A751F1">
        <w:tc>
          <w:tcPr>
            <w:tcW w:w="510" w:type="dxa"/>
            <w:tcBorders>
              <w:top w:val="single" w:sz="4" w:space="0" w:color="auto"/>
              <w:left w:val="single" w:sz="4" w:space="0" w:color="auto"/>
              <w:bottom w:val="single" w:sz="4" w:space="0" w:color="auto"/>
              <w:right w:val="single" w:sz="4" w:space="0" w:color="auto"/>
            </w:tcBorders>
          </w:tcPr>
          <w:p w14:paraId="1D035CF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 xml:space="preserve">N </w:t>
            </w:r>
            <w:proofErr w:type="gramStart"/>
            <w:r w:rsidRPr="004538DA">
              <w:rPr>
                <w:rFonts w:eastAsia="Calibri"/>
                <w:lang w:eastAsia="en-US"/>
              </w:rPr>
              <w:t>п</w:t>
            </w:r>
            <w:proofErr w:type="gramEnd"/>
            <w:r w:rsidRPr="004538DA">
              <w:rPr>
                <w:rFonts w:eastAsia="Calibri"/>
                <w:lang w:eastAsia="en-US"/>
              </w:rPr>
              <w:t>/п</w:t>
            </w:r>
          </w:p>
        </w:tc>
        <w:tc>
          <w:tcPr>
            <w:tcW w:w="2887" w:type="dxa"/>
            <w:tcBorders>
              <w:top w:val="single" w:sz="4" w:space="0" w:color="auto"/>
              <w:left w:val="single" w:sz="4" w:space="0" w:color="auto"/>
              <w:bottom w:val="single" w:sz="4" w:space="0" w:color="auto"/>
              <w:right w:val="single" w:sz="4" w:space="0" w:color="auto"/>
            </w:tcBorders>
          </w:tcPr>
          <w:p w14:paraId="2511EC9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Вид материальных ценностей</w:t>
            </w:r>
          </w:p>
        </w:tc>
        <w:tc>
          <w:tcPr>
            <w:tcW w:w="1917" w:type="dxa"/>
            <w:tcBorders>
              <w:top w:val="single" w:sz="4" w:space="0" w:color="auto"/>
              <w:left w:val="single" w:sz="4" w:space="0" w:color="auto"/>
              <w:bottom w:val="single" w:sz="4" w:space="0" w:color="auto"/>
              <w:right w:val="single" w:sz="4" w:space="0" w:color="auto"/>
            </w:tcBorders>
          </w:tcPr>
          <w:p w14:paraId="3BADF83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Основание (договор аренды и т.п.)</w:t>
            </w:r>
          </w:p>
        </w:tc>
        <w:tc>
          <w:tcPr>
            <w:tcW w:w="1587" w:type="dxa"/>
            <w:tcBorders>
              <w:top w:val="single" w:sz="4" w:space="0" w:color="auto"/>
              <w:left w:val="single" w:sz="4" w:space="0" w:color="auto"/>
              <w:bottom w:val="single" w:sz="4" w:space="0" w:color="auto"/>
              <w:right w:val="single" w:sz="4" w:space="0" w:color="auto"/>
            </w:tcBorders>
          </w:tcPr>
          <w:p w14:paraId="1C17C83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Срок временного пользования, владения</w:t>
            </w:r>
          </w:p>
        </w:tc>
        <w:tc>
          <w:tcPr>
            <w:tcW w:w="2154" w:type="dxa"/>
            <w:tcBorders>
              <w:top w:val="single" w:sz="4" w:space="0" w:color="auto"/>
              <w:left w:val="single" w:sz="4" w:space="0" w:color="auto"/>
              <w:bottom w:val="single" w:sz="4" w:space="0" w:color="auto"/>
              <w:right w:val="single" w:sz="4" w:space="0" w:color="auto"/>
            </w:tcBorders>
          </w:tcPr>
          <w:p w14:paraId="5767EFD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Стоимость по промежуточному балансу на «30» июня 2024г.,</w:t>
            </w:r>
          </w:p>
          <w:p w14:paraId="496813F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тыс. руб.</w:t>
            </w:r>
          </w:p>
        </w:tc>
      </w:tr>
      <w:tr w:rsidR="00671FDE" w:rsidRPr="004538DA" w14:paraId="376AB8B9" w14:textId="77777777" w:rsidTr="00A751F1">
        <w:tc>
          <w:tcPr>
            <w:tcW w:w="510" w:type="dxa"/>
            <w:tcBorders>
              <w:top w:val="single" w:sz="4" w:space="0" w:color="auto"/>
              <w:left w:val="single" w:sz="4" w:space="0" w:color="auto"/>
              <w:bottom w:val="single" w:sz="4" w:space="0" w:color="auto"/>
              <w:right w:val="single" w:sz="4" w:space="0" w:color="auto"/>
            </w:tcBorders>
          </w:tcPr>
          <w:p w14:paraId="0FA557D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w:t>
            </w:r>
          </w:p>
        </w:tc>
        <w:tc>
          <w:tcPr>
            <w:tcW w:w="2887" w:type="dxa"/>
            <w:tcBorders>
              <w:top w:val="single" w:sz="4" w:space="0" w:color="auto"/>
              <w:left w:val="single" w:sz="4" w:space="0" w:color="auto"/>
              <w:bottom w:val="single" w:sz="4" w:space="0" w:color="auto"/>
              <w:right w:val="single" w:sz="4" w:space="0" w:color="auto"/>
            </w:tcBorders>
          </w:tcPr>
          <w:p w14:paraId="5526FEC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w:t>
            </w:r>
          </w:p>
        </w:tc>
        <w:tc>
          <w:tcPr>
            <w:tcW w:w="1917" w:type="dxa"/>
            <w:tcBorders>
              <w:top w:val="single" w:sz="4" w:space="0" w:color="auto"/>
              <w:left w:val="single" w:sz="4" w:space="0" w:color="auto"/>
              <w:bottom w:val="single" w:sz="4" w:space="0" w:color="auto"/>
              <w:right w:val="single" w:sz="4" w:space="0" w:color="auto"/>
            </w:tcBorders>
          </w:tcPr>
          <w:p w14:paraId="540A3E2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w:t>
            </w:r>
          </w:p>
        </w:tc>
        <w:tc>
          <w:tcPr>
            <w:tcW w:w="1587" w:type="dxa"/>
            <w:tcBorders>
              <w:top w:val="single" w:sz="4" w:space="0" w:color="auto"/>
              <w:left w:val="single" w:sz="4" w:space="0" w:color="auto"/>
              <w:bottom w:val="single" w:sz="4" w:space="0" w:color="auto"/>
              <w:right w:val="single" w:sz="4" w:space="0" w:color="auto"/>
            </w:tcBorders>
          </w:tcPr>
          <w:p w14:paraId="27FEB6F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4</w:t>
            </w:r>
          </w:p>
        </w:tc>
        <w:tc>
          <w:tcPr>
            <w:tcW w:w="2154" w:type="dxa"/>
            <w:tcBorders>
              <w:top w:val="single" w:sz="4" w:space="0" w:color="auto"/>
              <w:left w:val="single" w:sz="4" w:space="0" w:color="auto"/>
              <w:bottom w:val="single" w:sz="4" w:space="0" w:color="auto"/>
              <w:right w:val="single" w:sz="4" w:space="0" w:color="auto"/>
            </w:tcBorders>
          </w:tcPr>
          <w:p w14:paraId="71BE951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w:t>
            </w:r>
          </w:p>
        </w:tc>
      </w:tr>
      <w:tr w:rsidR="00671FDE" w:rsidRPr="004538DA" w14:paraId="129404CB" w14:textId="77777777" w:rsidTr="00A751F1">
        <w:tc>
          <w:tcPr>
            <w:tcW w:w="9055" w:type="dxa"/>
            <w:gridSpan w:val="5"/>
            <w:tcBorders>
              <w:top w:val="single" w:sz="4" w:space="0" w:color="auto"/>
              <w:left w:val="single" w:sz="4" w:space="0" w:color="auto"/>
              <w:bottom w:val="single" w:sz="4" w:space="0" w:color="auto"/>
              <w:right w:val="single" w:sz="4" w:space="0" w:color="auto"/>
            </w:tcBorders>
          </w:tcPr>
          <w:p w14:paraId="143D668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5.1. Вложения в недвижимое имущество</w:t>
            </w:r>
          </w:p>
        </w:tc>
      </w:tr>
      <w:tr w:rsidR="00671FDE" w:rsidRPr="004538DA" w14:paraId="51562201" w14:textId="77777777" w:rsidTr="00A751F1">
        <w:tc>
          <w:tcPr>
            <w:tcW w:w="510" w:type="dxa"/>
            <w:tcBorders>
              <w:top w:val="single" w:sz="4" w:space="0" w:color="auto"/>
              <w:left w:val="single" w:sz="4" w:space="0" w:color="auto"/>
              <w:bottom w:val="single" w:sz="4" w:space="0" w:color="auto"/>
              <w:right w:val="single" w:sz="4" w:space="0" w:color="auto"/>
            </w:tcBorders>
          </w:tcPr>
          <w:p w14:paraId="5388A3D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3C02E6A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56580D5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0B0530B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612B332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r>
      <w:tr w:rsidR="00671FDE" w:rsidRPr="004538DA" w14:paraId="2EAACD03" w14:textId="77777777" w:rsidTr="00A751F1">
        <w:tc>
          <w:tcPr>
            <w:tcW w:w="9055" w:type="dxa"/>
            <w:gridSpan w:val="5"/>
            <w:tcBorders>
              <w:top w:val="single" w:sz="4" w:space="0" w:color="auto"/>
              <w:left w:val="single" w:sz="4" w:space="0" w:color="auto"/>
              <w:bottom w:val="single" w:sz="4" w:space="0" w:color="auto"/>
              <w:right w:val="single" w:sz="4" w:space="0" w:color="auto"/>
            </w:tcBorders>
          </w:tcPr>
          <w:p w14:paraId="70635B19"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5.2. Вложения в транспортные средства</w:t>
            </w:r>
          </w:p>
        </w:tc>
      </w:tr>
      <w:tr w:rsidR="00671FDE" w:rsidRPr="004538DA" w14:paraId="3E754090" w14:textId="77777777" w:rsidTr="00A751F1">
        <w:tc>
          <w:tcPr>
            <w:tcW w:w="510" w:type="dxa"/>
            <w:tcBorders>
              <w:top w:val="single" w:sz="4" w:space="0" w:color="auto"/>
              <w:left w:val="single" w:sz="4" w:space="0" w:color="auto"/>
              <w:bottom w:val="single" w:sz="4" w:space="0" w:color="auto"/>
              <w:right w:val="single" w:sz="4" w:space="0" w:color="auto"/>
            </w:tcBorders>
          </w:tcPr>
          <w:p w14:paraId="6987BA8A"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170C20C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4752CB5C"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4E506A6D"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7E0FC7E9"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r>
      <w:tr w:rsidR="00671FDE" w:rsidRPr="004538DA" w14:paraId="6BDEEF5B" w14:textId="77777777" w:rsidTr="00A751F1">
        <w:tc>
          <w:tcPr>
            <w:tcW w:w="9055" w:type="dxa"/>
            <w:gridSpan w:val="5"/>
            <w:tcBorders>
              <w:top w:val="single" w:sz="4" w:space="0" w:color="auto"/>
              <w:left w:val="single" w:sz="4" w:space="0" w:color="auto"/>
              <w:bottom w:val="single" w:sz="4" w:space="0" w:color="auto"/>
              <w:right w:val="single" w:sz="4" w:space="0" w:color="auto"/>
            </w:tcBorders>
          </w:tcPr>
          <w:p w14:paraId="333AA529"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5.3. Вложения в передаточные устройства, машины и оборудование</w:t>
            </w:r>
          </w:p>
        </w:tc>
      </w:tr>
      <w:tr w:rsidR="00671FDE" w:rsidRPr="004538DA" w14:paraId="5503D428" w14:textId="77777777" w:rsidTr="00A751F1">
        <w:tc>
          <w:tcPr>
            <w:tcW w:w="510" w:type="dxa"/>
            <w:tcBorders>
              <w:top w:val="single" w:sz="4" w:space="0" w:color="auto"/>
              <w:left w:val="single" w:sz="4" w:space="0" w:color="auto"/>
              <w:bottom w:val="single" w:sz="4" w:space="0" w:color="auto"/>
              <w:right w:val="single" w:sz="4" w:space="0" w:color="auto"/>
            </w:tcBorders>
          </w:tcPr>
          <w:p w14:paraId="6291719D"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00C0821C"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744C1920"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266CE03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39E3035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r>
      <w:tr w:rsidR="00671FDE" w:rsidRPr="004538DA" w14:paraId="7C5AFC40" w14:textId="77777777" w:rsidTr="00A751F1">
        <w:tc>
          <w:tcPr>
            <w:tcW w:w="9055" w:type="dxa"/>
            <w:gridSpan w:val="5"/>
            <w:tcBorders>
              <w:top w:val="single" w:sz="4" w:space="0" w:color="auto"/>
              <w:left w:val="single" w:sz="4" w:space="0" w:color="auto"/>
              <w:bottom w:val="single" w:sz="4" w:space="0" w:color="auto"/>
              <w:right w:val="single" w:sz="4" w:space="0" w:color="auto"/>
            </w:tcBorders>
          </w:tcPr>
          <w:p w14:paraId="0EEEDB2D"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5.4. Вложения в инструмент</w:t>
            </w:r>
          </w:p>
        </w:tc>
      </w:tr>
      <w:tr w:rsidR="00671FDE" w:rsidRPr="004538DA" w14:paraId="05AF9ACD" w14:textId="77777777" w:rsidTr="00A751F1">
        <w:tc>
          <w:tcPr>
            <w:tcW w:w="510" w:type="dxa"/>
            <w:tcBorders>
              <w:top w:val="single" w:sz="4" w:space="0" w:color="auto"/>
              <w:left w:val="single" w:sz="4" w:space="0" w:color="auto"/>
              <w:bottom w:val="single" w:sz="4" w:space="0" w:color="auto"/>
              <w:right w:val="single" w:sz="4" w:space="0" w:color="auto"/>
            </w:tcBorders>
          </w:tcPr>
          <w:p w14:paraId="498C183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1E89BE4A"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2555DB3A"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69C7F85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378F0B41"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r>
      <w:tr w:rsidR="00671FDE" w:rsidRPr="004538DA" w14:paraId="6F454F9C" w14:textId="77777777" w:rsidTr="00A751F1">
        <w:tc>
          <w:tcPr>
            <w:tcW w:w="9055" w:type="dxa"/>
            <w:gridSpan w:val="5"/>
            <w:tcBorders>
              <w:top w:val="single" w:sz="4" w:space="0" w:color="auto"/>
              <w:left w:val="single" w:sz="4" w:space="0" w:color="auto"/>
              <w:bottom w:val="single" w:sz="4" w:space="0" w:color="auto"/>
              <w:right w:val="single" w:sz="4" w:space="0" w:color="auto"/>
            </w:tcBorders>
          </w:tcPr>
          <w:p w14:paraId="3CD26A50"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5.5. Вложения в вычислительную технику</w:t>
            </w:r>
          </w:p>
        </w:tc>
      </w:tr>
      <w:tr w:rsidR="00671FDE" w:rsidRPr="004538DA" w14:paraId="150C0264" w14:textId="77777777" w:rsidTr="00A751F1">
        <w:tc>
          <w:tcPr>
            <w:tcW w:w="510" w:type="dxa"/>
            <w:tcBorders>
              <w:top w:val="single" w:sz="4" w:space="0" w:color="auto"/>
              <w:left w:val="single" w:sz="4" w:space="0" w:color="auto"/>
              <w:bottom w:val="single" w:sz="4" w:space="0" w:color="auto"/>
              <w:right w:val="single" w:sz="4" w:space="0" w:color="auto"/>
            </w:tcBorders>
          </w:tcPr>
          <w:p w14:paraId="510BF7A0"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2887" w:type="dxa"/>
            <w:tcBorders>
              <w:top w:val="single" w:sz="4" w:space="0" w:color="auto"/>
              <w:left w:val="single" w:sz="4" w:space="0" w:color="auto"/>
              <w:bottom w:val="single" w:sz="4" w:space="0" w:color="auto"/>
              <w:right w:val="single" w:sz="4" w:space="0" w:color="auto"/>
            </w:tcBorders>
          </w:tcPr>
          <w:p w14:paraId="53279AF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1917" w:type="dxa"/>
            <w:tcBorders>
              <w:top w:val="single" w:sz="4" w:space="0" w:color="auto"/>
              <w:left w:val="single" w:sz="4" w:space="0" w:color="auto"/>
              <w:bottom w:val="single" w:sz="4" w:space="0" w:color="auto"/>
              <w:right w:val="single" w:sz="4" w:space="0" w:color="auto"/>
            </w:tcBorders>
          </w:tcPr>
          <w:p w14:paraId="317056B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1587" w:type="dxa"/>
            <w:tcBorders>
              <w:top w:val="single" w:sz="4" w:space="0" w:color="auto"/>
              <w:left w:val="single" w:sz="4" w:space="0" w:color="auto"/>
              <w:bottom w:val="single" w:sz="4" w:space="0" w:color="auto"/>
              <w:right w:val="single" w:sz="4" w:space="0" w:color="auto"/>
            </w:tcBorders>
          </w:tcPr>
          <w:p w14:paraId="3DBB5650"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56EB1ED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r>
      <w:tr w:rsidR="00671FDE" w:rsidRPr="004538DA" w14:paraId="7623C714" w14:textId="77777777" w:rsidTr="00A751F1">
        <w:tc>
          <w:tcPr>
            <w:tcW w:w="9055" w:type="dxa"/>
            <w:gridSpan w:val="5"/>
            <w:tcBorders>
              <w:top w:val="single" w:sz="4" w:space="0" w:color="auto"/>
              <w:left w:val="single" w:sz="4" w:space="0" w:color="auto"/>
              <w:bottom w:val="single" w:sz="4" w:space="0" w:color="auto"/>
              <w:right w:val="single" w:sz="4" w:space="0" w:color="auto"/>
            </w:tcBorders>
          </w:tcPr>
          <w:p w14:paraId="08C484B5"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5.6. Вложения в иные материальные ценности</w:t>
            </w:r>
          </w:p>
        </w:tc>
      </w:tr>
      <w:tr w:rsidR="00671FDE" w:rsidRPr="004538DA" w14:paraId="0B8E975A" w14:textId="77777777" w:rsidTr="00A751F1">
        <w:trPr>
          <w:trHeight w:val="28"/>
        </w:trPr>
        <w:tc>
          <w:tcPr>
            <w:tcW w:w="6901" w:type="dxa"/>
            <w:gridSpan w:val="4"/>
            <w:tcBorders>
              <w:top w:val="single" w:sz="4" w:space="0" w:color="auto"/>
              <w:left w:val="single" w:sz="4" w:space="0" w:color="auto"/>
              <w:bottom w:val="single" w:sz="4" w:space="0" w:color="auto"/>
              <w:right w:val="single" w:sz="4" w:space="0" w:color="auto"/>
            </w:tcBorders>
          </w:tcPr>
          <w:p w14:paraId="5599345D" w14:textId="77777777" w:rsidR="00671FDE" w:rsidRPr="004538DA" w:rsidRDefault="00671FDE" w:rsidP="00A751F1">
            <w:pPr>
              <w:autoSpaceDE w:val="0"/>
              <w:autoSpaceDN w:val="0"/>
              <w:adjustRightInd w:val="0"/>
              <w:jc w:val="both"/>
              <w:rPr>
                <w:rFonts w:eastAsia="Calibri"/>
                <w:lang w:eastAsia="en-US"/>
              </w:rPr>
            </w:pPr>
            <w:r w:rsidRPr="004538DA">
              <w:rPr>
                <w:rFonts w:eastAsia="Calibri"/>
                <w:lang w:eastAsia="en-US"/>
              </w:rPr>
              <w:t>ИТОГО:</w:t>
            </w:r>
          </w:p>
        </w:tc>
        <w:tc>
          <w:tcPr>
            <w:tcW w:w="2154" w:type="dxa"/>
            <w:tcBorders>
              <w:top w:val="single" w:sz="4" w:space="0" w:color="auto"/>
              <w:left w:val="single" w:sz="4" w:space="0" w:color="auto"/>
              <w:bottom w:val="single" w:sz="4" w:space="0" w:color="auto"/>
              <w:right w:val="single" w:sz="4" w:space="0" w:color="auto"/>
            </w:tcBorders>
          </w:tcPr>
          <w:p w14:paraId="717AB56A"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r>
    </w:tbl>
    <w:p w14:paraId="78510446" w14:textId="77777777" w:rsidR="00671FDE" w:rsidRPr="00ED42F3" w:rsidRDefault="00671FDE" w:rsidP="00671FDE">
      <w:pPr>
        <w:jc w:val="center"/>
        <w:rPr>
          <w:rFonts w:eastAsia="Calibri"/>
          <w:sz w:val="28"/>
          <w:szCs w:val="28"/>
          <w:lang w:eastAsia="en-US"/>
        </w:rPr>
      </w:pPr>
    </w:p>
    <w:p w14:paraId="571DF48E" w14:textId="77777777" w:rsidR="00671FDE" w:rsidRPr="00ED42F3" w:rsidRDefault="00671FDE" w:rsidP="00671FDE">
      <w:pPr>
        <w:jc w:val="center"/>
        <w:rPr>
          <w:rFonts w:eastAsia="Calibri"/>
          <w:sz w:val="28"/>
          <w:szCs w:val="28"/>
          <w:lang w:eastAsia="en-US"/>
        </w:rPr>
      </w:pPr>
      <w:r w:rsidRPr="00ED42F3">
        <w:rPr>
          <w:rFonts w:eastAsia="Calibri"/>
          <w:sz w:val="28"/>
          <w:szCs w:val="28"/>
          <w:lang w:eastAsia="en-US"/>
        </w:rPr>
        <w:t>6. Производственные запасы:</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510"/>
        <w:gridCol w:w="4872"/>
        <w:gridCol w:w="4036"/>
      </w:tblGrid>
      <w:tr w:rsidR="00671FDE" w:rsidRPr="004538DA" w14:paraId="74798011" w14:textId="77777777" w:rsidTr="00A751F1">
        <w:tc>
          <w:tcPr>
            <w:tcW w:w="510" w:type="dxa"/>
            <w:tcBorders>
              <w:top w:val="single" w:sz="4" w:space="0" w:color="auto"/>
              <w:left w:val="single" w:sz="4" w:space="0" w:color="auto"/>
              <w:bottom w:val="single" w:sz="4" w:space="0" w:color="auto"/>
              <w:right w:val="single" w:sz="4" w:space="0" w:color="auto"/>
            </w:tcBorders>
          </w:tcPr>
          <w:p w14:paraId="333BC0A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 xml:space="preserve">N </w:t>
            </w:r>
            <w:proofErr w:type="gramStart"/>
            <w:r w:rsidRPr="004538DA">
              <w:rPr>
                <w:rFonts w:eastAsia="Calibri"/>
                <w:lang w:eastAsia="en-US"/>
              </w:rPr>
              <w:t>п</w:t>
            </w:r>
            <w:proofErr w:type="gramEnd"/>
            <w:r w:rsidRPr="004538DA">
              <w:rPr>
                <w:rFonts w:eastAsia="Calibri"/>
                <w:lang w:eastAsia="en-US"/>
              </w:rPr>
              <w:t>/п</w:t>
            </w:r>
          </w:p>
        </w:tc>
        <w:tc>
          <w:tcPr>
            <w:tcW w:w="4872" w:type="dxa"/>
            <w:tcBorders>
              <w:top w:val="single" w:sz="4" w:space="0" w:color="auto"/>
              <w:left w:val="single" w:sz="4" w:space="0" w:color="auto"/>
              <w:bottom w:val="single" w:sz="4" w:space="0" w:color="auto"/>
              <w:right w:val="single" w:sz="4" w:space="0" w:color="auto"/>
            </w:tcBorders>
          </w:tcPr>
          <w:p w14:paraId="1659C08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Наименование</w:t>
            </w:r>
          </w:p>
        </w:tc>
        <w:tc>
          <w:tcPr>
            <w:tcW w:w="4036" w:type="dxa"/>
            <w:tcBorders>
              <w:top w:val="single" w:sz="4" w:space="0" w:color="auto"/>
              <w:left w:val="single" w:sz="4" w:space="0" w:color="auto"/>
              <w:bottom w:val="single" w:sz="4" w:space="0" w:color="auto"/>
              <w:right w:val="single" w:sz="4" w:space="0" w:color="auto"/>
            </w:tcBorders>
          </w:tcPr>
          <w:p w14:paraId="0C3C8F7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Стоимость по промежуточному балансу на «30» июня 2024г.,</w:t>
            </w:r>
          </w:p>
          <w:p w14:paraId="0A5831C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тыс. руб.</w:t>
            </w:r>
          </w:p>
        </w:tc>
      </w:tr>
      <w:tr w:rsidR="00671FDE" w:rsidRPr="004538DA" w14:paraId="30712691" w14:textId="77777777" w:rsidTr="00A751F1">
        <w:tc>
          <w:tcPr>
            <w:tcW w:w="510" w:type="dxa"/>
            <w:tcBorders>
              <w:top w:val="single" w:sz="4" w:space="0" w:color="auto"/>
              <w:left w:val="single" w:sz="4" w:space="0" w:color="auto"/>
              <w:bottom w:val="single" w:sz="4" w:space="0" w:color="auto"/>
              <w:right w:val="single" w:sz="4" w:space="0" w:color="auto"/>
            </w:tcBorders>
          </w:tcPr>
          <w:p w14:paraId="74330CE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w:t>
            </w:r>
          </w:p>
        </w:tc>
        <w:tc>
          <w:tcPr>
            <w:tcW w:w="4872" w:type="dxa"/>
            <w:tcBorders>
              <w:top w:val="single" w:sz="4" w:space="0" w:color="auto"/>
              <w:left w:val="single" w:sz="4" w:space="0" w:color="auto"/>
              <w:bottom w:val="single" w:sz="4" w:space="0" w:color="auto"/>
              <w:right w:val="single" w:sz="4" w:space="0" w:color="auto"/>
            </w:tcBorders>
          </w:tcPr>
          <w:p w14:paraId="6582D62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w:t>
            </w:r>
          </w:p>
        </w:tc>
        <w:tc>
          <w:tcPr>
            <w:tcW w:w="4036" w:type="dxa"/>
            <w:tcBorders>
              <w:top w:val="single" w:sz="4" w:space="0" w:color="auto"/>
              <w:left w:val="single" w:sz="4" w:space="0" w:color="auto"/>
              <w:bottom w:val="single" w:sz="4" w:space="0" w:color="auto"/>
              <w:right w:val="single" w:sz="4" w:space="0" w:color="auto"/>
            </w:tcBorders>
          </w:tcPr>
          <w:p w14:paraId="675E871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w:t>
            </w:r>
          </w:p>
        </w:tc>
      </w:tr>
      <w:tr w:rsidR="00671FDE" w:rsidRPr="004538DA" w14:paraId="03FD7A18" w14:textId="77777777" w:rsidTr="00A751F1">
        <w:tc>
          <w:tcPr>
            <w:tcW w:w="9418" w:type="dxa"/>
            <w:gridSpan w:val="3"/>
            <w:tcBorders>
              <w:top w:val="single" w:sz="4" w:space="0" w:color="auto"/>
              <w:left w:val="single" w:sz="4" w:space="0" w:color="auto"/>
              <w:bottom w:val="single" w:sz="4" w:space="0" w:color="auto"/>
              <w:right w:val="single" w:sz="4" w:space="0" w:color="auto"/>
            </w:tcBorders>
          </w:tcPr>
          <w:p w14:paraId="7FE15EC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lastRenderedPageBreak/>
              <w:t>4.1. Сырье и материалы</w:t>
            </w:r>
          </w:p>
        </w:tc>
      </w:tr>
      <w:tr w:rsidR="00671FDE" w:rsidRPr="004538DA" w14:paraId="1B1C07E3" w14:textId="77777777" w:rsidTr="00A751F1">
        <w:tc>
          <w:tcPr>
            <w:tcW w:w="510" w:type="dxa"/>
            <w:tcBorders>
              <w:top w:val="single" w:sz="4" w:space="0" w:color="auto"/>
              <w:left w:val="single" w:sz="4" w:space="0" w:color="auto"/>
              <w:bottom w:val="single" w:sz="4" w:space="0" w:color="auto"/>
              <w:right w:val="single" w:sz="4" w:space="0" w:color="auto"/>
            </w:tcBorders>
          </w:tcPr>
          <w:p w14:paraId="2E41ABFC"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1</w:t>
            </w:r>
          </w:p>
        </w:tc>
        <w:tc>
          <w:tcPr>
            <w:tcW w:w="4872" w:type="dxa"/>
            <w:tcBorders>
              <w:top w:val="single" w:sz="4" w:space="0" w:color="auto"/>
              <w:left w:val="single" w:sz="4" w:space="0" w:color="auto"/>
              <w:bottom w:val="single" w:sz="4" w:space="0" w:color="auto"/>
              <w:right w:val="single" w:sz="4" w:space="0" w:color="auto"/>
            </w:tcBorders>
          </w:tcPr>
          <w:p w14:paraId="286F9E0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4036" w:type="dxa"/>
            <w:tcBorders>
              <w:top w:val="single" w:sz="4" w:space="0" w:color="auto"/>
              <w:left w:val="single" w:sz="4" w:space="0" w:color="auto"/>
              <w:bottom w:val="single" w:sz="4" w:space="0" w:color="auto"/>
              <w:right w:val="single" w:sz="4" w:space="0" w:color="auto"/>
            </w:tcBorders>
          </w:tcPr>
          <w:p w14:paraId="5D0EC80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r w:rsidR="00671FDE" w:rsidRPr="004538DA" w14:paraId="21C43815" w14:textId="77777777" w:rsidTr="00A751F1">
        <w:tc>
          <w:tcPr>
            <w:tcW w:w="9418" w:type="dxa"/>
            <w:gridSpan w:val="3"/>
            <w:tcBorders>
              <w:top w:val="single" w:sz="4" w:space="0" w:color="auto"/>
              <w:left w:val="single" w:sz="4" w:space="0" w:color="auto"/>
              <w:bottom w:val="single" w:sz="4" w:space="0" w:color="auto"/>
              <w:right w:val="single" w:sz="4" w:space="0" w:color="auto"/>
            </w:tcBorders>
          </w:tcPr>
          <w:p w14:paraId="1D675F6A"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4.2. Топливо </w:t>
            </w:r>
          </w:p>
        </w:tc>
      </w:tr>
      <w:tr w:rsidR="00671FDE" w:rsidRPr="004538DA" w14:paraId="13B73AA5" w14:textId="77777777" w:rsidTr="00A751F1">
        <w:tc>
          <w:tcPr>
            <w:tcW w:w="510" w:type="dxa"/>
            <w:tcBorders>
              <w:top w:val="single" w:sz="4" w:space="0" w:color="auto"/>
              <w:left w:val="single" w:sz="4" w:space="0" w:color="auto"/>
              <w:bottom w:val="single" w:sz="4" w:space="0" w:color="auto"/>
              <w:right w:val="single" w:sz="4" w:space="0" w:color="auto"/>
            </w:tcBorders>
          </w:tcPr>
          <w:p w14:paraId="7FA8378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7367DF5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4036" w:type="dxa"/>
            <w:tcBorders>
              <w:top w:val="single" w:sz="4" w:space="0" w:color="auto"/>
              <w:left w:val="single" w:sz="4" w:space="0" w:color="auto"/>
              <w:bottom w:val="single" w:sz="4" w:space="0" w:color="auto"/>
              <w:right w:val="single" w:sz="4" w:space="0" w:color="auto"/>
            </w:tcBorders>
          </w:tcPr>
          <w:p w14:paraId="72F09CA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r w:rsidR="00671FDE" w:rsidRPr="004538DA" w14:paraId="0C1F02B8" w14:textId="77777777" w:rsidTr="00A751F1">
        <w:tc>
          <w:tcPr>
            <w:tcW w:w="9418" w:type="dxa"/>
            <w:gridSpan w:val="3"/>
            <w:tcBorders>
              <w:top w:val="single" w:sz="4" w:space="0" w:color="auto"/>
              <w:left w:val="single" w:sz="4" w:space="0" w:color="auto"/>
              <w:bottom w:val="single" w:sz="4" w:space="0" w:color="auto"/>
              <w:right w:val="single" w:sz="4" w:space="0" w:color="auto"/>
            </w:tcBorders>
          </w:tcPr>
          <w:p w14:paraId="77517C6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4.3. Материалы, переданные в переработку </w:t>
            </w:r>
          </w:p>
        </w:tc>
      </w:tr>
      <w:tr w:rsidR="00671FDE" w:rsidRPr="004538DA" w14:paraId="29B9AB36" w14:textId="77777777" w:rsidTr="00A751F1">
        <w:tc>
          <w:tcPr>
            <w:tcW w:w="510" w:type="dxa"/>
            <w:tcBorders>
              <w:top w:val="single" w:sz="4" w:space="0" w:color="auto"/>
              <w:left w:val="single" w:sz="4" w:space="0" w:color="auto"/>
              <w:bottom w:val="single" w:sz="4" w:space="0" w:color="auto"/>
              <w:right w:val="single" w:sz="4" w:space="0" w:color="auto"/>
            </w:tcBorders>
          </w:tcPr>
          <w:p w14:paraId="1CB80B69"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5B9A8852"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4036" w:type="dxa"/>
            <w:tcBorders>
              <w:top w:val="single" w:sz="4" w:space="0" w:color="auto"/>
              <w:left w:val="single" w:sz="4" w:space="0" w:color="auto"/>
              <w:bottom w:val="single" w:sz="4" w:space="0" w:color="auto"/>
              <w:right w:val="single" w:sz="4" w:space="0" w:color="auto"/>
            </w:tcBorders>
          </w:tcPr>
          <w:p w14:paraId="526C8F1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r w:rsidR="00671FDE" w:rsidRPr="004538DA" w14:paraId="78CB2712" w14:textId="77777777" w:rsidTr="00A751F1">
        <w:tc>
          <w:tcPr>
            <w:tcW w:w="9418" w:type="dxa"/>
            <w:gridSpan w:val="3"/>
            <w:tcBorders>
              <w:top w:val="single" w:sz="4" w:space="0" w:color="auto"/>
              <w:left w:val="single" w:sz="4" w:space="0" w:color="auto"/>
              <w:bottom w:val="single" w:sz="4" w:space="0" w:color="auto"/>
              <w:right w:val="single" w:sz="4" w:space="0" w:color="auto"/>
            </w:tcBorders>
          </w:tcPr>
          <w:p w14:paraId="52EA1241"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4.4. Прочие</w:t>
            </w:r>
          </w:p>
        </w:tc>
      </w:tr>
      <w:tr w:rsidR="00671FDE" w:rsidRPr="004538DA" w14:paraId="2085CCF8" w14:textId="77777777" w:rsidTr="00A751F1">
        <w:tc>
          <w:tcPr>
            <w:tcW w:w="510" w:type="dxa"/>
            <w:tcBorders>
              <w:top w:val="single" w:sz="4" w:space="0" w:color="auto"/>
              <w:left w:val="single" w:sz="4" w:space="0" w:color="auto"/>
              <w:bottom w:val="single" w:sz="4" w:space="0" w:color="auto"/>
              <w:right w:val="single" w:sz="4" w:space="0" w:color="auto"/>
            </w:tcBorders>
          </w:tcPr>
          <w:p w14:paraId="24A6C71D"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2D317AD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4036" w:type="dxa"/>
            <w:tcBorders>
              <w:top w:val="single" w:sz="4" w:space="0" w:color="auto"/>
              <w:left w:val="single" w:sz="4" w:space="0" w:color="auto"/>
              <w:bottom w:val="single" w:sz="4" w:space="0" w:color="auto"/>
              <w:right w:val="single" w:sz="4" w:space="0" w:color="auto"/>
            </w:tcBorders>
          </w:tcPr>
          <w:p w14:paraId="5E41E1F1"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r w:rsidR="00671FDE" w:rsidRPr="004538DA" w14:paraId="05EAA411" w14:textId="77777777" w:rsidTr="00A751F1">
        <w:trPr>
          <w:trHeight w:val="186"/>
        </w:trPr>
        <w:tc>
          <w:tcPr>
            <w:tcW w:w="5382" w:type="dxa"/>
            <w:gridSpan w:val="2"/>
            <w:tcBorders>
              <w:top w:val="single" w:sz="4" w:space="0" w:color="auto"/>
              <w:left w:val="single" w:sz="4" w:space="0" w:color="auto"/>
              <w:bottom w:val="single" w:sz="4" w:space="0" w:color="auto"/>
              <w:right w:val="single" w:sz="4" w:space="0" w:color="auto"/>
            </w:tcBorders>
          </w:tcPr>
          <w:p w14:paraId="48150795" w14:textId="77777777" w:rsidR="00671FDE" w:rsidRPr="004538DA" w:rsidRDefault="00671FDE" w:rsidP="00A751F1">
            <w:pPr>
              <w:autoSpaceDE w:val="0"/>
              <w:autoSpaceDN w:val="0"/>
              <w:adjustRightInd w:val="0"/>
              <w:jc w:val="both"/>
              <w:rPr>
                <w:rFonts w:eastAsia="Calibri"/>
                <w:lang w:eastAsia="en-US"/>
              </w:rPr>
            </w:pPr>
            <w:r w:rsidRPr="004538DA">
              <w:rPr>
                <w:rFonts w:eastAsia="Calibri"/>
                <w:lang w:eastAsia="en-US"/>
              </w:rPr>
              <w:t>ИТОГО:</w:t>
            </w:r>
          </w:p>
        </w:tc>
        <w:tc>
          <w:tcPr>
            <w:tcW w:w="4036" w:type="dxa"/>
            <w:tcBorders>
              <w:top w:val="single" w:sz="4" w:space="0" w:color="auto"/>
              <w:left w:val="single" w:sz="4" w:space="0" w:color="auto"/>
              <w:bottom w:val="single" w:sz="4" w:space="0" w:color="auto"/>
              <w:right w:val="single" w:sz="4" w:space="0" w:color="auto"/>
            </w:tcBorders>
          </w:tcPr>
          <w:p w14:paraId="69D0AF8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bl>
    <w:p w14:paraId="15A4C15F" w14:textId="77777777" w:rsidR="00671FDE" w:rsidRPr="00ED42F3" w:rsidRDefault="00671FDE" w:rsidP="00671FDE">
      <w:pPr>
        <w:jc w:val="center"/>
        <w:rPr>
          <w:rFonts w:eastAsia="Calibri"/>
          <w:sz w:val="28"/>
          <w:szCs w:val="28"/>
          <w:lang w:eastAsia="en-US"/>
        </w:rPr>
      </w:pPr>
    </w:p>
    <w:p w14:paraId="6C9B1EE5" w14:textId="77777777" w:rsidR="00671FDE" w:rsidRPr="00ED42F3" w:rsidRDefault="00671FDE" w:rsidP="00671FDE">
      <w:pPr>
        <w:jc w:val="center"/>
        <w:rPr>
          <w:rFonts w:eastAsia="Calibri"/>
          <w:sz w:val="28"/>
          <w:szCs w:val="28"/>
          <w:lang w:eastAsia="en-US"/>
        </w:rPr>
      </w:pPr>
      <w:r w:rsidRPr="00ED42F3">
        <w:rPr>
          <w:rFonts w:eastAsia="Calibri"/>
          <w:sz w:val="28"/>
          <w:szCs w:val="28"/>
          <w:lang w:eastAsia="en-US"/>
        </w:rPr>
        <w:t xml:space="preserve">7. Затраты на производство: </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510"/>
        <w:gridCol w:w="4872"/>
        <w:gridCol w:w="4111"/>
      </w:tblGrid>
      <w:tr w:rsidR="00671FDE" w:rsidRPr="004538DA" w14:paraId="722B8E11" w14:textId="77777777" w:rsidTr="00A751F1">
        <w:tc>
          <w:tcPr>
            <w:tcW w:w="510" w:type="dxa"/>
            <w:tcBorders>
              <w:top w:val="single" w:sz="4" w:space="0" w:color="auto"/>
              <w:left w:val="single" w:sz="4" w:space="0" w:color="auto"/>
              <w:bottom w:val="single" w:sz="4" w:space="0" w:color="auto"/>
              <w:right w:val="single" w:sz="4" w:space="0" w:color="auto"/>
            </w:tcBorders>
          </w:tcPr>
          <w:p w14:paraId="15FD18A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 xml:space="preserve">N </w:t>
            </w:r>
            <w:proofErr w:type="gramStart"/>
            <w:r w:rsidRPr="004538DA">
              <w:rPr>
                <w:rFonts w:eastAsia="Calibri"/>
                <w:lang w:eastAsia="en-US"/>
              </w:rPr>
              <w:t>п</w:t>
            </w:r>
            <w:proofErr w:type="gramEnd"/>
            <w:r w:rsidRPr="004538DA">
              <w:rPr>
                <w:rFonts w:eastAsia="Calibri"/>
                <w:lang w:eastAsia="en-US"/>
              </w:rPr>
              <w:t>/п</w:t>
            </w:r>
          </w:p>
        </w:tc>
        <w:tc>
          <w:tcPr>
            <w:tcW w:w="4872" w:type="dxa"/>
            <w:tcBorders>
              <w:top w:val="single" w:sz="4" w:space="0" w:color="auto"/>
              <w:left w:val="single" w:sz="4" w:space="0" w:color="auto"/>
              <w:bottom w:val="single" w:sz="4" w:space="0" w:color="auto"/>
              <w:right w:val="single" w:sz="4" w:space="0" w:color="auto"/>
            </w:tcBorders>
          </w:tcPr>
          <w:p w14:paraId="29A8647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Вид затрат</w:t>
            </w:r>
          </w:p>
        </w:tc>
        <w:tc>
          <w:tcPr>
            <w:tcW w:w="4111" w:type="dxa"/>
            <w:tcBorders>
              <w:top w:val="single" w:sz="4" w:space="0" w:color="auto"/>
              <w:left w:val="single" w:sz="4" w:space="0" w:color="auto"/>
              <w:bottom w:val="single" w:sz="4" w:space="0" w:color="auto"/>
              <w:right w:val="single" w:sz="4" w:space="0" w:color="auto"/>
            </w:tcBorders>
          </w:tcPr>
          <w:p w14:paraId="3C22E4E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Стоимость по промежуточному балансу на «30» июня 2024г.,</w:t>
            </w:r>
          </w:p>
          <w:p w14:paraId="21B32F5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тыс. руб.</w:t>
            </w:r>
          </w:p>
        </w:tc>
      </w:tr>
      <w:tr w:rsidR="00671FDE" w:rsidRPr="004538DA" w14:paraId="1AB2E0A7" w14:textId="77777777" w:rsidTr="00A751F1">
        <w:tc>
          <w:tcPr>
            <w:tcW w:w="510" w:type="dxa"/>
            <w:tcBorders>
              <w:top w:val="single" w:sz="4" w:space="0" w:color="auto"/>
              <w:left w:val="single" w:sz="4" w:space="0" w:color="auto"/>
              <w:bottom w:val="single" w:sz="4" w:space="0" w:color="auto"/>
              <w:right w:val="single" w:sz="4" w:space="0" w:color="auto"/>
            </w:tcBorders>
          </w:tcPr>
          <w:p w14:paraId="0BF6193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w:t>
            </w:r>
          </w:p>
        </w:tc>
        <w:tc>
          <w:tcPr>
            <w:tcW w:w="4872" w:type="dxa"/>
            <w:tcBorders>
              <w:top w:val="single" w:sz="4" w:space="0" w:color="auto"/>
              <w:left w:val="single" w:sz="4" w:space="0" w:color="auto"/>
              <w:bottom w:val="single" w:sz="4" w:space="0" w:color="auto"/>
              <w:right w:val="single" w:sz="4" w:space="0" w:color="auto"/>
            </w:tcBorders>
          </w:tcPr>
          <w:p w14:paraId="7B3304C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w:t>
            </w:r>
          </w:p>
        </w:tc>
        <w:tc>
          <w:tcPr>
            <w:tcW w:w="4111" w:type="dxa"/>
            <w:tcBorders>
              <w:top w:val="single" w:sz="4" w:space="0" w:color="auto"/>
              <w:left w:val="single" w:sz="4" w:space="0" w:color="auto"/>
              <w:bottom w:val="single" w:sz="4" w:space="0" w:color="auto"/>
              <w:right w:val="single" w:sz="4" w:space="0" w:color="auto"/>
            </w:tcBorders>
          </w:tcPr>
          <w:p w14:paraId="6F4A913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w:t>
            </w:r>
          </w:p>
        </w:tc>
      </w:tr>
      <w:tr w:rsidR="00671FDE" w:rsidRPr="004538DA" w14:paraId="364ED976" w14:textId="77777777" w:rsidTr="00A751F1">
        <w:tc>
          <w:tcPr>
            <w:tcW w:w="9493" w:type="dxa"/>
            <w:gridSpan w:val="3"/>
            <w:tcBorders>
              <w:top w:val="single" w:sz="4" w:space="0" w:color="auto"/>
              <w:left w:val="single" w:sz="4" w:space="0" w:color="auto"/>
              <w:bottom w:val="single" w:sz="4" w:space="0" w:color="auto"/>
              <w:right w:val="single" w:sz="4" w:space="0" w:color="auto"/>
            </w:tcBorders>
          </w:tcPr>
          <w:p w14:paraId="5B61142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7.1. Основное производство</w:t>
            </w:r>
          </w:p>
        </w:tc>
      </w:tr>
      <w:tr w:rsidR="00671FDE" w:rsidRPr="004538DA" w14:paraId="4FA56CBE" w14:textId="77777777" w:rsidTr="00A751F1">
        <w:tc>
          <w:tcPr>
            <w:tcW w:w="510" w:type="dxa"/>
            <w:tcBorders>
              <w:top w:val="single" w:sz="4" w:space="0" w:color="auto"/>
              <w:left w:val="single" w:sz="4" w:space="0" w:color="auto"/>
              <w:bottom w:val="single" w:sz="4" w:space="0" w:color="auto"/>
              <w:right w:val="single" w:sz="4" w:space="0" w:color="auto"/>
            </w:tcBorders>
          </w:tcPr>
          <w:p w14:paraId="09F94DAD"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3C25961A"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4111" w:type="dxa"/>
            <w:tcBorders>
              <w:top w:val="single" w:sz="4" w:space="0" w:color="auto"/>
              <w:left w:val="single" w:sz="4" w:space="0" w:color="auto"/>
              <w:bottom w:val="single" w:sz="4" w:space="0" w:color="auto"/>
              <w:right w:val="single" w:sz="4" w:space="0" w:color="auto"/>
            </w:tcBorders>
          </w:tcPr>
          <w:p w14:paraId="08FC3C6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r>
      <w:tr w:rsidR="00671FDE" w:rsidRPr="004538DA" w14:paraId="5A92B397" w14:textId="77777777" w:rsidTr="00A751F1">
        <w:tc>
          <w:tcPr>
            <w:tcW w:w="9493" w:type="dxa"/>
            <w:gridSpan w:val="3"/>
            <w:tcBorders>
              <w:top w:val="single" w:sz="4" w:space="0" w:color="auto"/>
              <w:left w:val="single" w:sz="4" w:space="0" w:color="auto"/>
              <w:bottom w:val="single" w:sz="4" w:space="0" w:color="auto"/>
              <w:right w:val="single" w:sz="4" w:space="0" w:color="auto"/>
            </w:tcBorders>
          </w:tcPr>
          <w:p w14:paraId="18499981"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7.2. Вспомогательные производства</w:t>
            </w:r>
          </w:p>
        </w:tc>
      </w:tr>
      <w:tr w:rsidR="00671FDE" w:rsidRPr="004538DA" w14:paraId="3E4EA051" w14:textId="77777777" w:rsidTr="00A751F1">
        <w:tc>
          <w:tcPr>
            <w:tcW w:w="510" w:type="dxa"/>
            <w:tcBorders>
              <w:top w:val="single" w:sz="4" w:space="0" w:color="auto"/>
              <w:left w:val="single" w:sz="4" w:space="0" w:color="auto"/>
              <w:bottom w:val="single" w:sz="4" w:space="0" w:color="auto"/>
              <w:right w:val="single" w:sz="4" w:space="0" w:color="auto"/>
            </w:tcBorders>
          </w:tcPr>
          <w:p w14:paraId="49009DD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37B52AB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4111" w:type="dxa"/>
            <w:tcBorders>
              <w:top w:val="single" w:sz="4" w:space="0" w:color="auto"/>
              <w:left w:val="single" w:sz="4" w:space="0" w:color="auto"/>
              <w:bottom w:val="single" w:sz="4" w:space="0" w:color="auto"/>
              <w:right w:val="single" w:sz="4" w:space="0" w:color="auto"/>
            </w:tcBorders>
          </w:tcPr>
          <w:p w14:paraId="3C34528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r>
      <w:tr w:rsidR="00671FDE" w:rsidRPr="004538DA" w14:paraId="0141039F" w14:textId="77777777" w:rsidTr="00A751F1">
        <w:tc>
          <w:tcPr>
            <w:tcW w:w="9493" w:type="dxa"/>
            <w:gridSpan w:val="3"/>
            <w:tcBorders>
              <w:top w:val="single" w:sz="4" w:space="0" w:color="auto"/>
              <w:left w:val="single" w:sz="4" w:space="0" w:color="auto"/>
              <w:bottom w:val="single" w:sz="4" w:space="0" w:color="auto"/>
              <w:right w:val="single" w:sz="4" w:space="0" w:color="auto"/>
            </w:tcBorders>
          </w:tcPr>
          <w:p w14:paraId="696921C2"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7.3. Обслуживающие производства и хозяйства</w:t>
            </w:r>
          </w:p>
        </w:tc>
      </w:tr>
      <w:tr w:rsidR="00671FDE" w:rsidRPr="004538DA" w14:paraId="4711778F" w14:textId="77777777" w:rsidTr="00A751F1">
        <w:tc>
          <w:tcPr>
            <w:tcW w:w="510" w:type="dxa"/>
            <w:tcBorders>
              <w:top w:val="single" w:sz="4" w:space="0" w:color="auto"/>
              <w:left w:val="single" w:sz="4" w:space="0" w:color="auto"/>
              <w:bottom w:val="single" w:sz="4" w:space="0" w:color="auto"/>
              <w:right w:val="single" w:sz="4" w:space="0" w:color="auto"/>
            </w:tcBorders>
          </w:tcPr>
          <w:p w14:paraId="36348CB5"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1906BA19"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4111" w:type="dxa"/>
            <w:tcBorders>
              <w:top w:val="single" w:sz="4" w:space="0" w:color="auto"/>
              <w:left w:val="single" w:sz="4" w:space="0" w:color="auto"/>
              <w:bottom w:val="single" w:sz="4" w:space="0" w:color="auto"/>
              <w:right w:val="single" w:sz="4" w:space="0" w:color="auto"/>
            </w:tcBorders>
          </w:tcPr>
          <w:p w14:paraId="321E14D2"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r>
      <w:tr w:rsidR="00671FDE" w:rsidRPr="004538DA" w14:paraId="05E00666" w14:textId="77777777" w:rsidTr="00A751F1">
        <w:tc>
          <w:tcPr>
            <w:tcW w:w="9493" w:type="dxa"/>
            <w:gridSpan w:val="3"/>
            <w:tcBorders>
              <w:top w:val="single" w:sz="4" w:space="0" w:color="auto"/>
              <w:left w:val="single" w:sz="4" w:space="0" w:color="auto"/>
              <w:bottom w:val="single" w:sz="4" w:space="0" w:color="auto"/>
              <w:right w:val="single" w:sz="4" w:space="0" w:color="auto"/>
            </w:tcBorders>
          </w:tcPr>
          <w:p w14:paraId="0424766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7.4. Расходы на продажу</w:t>
            </w:r>
          </w:p>
        </w:tc>
      </w:tr>
      <w:tr w:rsidR="00671FDE" w:rsidRPr="004538DA" w14:paraId="089B2253" w14:textId="77777777" w:rsidTr="00A751F1">
        <w:tc>
          <w:tcPr>
            <w:tcW w:w="510" w:type="dxa"/>
            <w:tcBorders>
              <w:top w:val="single" w:sz="4" w:space="0" w:color="auto"/>
              <w:left w:val="single" w:sz="4" w:space="0" w:color="auto"/>
              <w:bottom w:val="single" w:sz="4" w:space="0" w:color="auto"/>
              <w:right w:val="single" w:sz="4" w:space="0" w:color="auto"/>
            </w:tcBorders>
          </w:tcPr>
          <w:p w14:paraId="7E621F83"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155FE818"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4111" w:type="dxa"/>
            <w:tcBorders>
              <w:top w:val="single" w:sz="4" w:space="0" w:color="auto"/>
              <w:left w:val="single" w:sz="4" w:space="0" w:color="auto"/>
              <w:bottom w:val="single" w:sz="4" w:space="0" w:color="auto"/>
              <w:right w:val="single" w:sz="4" w:space="0" w:color="auto"/>
            </w:tcBorders>
          </w:tcPr>
          <w:p w14:paraId="1B578BCE"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r>
      <w:tr w:rsidR="00671FDE" w:rsidRPr="004538DA" w14:paraId="567D19DE" w14:textId="77777777" w:rsidTr="00A751F1">
        <w:tc>
          <w:tcPr>
            <w:tcW w:w="9493" w:type="dxa"/>
            <w:gridSpan w:val="3"/>
            <w:tcBorders>
              <w:top w:val="single" w:sz="4" w:space="0" w:color="auto"/>
              <w:left w:val="single" w:sz="4" w:space="0" w:color="auto"/>
              <w:bottom w:val="single" w:sz="4" w:space="0" w:color="auto"/>
              <w:right w:val="single" w:sz="4" w:space="0" w:color="auto"/>
            </w:tcBorders>
          </w:tcPr>
          <w:p w14:paraId="42807E61"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7.5. Прочие</w:t>
            </w:r>
          </w:p>
        </w:tc>
      </w:tr>
      <w:tr w:rsidR="00671FDE" w:rsidRPr="004538DA" w14:paraId="62FF1C1E" w14:textId="77777777" w:rsidTr="00A751F1">
        <w:tc>
          <w:tcPr>
            <w:tcW w:w="510" w:type="dxa"/>
            <w:tcBorders>
              <w:top w:val="single" w:sz="4" w:space="0" w:color="auto"/>
              <w:left w:val="single" w:sz="4" w:space="0" w:color="auto"/>
              <w:bottom w:val="single" w:sz="4" w:space="0" w:color="auto"/>
              <w:right w:val="single" w:sz="4" w:space="0" w:color="auto"/>
            </w:tcBorders>
          </w:tcPr>
          <w:p w14:paraId="18563032"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3D8399C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4111" w:type="dxa"/>
            <w:tcBorders>
              <w:top w:val="single" w:sz="4" w:space="0" w:color="auto"/>
              <w:left w:val="single" w:sz="4" w:space="0" w:color="auto"/>
              <w:bottom w:val="single" w:sz="4" w:space="0" w:color="auto"/>
              <w:right w:val="single" w:sz="4" w:space="0" w:color="auto"/>
            </w:tcBorders>
          </w:tcPr>
          <w:p w14:paraId="7CAF0FD3"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r>
      <w:tr w:rsidR="00671FDE" w:rsidRPr="004538DA" w14:paraId="4A7398CE" w14:textId="77777777" w:rsidTr="00A751F1">
        <w:tc>
          <w:tcPr>
            <w:tcW w:w="5382" w:type="dxa"/>
            <w:gridSpan w:val="2"/>
            <w:tcBorders>
              <w:top w:val="single" w:sz="4" w:space="0" w:color="auto"/>
              <w:left w:val="single" w:sz="4" w:space="0" w:color="auto"/>
              <w:bottom w:val="single" w:sz="4" w:space="0" w:color="auto"/>
              <w:right w:val="single" w:sz="4" w:space="0" w:color="auto"/>
            </w:tcBorders>
          </w:tcPr>
          <w:p w14:paraId="6FE69E83" w14:textId="77777777" w:rsidR="00671FDE" w:rsidRPr="004538DA" w:rsidRDefault="00671FDE" w:rsidP="00A751F1">
            <w:pPr>
              <w:autoSpaceDE w:val="0"/>
              <w:autoSpaceDN w:val="0"/>
              <w:adjustRightInd w:val="0"/>
              <w:jc w:val="both"/>
              <w:rPr>
                <w:rFonts w:eastAsia="Calibri"/>
                <w:lang w:eastAsia="en-US"/>
              </w:rPr>
            </w:pPr>
            <w:r w:rsidRPr="004538DA">
              <w:rPr>
                <w:rFonts w:eastAsia="Calibri"/>
                <w:lang w:eastAsia="en-US"/>
              </w:rPr>
              <w:t>ИТОГО:</w:t>
            </w:r>
          </w:p>
        </w:tc>
        <w:tc>
          <w:tcPr>
            <w:tcW w:w="4111" w:type="dxa"/>
            <w:tcBorders>
              <w:top w:val="single" w:sz="4" w:space="0" w:color="auto"/>
              <w:left w:val="single" w:sz="4" w:space="0" w:color="auto"/>
              <w:bottom w:val="single" w:sz="4" w:space="0" w:color="auto"/>
              <w:right w:val="single" w:sz="4" w:space="0" w:color="auto"/>
            </w:tcBorders>
          </w:tcPr>
          <w:p w14:paraId="7D5BEBD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r>
    </w:tbl>
    <w:p w14:paraId="4FBA00DC" w14:textId="77777777" w:rsidR="00671FDE" w:rsidRPr="00ED42F3" w:rsidRDefault="00671FDE" w:rsidP="00671FDE">
      <w:pPr>
        <w:jc w:val="center"/>
        <w:rPr>
          <w:rFonts w:eastAsia="Calibri"/>
          <w:sz w:val="28"/>
          <w:szCs w:val="28"/>
          <w:lang w:eastAsia="en-US"/>
        </w:rPr>
      </w:pPr>
    </w:p>
    <w:p w14:paraId="2DBFD296" w14:textId="77777777" w:rsidR="00671FDE" w:rsidRPr="00ED42F3" w:rsidRDefault="00671FDE" w:rsidP="00671FDE">
      <w:pPr>
        <w:jc w:val="center"/>
        <w:rPr>
          <w:rFonts w:eastAsia="Calibri"/>
          <w:sz w:val="28"/>
          <w:szCs w:val="28"/>
          <w:lang w:eastAsia="en-US"/>
        </w:rPr>
      </w:pPr>
      <w:r w:rsidRPr="00ED42F3">
        <w:rPr>
          <w:rFonts w:eastAsia="Calibri"/>
          <w:sz w:val="28"/>
          <w:szCs w:val="28"/>
          <w:lang w:eastAsia="en-US"/>
        </w:rPr>
        <w:t>8. Готовые изделия:</w:t>
      </w: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510"/>
        <w:gridCol w:w="2954"/>
        <w:gridCol w:w="1351"/>
        <w:gridCol w:w="1559"/>
        <w:gridCol w:w="3119"/>
      </w:tblGrid>
      <w:tr w:rsidR="00671FDE" w:rsidRPr="004538DA" w14:paraId="25E04DC3" w14:textId="77777777" w:rsidTr="00A751F1">
        <w:tc>
          <w:tcPr>
            <w:tcW w:w="510" w:type="dxa"/>
            <w:tcBorders>
              <w:top w:val="single" w:sz="4" w:space="0" w:color="auto"/>
              <w:left w:val="single" w:sz="4" w:space="0" w:color="auto"/>
              <w:bottom w:val="single" w:sz="4" w:space="0" w:color="auto"/>
              <w:right w:val="single" w:sz="4" w:space="0" w:color="auto"/>
            </w:tcBorders>
          </w:tcPr>
          <w:p w14:paraId="32FE961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 xml:space="preserve">N </w:t>
            </w:r>
            <w:proofErr w:type="gramStart"/>
            <w:r w:rsidRPr="004538DA">
              <w:rPr>
                <w:rFonts w:eastAsia="Calibri"/>
                <w:lang w:eastAsia="en-US"/>
              </w:rPr>
              <w:t>п</w:t>
            </w:r>
            <w:proofErr w:type="gramEnd"/>
            <w:r w:rsidRPr="004538DA">
              <w:rPr>
                <w:rFonts w:eastAsia="Calibri"/>
                <w:lang w:eastAsia="en-US"/>
              </w:rPr>
              <w:t>/п</w:t>
            </w:r>
          </w:p>
        </w:tc>
        <w:tc>
          <w:tcPr>
            <w:tcW w:w="2954" w:type="dxa"/>
            <w:tcBorders>
              <w:top w:val="single" w:sz="4" w:space="0" w:color="auto"/>
              <w:left w:val="single" w:sz="4" w:space="0" w:color="auto"/>
              <w:bottom w:val="single" w:sz="4" w:space="0" w:color="auto"/>
              <w:right w:val="single" w:sz="4" w:space="0" w:color="auto"/>
            </w:tcBorders>
          </w:tcPr>
          <w:p w14:paraId="6BD0C2C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Наименование, вид товара (продукции)</w:t>
            </w:r>
          </w:p>
        </w:tc>
        <w:tc>
          <w:tcPr>
            <w:tcW w:w="1351" w:type="dxa"/>
            <w:tcBorders>
              <w:top w:val="single" w:sz="4" w:space="0" w:color="auto"/>
              <w:left w:val="single" w:sz="4" w:space="0" w:color="auto"/>
              <w:bottom w:val="single" w:sz="4" w:space="0" w:color="auto"/>
              <w:right w:val="single" w:sz="4" w:space="0" w:color="auto"/>
            </w:tcBorders>
          </w:tcPr>
          <w:p w14:paraId="42CD1EA4"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Ед. измерения</w:t>
            </w:r>
          </w:p>
        </w:tc>
        <w:tc>
          <w:tcPr>
            <w:tcW w:w="1559" w:type="dxa"/>
            <w:tcBorders>
              <w:top w:val="single" w:sz="4" w:space="0" w:color="auto"/>
              <w:left w:val="single" w:sz="4" w:space="0" w:color="auto"/>
              <w:bottom w:val="single" w:sz="4" w:space="0" w:color="auto"/>
              <w:right w:val="single" w:sz="4" w:space="0" w:color="auto"/>
            </w:tcBorders>
          </w:tcPr>
          <w:p w14:paraId="521D450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Количество</w:t>
            </w:r>
          </w:p>
        </w:tc>
        <w:tc>
          <w:tcPr>
            <w:tcW w:w="3119" w:type="dxa"/>
            <w:tcBorders>
              <w:top w:val="single" w:sz="4" w:space="0" w:color="auto"/>
              <w:left w:val="single" w:sz="4" w:space="0" w:color="auto"/>
              <w:bottom w:val="single" w:sz="4" w:space="0" w:color="auto"/>
              <w:right w:val="single" w:sz="4" w:space="0" w:color="auto"/>
            </w:tcBorders>
          </w:tcPr>
          <w:p w14:paraId="47EE1A6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Стоимость по промежуточному балансу на «30» июня 2024г.,</w:t>
            </w:r>
          </w:p>
          <w:p w14:paraId="14769FE2"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тыс. руб.</w:t>
            </w:r>
          </w:p>
        </w:tc>
      </w:tr>
      <w:tr w:rsidR="00671FDE" w:rsidRPr="004538DA" w14:paraId="323DA689" w14:textId="77777777" w:rsidTr="00A751F1">
        <w:trPr>
          <w:trHeight w:val="300"/>
        </w:trPr>
        <w:tc>
          <w:tcPr>
            <w:tcW w:w="510" w:type="dxa"/>
            <w:tcBorders>
              <w:top w:val="single" w:sz="4" w:space="0" w:color="auto"/>
              <w:left w:val="single" w:sz="4" w:space="0" w:color="auto"/>
              <w:bottom w:val="single" w:sz="4" w:space="0" w:color="auto"/>
              <w:right w:val="single" w:sz="4" w:space="0" w:color="auto"/>
            </w:tcBorders>
          </w:tcPr>
          <w:p w14:paraId="2913EF35"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w:t>
            </w:r>
          </w:p>
        </w:tc>
        <w:tc>
          <w:tcPr>
            <w:tcW w:w="2954" w:type="dxa"/>
            <w:tcBorders>
              <w:top w:val="single" w:sz="4" w:space="0" w:color="auto"/>
              <w:left w:val="single" w:sz="4" w:space="0" w:color="auto"/>
              <w:bottom w:val="single" w:sz="4" w:space="0" w:color="auto"/>
              <w:right w:val="single" w:sz="4" w:space="0" w:color="auto"/>
            </w:tcBorders>
          </w:tcPr>
          <w:p w14:paraId="7CCC950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w:t>
            </w:r>
          </w:p>
        </w:tc>
        <w:tc>
          <w:tcPr>
            <w:tcW w:w="1351" w:type="dxa"/>
            <w:tcBorders>
              <w:top w:val="single" w:sz="4" w:space="0" w:color="auto"/>
              <w:left w:val="single" w:sz="4" w:space="0" w:color="auto"/>
              <w:bottom w:val="single" w:sz="4" w:space="0" w:color="auto"/>
              <w:right w:val="single" w:sz="4" w:space="0" w:color="auto"/>
            </w:tcBorders>
          </w:tcPr>
          <w:p w14:paraId="4F7E000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w:t>
            </w:r>
          </w:p>
        </w:tc>
        <w:tc>
          <w:tcPr>
            <w:tcW w:w="1559" w:type="dxa"/>
            <w:tcBorders>
              <w:top w:val="single" w:sz="4" w:space="0" w:color="auto"/>
              <w:left w:val="single" w:sz="4" w:space="0" w:color="auto"/>
              <w:bottom w:val="single" w:sz="4" w:space="0" w:color="auto"/>
              <w:right w:val="single" w:sz="4" w:space="0" w:color="auto"/>
            </w:tcBorders>
          </w:tcPr>
          <w:p w14:paraId="2FD4590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4</w:t>
            </w:r>
          </w:p>
        </w:tc>
        <w:tc>
          <w:tcPr>
            <w:tcW w:w="3119" w:type="dxa"/>
            <w:tcBorders>
              <w:top w:val="single" w:sz="4" w:space="0" w:color="auto"/>
              <w:left w:val="single" w:sz="4" w:space="0" w:color="auto"/>
              <w:bottom w:val="single" w:sz="4" w:space="0" w:color="auto"/>
              <w:right w:val="single" w:sz="4" w:space="0" w:color="auto"/>
            </w:tcBorders>
          </w:tcPr>
          <w:p w14:paraId="0068096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5</w:t>
            </w:r>
          </w:p>
        </w:tc>
      </w:tr>
      <w:tr w:rsidR="00671FDE" w:rsidRPr="004538DA" w14:paraId="388C0BA8" w14:textId="77777777" w:rsidTr="00A751F1">
        <w:tc>
          <w:tcPr>
            <w:tcW w:w="9493" w:type="dxa"/>
            <w:gridSpan w:val="5"/>
            <w:tcBorders>
              <w:top w:val="single" w:sz="4" w:space="0" w:color="auto"/>
              <w:left w:val="single" w:sz="4" w:space="0" w:color="auto"/>
              <w:bottom w:val="single" w:sz="4" w:space="0" w:color="auto"/>
              <w:right w:val="single" w:sz="4" w:space="0" w:color="auto"/>
            </w:tcBorders>
          </w:tcPr>
          <w:p w14:paraId="022AA1C1"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8.1. Товары</w:t>
            </w:r>
          </w:p>
        </w:tc>
      </w:tr>
      <w:tr w:rsidR="00671FDE" w:rsidRPr="004538DA" w14:paraId="0858C6C6" w14:textId="77777777" w:rsidTr="00A751F1">
        <w:tc>
          <w:tcPr>
            <w:tcW w:w="510" w:type="dxa"/>
            <w:tcBorders>
              <w:top w:val="single" w:sz="4" w:space="0" w:color="auto"/>
              <w:left w:val="single" w:sz="4" w:space="0" w:color="auto"/>
              <w:bottom w:val="single" w:sz="4" w:space="0" w:color="auto"/>
              <w:right w:val="single" w:sz="4" w:space="0" w:color="auto"/>
            </w:tcBorders>
          </w:tcPr>
          <w:p w14:paraId="6FA7FBC1"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lastRenderedPageBreak/>
              <w:t>1</w:t>
            </w:r>
          </w:p>
        </w:tc>
        <w:tc>
          <w:tcPr>
            <w:tcW w:w="2954" w:type="dxa"/>
            <w:tcBorders>
              <w:top w:val="single" w:sz="4" w:space="0" w:color="auto"/>
              <w:left w:val="single" w:sz="4" w:space="0" w:color="auto"/>
              <w:bottom w:val="single" w:sz="4" w:space="0" w:color="auto"/>
              <w:right w:val="single" w:sz="4" w:space="0" w:color="auto"/>
            </w:tcBorders>
          </w:tcPr>
          <w:p w14:paraId="1A72162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1351" w:type="dxa"/>
            <w:tcBorders>
              <w:top w:val="single" w:sz="4" w:space="0" w:color="auto"/>
              <w:left w:val="single" w:sz="4" w:space="0" w:color="auto"/>
              <w:bottom w:val="single" w:sz="4" w:space="0" w:color="auto"/>
              <w:right w:val="single" w:sz="4" w:space="0" w:color="auto"/>
            </w:tcBorders>
          </w:tcPr>
          <w:p w14:paraId="25C86D2C" w14:textId="77777777" w:rsidR="00671FDE" w:rsidRPr="004538DA" w:rsidRDefault="00671FDE" w:rsidP="00A751F1">
            <w:pPr>
              <w:autoSpaceDE w:val="0"/>
              <w:autoSpaceDN w:val="0"/>
              <w:adjustRightInd w:val="0"/>
              <w:spacing w:after="160"/>
              <w:jc w:val="center"/>
              <w:rPr>
                <w:rFonts w:eastAsia="Calibri"/>
                <w:lang w:eastAsia="en-US"/>
              </w:rPr>
            </w:pPr>
            <w:r w:rsidRPr="004538DA">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151101C3" w14:textId="77777777" w:rsidR="00671FDE" w:rsidRPr="004538DA" w:rsidRDefault="00671FDE" w:rsidP="00A751F1">
            <w:pPr>
              <w:autoSpaceDE w:val="0"/>
              <w:autoSpaceDN w:val="0"/>
              <w:adjustRightInd w:val="0"/>
              <w:spacing w:after="160"/>
              <w:jc w:val="center"/>
              <w:rPr>
                <w:rFonts w:eastAsia="Calibri"/>
                <w:lang w:eastAsia="en-US"/>
              </w:rPr>
            </w:pPr>
            <w:r w:rsidRPr="004538DA">
              <w:rPr>
                <w:rFonts w:eastAsia="Calibri"/>
                <w:lang w:eastAsia="en-US"/>
              </w:rPr>
              <w:t>-</w:t>
            </w:r>
          </w:p>
        </w:tc>
        <w:tc>
          <w:tcPr>
            <w:tcW w:w="3119" w:type="dxa"/>
            <w:tcBorders>
              <w:top w:val="single" w:sz="4" w:space="0" w:color="auto"/>
              <w:left w:val="single" w:sz="4" w:space="0" w:color="auto"/>
              <w:bottom w:val="single" w:sz="4" w:space="0" w:color="auto"/>
              <w:right w:val="single" w:sz="4" w:space="0" w:color="auto"/>
            </w:tcBorders>
          </w:tcPr>
          <w:p w14:paraId="487D41F9" w14:textId="77777777" w:rsidR="00671FDE" w:rsidRPr="004538DA" w:rsidRDefault="00671FDE" w:rsidP="00A751F1">
            <w:pPr>
              <w:autoSpaceDE w:val="0"/>
              <w:autoSpaceDN w:val="0"/>
              <w:adjustRightInd w:val="0"/>
              <w:spacing w:after="160"/>
              <w:jc w:val="center"/>
              <w:rPr>
                <w:rFonts w:eastAsia="Calibri"/>
                <w:lang w:eastAsia="en-US"/>
              </w:rPr>
            </w:pPr>
            <w:r w:rsidRPr="004538DA">
              <w:rPr>
                <w:rFonts w:eastAsia="Calibri"/>
                <w:lang w:eastAsia="en-US"/>
              </w:rPr>
              <w:t>-</w:t>
            </w:r>
          </w:p>
        </w:tc>
      </w:tr>
      <w:tr w:rsidR="00671FDE" w:rsidRPr="004538DA" w14:paraId="18733E50" w14:textId="77777777" w:rsidTr="00A751F1">
        <w:tc>
          <w:tcPr>
            <w:tcW w:w="9493" w:type="dxa"/>
            <w:gridSpan w:val="5"/>
            <w:tcBorders>
              <w:top w:val="single" w:sz="4" w:space="0" w:color="auto"/>
              <w:left w:val="single" w:sz="4" w:space="0" w:color="auto"/>
              <w:bottom w:val="single" w:sz="4" w:space="0" w:color="auto"/>
              <w:right w:val="single" w:sz="4" w:space="0" w:color="auto"/>
            </w:tcBorders>
          </w:tcPr>
          <w:p w14:paraId="50CE6130"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8.2. Готовая продукция</w:t>
            </w:r>
          </w:p>
        </w:tc>
      </w:tr>
      <w:tr w:rsidR="00671FDE" w:rsidRPr="004538DA" w14:paraId="68E9F2A2" w14:textId="77777777" w:rsidTr="00A751F1">
        <w:tc>
          <w:tcPr>
            <w:tcW w:w="510" w:type="dxa"/>
            <w:tcBorders>
              <w:top w:val="single" w:sz="4" w:space="0" w:color="auto"/>
              <w:left w:val="single" w:sz="4" w:space="0" w:color="auto"/>
              <w:bottom w:val="single" w:sz="4" w:space="0" w:color="auto"/>
              <w:right w:val="single" w:sz="4" w:space="0" w:color="auto"/>
            </w:tcBorders>
          </w:tcPr>
          <w:p w14:paraId="182A4EAB"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2954" w:type="dxa"/>
            <w:tcBorders>
              <w:top w:val="single" w:sz="4" w:space="0" w:color="auto"/>
              <w:left w:val="single" w:sz="4" w:space="0" w:color="auto"/>
              <w:bottom w:val="single" w:sz="4" w:space="0" w:color="auto"/>
              <w:right w:val="single" w:sz="4" w:space="0" w:color="auto"/>
            </w:tcBorders>
          </w:tcPr>
          <w:p w14:paraId="2A18B42A"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1351" w:type="dxa"/>
            <w:tcBorders>
              <w:top w:val="single" w:sz="4" w:space="0" w:color="auto"/>
              <w:left w:val="single" w:sz="4" w:space="0" w:color="auto"/>
              <w:bottom w:val="single" w:sz="4" w:space="0" w:color="auto"/>
              <w:right w:val="single" w:sz="4" w:space="0" w:color="auto"/>
            </w:tcBorders>
          </w:tcPr>
          <w:p w14:paraId="10C4720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5B56FD9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3119" w:type="dxa"/>
            <w:tcBorders>
              <w:top w:val="single" w:sz="4" w:space="0" w:color="auto"/>
              <w:left w:val="single" w:sz="4" w:space="0" w:color="auto"/>
              <w:bottom w:val="single" w:sz="4" w:space="0" w:color="auto"/>
              <w:right w:val="single" w:sz="4" w:space="0" w:color="auto"/>
            </w:tcBorders>
          </w:tcPr>
          <w:p w14:paraId="334B402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r w:rsidR="00671FDE" w:rsidRPr="004538DA" w14:paraId="24F2BDF8" w14:textId="77777777" w:rsidTr="00A751F1">
        <w:tc>
          <w:tcPr>
            <w:tcW w:w="9493" w:type="dxa"/>
            <w:gridSpan w:val="5"/>
            <w:tcBorders>
              <w:top w:val="single" w:sz="4" w:space="0" w:color="auto"/>
              <w:left w:val="single" w:sz="4" w:space="0" w:color="auto"/>
              <w:bottom w:val="single" w:sz="4" w:space="0" w:color="auto"/>
              <w:right w:val="single" w:sz="4" w:space="0" w:color="auto"/>
            </w:tcBorders>
          </w:tcPr>
          <w:p w14:paraId="720E2D7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8.3. Товары отгруженные</w:t>
            </w:r>
          </w:p>
        </w:tc>
      </w:tr>
      <w:tr w:rsidR="00671FDE" w:rsidRPr="004538DA" w14:paraId="59199F0F" w14:textId="77777777" w:rsidTr="00A751F1">
        <w:tc>
          <w:tcPr>
            <w:tcW w:w="510" w:type="dxa"/>
            <w:tcBorders>
              <w:top w:val="single" w:sz="4" w:space="0" w:color="auto"/>
              <w:left w:val="single" w:sz="4" w:space="0" w:color="auto"/>
              <w:bottom w:val="single" w:sz="4" w:space="0" w:color="auto"/>
              <w:right w:val="single" w:sz="4" w:space="0" w:color="auto"/>
            </w:tcBorders>
          </w:tcPr>
          <w:p w14:paraId="0F6E8C4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2954" w:type="dxa"/>
            <w:tcBorders>
              <w:top w:val="single" w:sz="4" w:space="0" w:color="auto"/>
              <w:left w:val="single" w:sz="4" w:space="0" w:color="auto"/>
              <w:bottom w:val="single" w:sz="4" w:space="0" w:color="auto"/>
              <w:right w:val="single" w:sz="4" w:space="0" w:color="auto"/>
            </w:tcBorders>
          </w:tcPr>
          <w:p w14:paraId="1F07D6E2"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1351" w:type="dxa"/>
            <w:tcBorders>
              <w:top w:val="single" w:sz="4" w:space="0" w:color="auto"/>
              <w:left w:val="single" w:sz="4" w:space="0" w:color="auto"/>
              <w:bottom w:val="single" w:sz="4" w:space="0" w:color="auto"/>
              <w:right w:val="single" w:sz="4" w:space="0" w:color="auto"/>
            </w:tcBorders>
          </w:tcPr>
          <w:p w14:paraId="0ACB6F3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3975BBDD"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c>
          <w:tcPr>
            <w:tcW w:w="3119" w:type="dxa"/>
            <w:tcBorders>
              <w:top w:val="single" w:sz="4" w:space="0" w:color="auto"/>
              <w:left w:val="single" w:sz="4" w:space="0" w:color="auto"/>
              <w:bottom w:val="single" w:sz="4" w:space="0" w:color="auto"/>
              <w:right w:val="single" w:sz="4" w:space="0" w:color="auto"/>
            </w:tcBorders>
          </w:tcPr>
          <w:p w14:paraId="74B4D9E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r w:rsidR="00671FDE" w:rsidRPr="004538DA" w14:paraId="72FBA2A8" w14:textId="77777777" w:rsidTr="00A751F1">
        <w:tc>
          <w:tcPr>
            <w:tcW w:w="6374" w:type="dxa"/>
            <w:gridSpan w:val="4"/>
            <w:tcBorders>
              <w:top w:val="single" w:sz="4" w:space="0" w:color="auto"/>
              <w:left w:val="single" w:sz="4" w:space="0" w:color="auto"/>
              <w:bottom w:val="single" w:sz="4" w:space="0" w:color="auto"/>
              <w:right w:val="single" w:sz="4" w:space="0" w:color="auto"/>
            </w:tcBorders>
          </w:tcPr>
          <w:p w14:paraId="46F7D864" w14:textId="77777777" w:rsidR="00671FDE" w:rsidRPr="004538DA" w:rsidRDefault="00671FDE" w:rsidP="00A751F1">
            <w:pPr>
              <w:autoSpaceDE w:val="0"/>
              <w:autoSpaceDN w:val="0"/>
              <w:adjustRightInd w:val="0"/>
              <w:jc w:val="both"/>
              <w:rPr>
                <w:rFonts w:eastAsia="Calibri"/>
                <w:lang w:eastAsia="en-US"/>
              </w:rPr>
            </w:pPr>
            <w:r w:rsidRPr="004538DA">
              <w:rPr>
                <w:rFonts w:eastAsia="Calibri"/>
                <w:lang w:eastAsia="en-US"/>
              </w:rPr>
              <w:t>ИТОГО:</w:t>
            </w:r>
          </w:p>
        </w:tc>
        <w:tc>
          <w:tcPr>
            <w:tcW w:w="3119" w:type="dxa"/>
            <w:tcBorders>
              <w:top w:val="single" w:sz="4" w:space="0" w:color="auto"/>
              <w:left w:val="single" w:sz="4" w:space="0" w:color="auto"/>
              <w:bottom w:val="single" w:sz="4" w:space="0" w:color="auto"/>
              <w:right w:val="single" w:sz="4" w:space="0" w:color="auto"/>
            </w:tcBorders>
          </w:tcPr>
          <w:p w14:paraId="2D355B48"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bl>
    <w:p w14:paraId="3A9C0E81" w14:textId="77777777" w:rsidR="00671FDE" w:rsidRPr="00ED42F3" w:rsidRDefault="00671FDE" w:rsidP="00671FDE">
      <w:pPr>
        <w:jc w:val="center"/>
        <w:rPr>
          <w:rFonts w:eastAsia="Calibri"/>
          <w:sz w:val="28"/>
          <w:szCs w:val="28"/>
          <w:lang w:eastAsia="en-US"/>
        </w:rPr>
      </w:pPr>
    </w:p>
    <w:p w14:paraId="0FE52DED" w14:textId="77777777" w:rsidR="00671FDE" w:rsidRPr="00ED42F3" w:rsidRDefault="00671FDE" w:rsidP="00671FDE">
      <w:pPr>
        <w:jc w:val="center"/>
        <w:rPr>
          <w:rFonts w:eastAsia="Calibri"/>
          <w:sz w:val="28"/>
          <w:szCs w:val="28"/>
          <w:lang w:eastAsia="en-US"/>
        </w:rPr>
      </w:pPr>
      <w:r w:rsidRPr="00ED42F3">
        <w:rPr>
          <w:rFonts w:eastAsia="Calibri"/>
          <w:sz w:val="28"/>
          <w:szCs w:val="28"/>
          <w:lang w:eastAsia="en-US"/>
        </w:rPr>
        <w:t>9. Налог на добавленную стоимость по приобретённым ценностям (стоимость по промежуточному балансу на «3</w:t>
      </w:r>
      <w:r>
        <w:rPr>
          <w:rFonts w:eastAsia="Calibri"/>
          <w:sz w:val="28"/>
          <w:szCs w:val="28"/>
          <w:lang w:eastAsia="en-US"/>
        </w:rPr>
        <w:t>0</w:t>
      </w:r>
      <w:r w:rsidRPr="00ED42F3">
        <w:rPr>
          <w:rFonts w:eastAsia="Calibri"/>
          <w:sz w:val="28"/>
          <w:szCs w:val="28"/>
          <w:lang w:eastAsia="en-US"/>
        </w:rPr>
        <w:t xml:space="preserve">» </w:t>
      </w:r>
      <w:r>
        <w:rPr>
          <w:rFonts w:eastAsia="Calibri"/>
          <w:sz w:val="28"/>
          <w:szCs w:val="28"/>
          <w:lang w:eastAsia="en-US"/>
        </w:rPr>
        <w:t>июня</w:t>
      </w:r>
      <w:r w:rsidRPr="00ED42F3">
        <w:rPr>
          <w:rFonts w:eastAsia="Calibri"/>
          <w:sz w:val="28"/>
          <w:szCs w:val="28"/>
          <w:lang w:eastAsia="en-US"/>
        </w:rPr>
        <w:t xml:space="preserve"> 202</w:t>
      </w:r>
      <w:r>
        <w:rPr>
          <w:rFonts w:eastAsia="Calibri"/>
          <w:sz w:val="28"/>
          <w:szCs w:val="28"/>
          <w:lang w:eastAsia="en-US"/>
        </w:rPr>
        <w:t>4</w:t>
      </w:r>
      <w:r w:rsidRPr="00ED42F3">
        <w:rPr>
          <w:rFonts w:eastAsia="Calibri"/>
          <w:sz w:val="28"/>
          <w:szCs w:val="28"/>
          <w:lang w:eastAsia="en-US"/>
        </w:rPr>
        <w:t xml:space="preserve"> г): 0 руб. 00 коп.</w:t>
      </w:r>
    </w:p>
    <w:p w14:paraId="661FA660" w14:textId="77777777" w:rsidR="00671FDE" w:rsidRDefault="00671FDE" w:rsidP="00671FDE">
      <w:pPr>
        <w:jc w:val="center"/>
        <w:rPr>
          <w:rFonts w:eastAsia="Calibri"/>
          <w:sz w:val="28"/>
          <w:szCs w:val="28"/>
          <w:lang w:eastAsia="en-US"/>
        </w:rPr>
      </w:pPr>
    </w:p>
    <w:p w14:paraId="673EA370" w14:textId="77777777" w:rsidR="00671FDE" w:rsidRPr="00ED42F3" w:rsidRDefault="00671FDE" w:rsidP="00671FDE">
      <w:pPr>
        <w:jc w:val="center"/>
        <w:rPr>
          <w:rFonts w:eastAsia="Calibri"/>
          <w:sz w:val="28"/>
          <w:szCs w:val="28"/>
          <w:lang w:eastAsia="en-US"/>
        </w:rPr>
      </w:pPr>
      <w:r w:rsidRPr="00ED42F3">
        <w:rPr>
          <w:rFonts w:eastAsia="Calibri"/>
          <w:sz w:val="28"/>
          <w:szCs w:val="28"/>
          <w:lang w:eastAsia="en-US"/>
        </w:rPr>
        <w:t>10. Денежные средства:</w:t>
      </w:r>
    </w:p>
    <w:p w14:paraId="6910F579" w14:textId="77777777" w:rsidR="00671FDE" w:rsidRPr="00ED42F3" w:rsidRDefault="00671FDE" w:rsidP="00671FDE">
      <w:pPr>
        <w:jc w:val="both"/>
        <w:rPr>
          <w:rFonts w:eastAsia="Calibri"/>
          <w:sz w:val="28"/>
          <w:szCs w:val="28"/>
          <w:lang w:eastAsia="en-US"/>
        </w:rPr>
      </w:pPr>
      <w:r w:rsidRPr="00ED42F3">
        <w:rPr>
          <w:rFonts w:eastAsia="Calibri"/>
          <w:sz w:val="28"/>
          <w:szCs w:val="28"/>
          <w:lang w:eastAsia="en-US"/>
        </w:rPr>
        <w:t xml:space="preserve">10.1. Касса: </w:t>
      </w:r>
      <w:r>
        <w:rPr>
          <w:rFonts w:eastAsia="Calibri"/>
          <w:sz w:val="28"/>
          <w:szCs w:val="28"/>
          <w:lang w:eastAsia="en-US"/>
        </w:rPr>
        <w:t xml:space="preserve">0 </w:t>
      </w:r>
      <w:r w:rsidRPr="00ED42F3">
        <w:rPr>
          <w:rFonts w:eastAsia="Calibri"/>
          <w:sz w:val="28"/>
          <w:szCs w:val="28"/>
          <w:lang w:eastAsia="en-US"/>
        </w:rPr>
        <w:t>тыс. рублей (стоимость по промежуточному балансу на «3</w:t>
      </w:r>
      <w:r>
        <w:rPr>
          <w:rFonts w:eastAsia="Calibri"/>
          <w:sz w:val="28"/>
          <w:szCs w:val="28"/>
          <w:lang w:eastAsia="en-US"/>
        </w:rPr>
        <w:t>0</w:t>
      </w:r>
      <w:r w:rsidRPr="00ED42F3">
        <w:rPr>
          <w:rFonts w:eastAsia="Calibri"/>
          <w:sz w:val="28"/>
          <w:szCs w:val="28"/>
          <w:lang w:eastAsia="en-US"/>
        </w:rPr>
        <w:t xml:space="preserve">» </w:t>
      </w:r>
      <w:r>
        <w:rPr>
          <w:rFonts w:eastAsia="Calibri"/>
          <w:sz w:val="28"/>
          <w:szCs w:val="28"/>
          <w:lang w:eastAsia="en-US"/>
        </w:rPr>
        <w:t xml:space="preserve">июня </w:t>
      </w:r>
      <w:r w:rsidRPr="00ED42F3">
        <w:rPr>
          <w:rFonts w:eastAsia="Calibri"/>
          <w:sz w:val="28"/>
          <w:szCs w:val="28"/>
          <w:lang w:eastAsia="en-US"/>
        </w:rPr>
        <w:t>202</w:t>
      </w:r>
      <w:r>
        <w:rPr>
          <w:rFonts w:eastAsia="Calibri"/>
          <w:sz w:val="28"/>
          <w:szCs w:val="28"/>
          <w:lang w:eastAsia="en-US"/>
        </w:rPr>
        <w:t>4</w:t>
      </w:r>
      <w:r w:rsidRPr="00ED42F3">
        <w:rPr>
          <w:rFonts w:eastAsia="Calibri"/>
          <w:sz w:val="28"/>
          <w:szCs w:val="28"/>
          <w:lang w:eastAsia="en-US"/>
        </w:rPr>
        <w:t>г).</w:t>
      </w:r>
    </w:p>
    <w:p w14:paraId="4AA6117A" w14:textId="77777777" w:rsidR="00671FDE" w:rsidRPr="00ED42F3" w:rsidRDefault="00671FDE" w:rsidP="00671FDE">
      <w:pPr>
        <w:jc w:val="both"/>
        <w:rPr>
          <w:rFonts w:eastAsia="Calibri"/>
          <w:sz w:val="28"/>
          <w:szCs w:val="28"/>
          <w:lang w:eastAsia="en-US"/>
        </w:rPr>
      </w:pPr>
      <w:r w:rsidRPr="00ED42F3">
        <w:rPr>
          <w:rFonts w:eastAsia="Calibri"/>
          <w:sz w:val="28"/>
          <w:szCs w:val="28"/>
          <w:lang w:eastAsia="en-US"/>
        </w:rPr>
        <w:t>10.2. Переводы в пути: 0 тыс. руб.</w:t>
      </w:r>
    </w:p>
    <w:tbl>
      <w:tblPr>
        <w:tblW w:w="9418" w:type="dxa"/>
        <w:tblInd w:w="-67" w:type="dxa"/>
        <w:tblLayout w:type="fixed"/>
        <w:tblCellMar>
          <w:top w:w="102" w:type="dxa"/>
          <w:left w:w="62" w:type="dxa"/>
          <w:bottom w:w="102" w:type="dxa"/>
          <w:right w:w="62" w:type="dxa"/>
        </w:tblCellMar>
        <w:tblLook w:val="0000" w:firstRow="0" w:lastRow="0" w:firstColumn="0" w:lastColumn="0" w:noHBand="0" w:noVBand="0"/>
      </w:tblPr>
      <w:tblGrid>
        <w:gridCol w:w="510"/>
        <w:gridCol w:w="4939"/>
        <w:gridCol w:w="3969"/>
      </w:tblGrid>
      <w:tr w:rsidR="00671FDE" w:rsidRPr="004538DA" w14:paraId="0B94F01F" w14:textId="77777777" w:rsidTr="00A751F1">
        <w:tc>
          <w:tcPr>
            <w:tcW w:w="510" w:type="dxa"/>
            <w:tcBorders>
              <w:top w:val="single" w:sz="4" w:space="0" w:color="auto"/>
              <w:left w:val="single" w:sz="4" w:space="0" w:color="auto"/>
              <w:bottom w:val="single" w:sz="4" w:space="0" w:color="auto"/>
              <w:right w:val="single" w:sz="4" w:space="0" w:color="auto"/>
            </w:tcBorders>
          </w:tcPr>
          <w:p w14:paraId="5FF94C16"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 xml:space="preserve">N </w:t>
            </w:r>
            <w:proofErr w:type="gramStart"/>
            <w:r w:rsidRPr="004538DA">
              <w:rPr>
                <w:rFonts w:eastAsia="Calibri"/>
                <w:lang w:eastAsia="en-US"/>
              </w:rPr>
              <w:t>п</w:t>
            </w:r>
            <w:proofErr w:type="gramEnd"/>
            <w:r w:rsidRPr="004538DA">
              <w:rPr>
                <w:rFonts w:eastAsia="Calibri"/>
                <w:lang w:eastAsia="en-US"/>
              </w:rPr>
              <w:t>/п</w:t>
            </w:r>
          </w:p>
        </w:tc>
        <w:tc>
          <w:tcPr>
            <w:tcW w:w="4939" w:type="dxa"/>
            <w:tcBorders>
              <w:top w:val="single" w:sz="4" w:space="0" w:color="auto"/>
              <w:left w:val="single" w:sz="4" w:space="0" w:color="auto"/>
              <w:bottom w:val="single" w:sz="4" w:space="0" w:color="auto"/>
              <w:right w:val="single" w:sz="4" w:space="0" w:color="auto"/>
            </w:tcBorders>
          </w:tcPr>
          <w:p w14:paraId="79E8CEDE"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 xml:space="preserve">Наименование кредитной организации </w:t>
            </w:r>
          </w:p>
        </w:tc>
        <w:tc>
          <w:tcPr>
            <w:tcW w:w="3969" w:type="dxa"/>
            <w:tcBorders>
              <w:top w:val="single" w:sz="4" w:space="0" w:color="auto"/>
              <w:left w:val="single" w:sz="4" w:space="0" w:color="auto"/>
              <w:bottom w:val="single" w:sz="4" w:space="0" w:color="auto"/>
              <w:right w:val="single" w:sz="4" w:space="0" w:color="auto"/>
            </w:tcBorders>
          </w:tcPr>
          <w:p w14:paraId="7355038C"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Стоимость по промежуточному балансу на «30» июня 2024 г.,</w:t>
            </w:r>
          </w:p>
          <w:p w14:paraId="1F75F717"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тыс. руб.</w:t>
            </w:r>
          </w:p>
        </w:tc>
      </w:tr>
      <w:tr w:rsidR="00671FDE" w:rsidRPr="004538DA" w14:paraId="40A40EBD" w14:textId="77777777" w:rsidTr="00A751F1">
        <w:trPr>
          <w:trHeight w:val="279"/>
        </w:trPr>
        <w:tc>
          <w:tcPr>
            <w:tcW w:w="510" w:type="dxa"/>
            <w:tcBorders>
              <w:top w:val="single" w:sz="4" w:space="0" w:color="auto"/>
              <w:left w:val="single" w:sz="4" w:space="0" w:color="auto"/>
              <w:bottom w:val="single" w:sz="4" w:space="0" w:color="auto"/>
              <w:right w:val="single" w:sz="4" w:space="0" w:color="auto"/>
            </w:tcBorders>
          </w:tcPr>
          <w:p w14:paraId="6BCC82A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1</w:t>
            </w:r>
          </w:p>
        </w:tc>
        <w:tc>
          <w:tcPr>
            <w:tcW w:w="4939" w:type="dxa"/>
            <w:tcBorders>
              <w:top w:val="single" w:sz="4" w:space="0" w:color="auto"/>
              <w:left w:val="single" w:sz="4" w:space="0" w:color="auto"/>
              <w:bottom w:val="single" w:sz="4" w:space="0" w:color="auto"/>
              <w:right w:val="single" w:sz="4" w:space="0" w:color="auto"/>
            </w:tcBorders>
          </w:tcPr>
          <w:p w14:paraId="1FBDB6CF"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w:t>
            </w:r>
          </w:p>
        </w:tc>
        <w:tc>
          <w:tcPr>
            <w:tcW w:w="3969" w:type="dxa"/>
            <w:tcBorders>
              <w:top w:val="single" w:sz="4" w:space="0" w:color="auto"/>
              <w:left w:val="single" w:sz="4" w:space="0" w:color="auto"/>
              <w:bottom w:val="single" w:sz="4" w:space="0" w:color="auto"/>
              <w:right w:val="single" w:sz="4" w:space="0" w:color="auto"/>
            </w:tcBorders>
          </w:tcPr>
          <w:p w14:paraId="4C1AF13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3</w:t>
            </w:r>
          </w:p>
        </w:tc>
      </w:tr>
      <w:tr w:rsidR="00671FDE" w:rsidRPr="004538DA" w14:paraId="66887CC2" w14:textId="77777777" w:rsidTr="00A751F1">
        <w:tc>
          <w:tcPr>
            <w:tcW w:w="9418" w:type="dxa"/>
            <w:gridSpan w:val="3"/>
            <w:tcBorders>
              <w:top w:val="single" w:sz="4" w:space="0" w:color="auto"/>
              <w:left w:val="single" w:sz="4" w:space="0" w:color="auto"/>
              <w:bottom w:val="single" w:sz="4" w:space="0" w:color="auto"/>
              <w:right w:val="single" w:sz="4" w:space="0" w:color="auto"/>
            </w:tcBorders>
          </w:tcPr>
          <w:p w14:paraId="70D640FF"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10.3. Расчетные счета</w:t>
            </w:r>
          </w:p>
        </w:tc>
      </w:tr>
      <w:tr w:rsidR="00671FDE" w:rsidRPr="004538DA" w14:paraId="3E28EBDB" w14:textId="77777777" w:rsidTr="00A751F1">
        <w:tc>
          <w:tcPr>
            <w:tcW w:w="510" w:type="dxa"/>
            <w:tcBorders>
              <w:top w:val="single" w:sz="4" w:space="0" w:color="auto"/>
              <w:left w:val="single" w:sz="4" w:space="0" w:color="auto"/>
              <w:bottom w:val="single" w:sz="4" w:space="0" w:color="auto"/>
              <w:right w:val="single" w:sz="4" w:space="0" w:color="auto"/>
            </w:tcBorders>
          </w:tcPr>
          <w:p w14:paraId="1D26FDB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1</w:t>
            </w:r>
          </w:p>
        </w:tc>
        <w:tc>
          <w:tcPr>
            <w:tcW w:w="4939" w:type="dxa"/>
            <w:tcBorders>
              <w:top w:val="single" w:sz="4" w:space="0" w:color="auto"/>
              <w:left w:val="single" w:sz="4" w:space="0" w:color="auto"/>
              <w:bottom w:val="single" w:sz="4" w:space="0" w:color="auto"/>
              <w:right w:val="single" w:sz="4" w:space="0" w:color="auto"/>
            </w:tcBorders>
          </w:tcPr>
          <w:p w14:paraId="7BE003C8"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Красноярское отделение №8646 ПАО Сбербанк</w:t>
            </w:r>
          </w:p>
        </w:tc>
        <w:tc>
          <w:tcPr>
            <w:tcW w:w="3969" w:type="dxa"/>
            <w:tcBorders>
              <w:top w:val="single" w:sz="4" w:space="0" w:color="auto"/>
              <w:left w:val="single" w:sz="4" w:space="0" w:color="auto"/>
              <w:bottom w:val="single" w:sz="4" w:space="0" w:color="auto"/>
              <w:right w:val="single" w:sz="4" w:space="0" w:color="auto"/>
            </w:tcBorders>
          </w:tcPr>
          <w:p w14:paraId="5BFE1999"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261,4</w:t>
            </w:r>
          </w:p>
        </w:tc>
      </w:tr>
      <w:tr w:rsidR="00671FDE" w:rsidRPr="004538DA" w14:paraId="094D04E3" w14:textId="77777777" w:rsidTr="00A751F1">
        <w:tc>
          <w:tcPr>
            <w:tcW w:w="510" w:type="dxa"/>
            <w:tcBorders>
              <w:top w:val="single" w:sz="4" w:space="0" w:color="auto"/>
              <w:left w:val="single" w:sz="4" w:space="0" w:color="auto"/>
              <w:bottom w:val="single" w:sz="4" w:space="0" w:color="auto"/>
              <w:right w:val="single" w:sz="4" w:space="0" w:color="auto"/>
            </w:tcBorders>
          </w:tcPr>
          <w:p w14:paraId="42ED1244"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2</w:t>
            </w:r>
          </w:p>
        </w:tc>
        <w:tc>
          <w:tcPr>
            <w:tcW w:w="4939" w:type="dxa"/>
            <w:tcBorders>
              <w:top w:val="single" w:sz="4" w:space="0" w:color="auto"/>
              <w:left w:val="single" w:sz="4" w:space="0" w:color="auto"/>
              <w:bottom w:val="single" w:sz="4" w:space="0" w:color="auto"/>
              <w:right w:val="single" w:sz="4" w:space="0" w:color="auto"/>
            </w:tcBorders>
          </w:tcPr>
          <w:p w14:paraId="1BE28F26"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Сибирский филиал ПАО "Промсвязьбанк"</w:t>
            </w:r>
          </w:p>
        </w:tc>
        <w:tc>
          <w:tcPr>
            <w:tcW w:w="3969" w:type="dxa"/>
            <w:tcBorders>
              <w:top w:val="single" w:sz="4" w:space="0" w:color="auto"/>
              <w:left w:val="single" w:sz="4" w:space="0" w:color="auto"/>
              <w:bottom w:val="single" w:sz="4" w:space="0" w:color="auto"/>
              <w:right w:val="single" w:sz="4" w:space="0" w:color="auto"/>
            </w:tcBorders>
          </w:tcPr>
          <w:p w14:paraId="5D9A737A"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462,6</w:t>
            </w:r>
          </w:p>
        </w:tc>
      </w:tr>
      <w:tr w:rsidR="00671FDE" w:rsidRPr="004538DA" w14:paraId="0FB6EE9D" w14:textId="77777777" w:rsidTr="00A751F1">
        <w:tc>
          <w:tcPr>
            <w:tcW w:w="9418" w:type="dxa"/>
            <w:gridSpan w:val="3"/>
            <w:tcBorders>
              <w:top w:val="single" w:sz="4" w:space="0" w:color="auto"/>
              <w:left w:val="single" w:sz="4" w:space="0" w:color="auto"/>
              <w:bottom w:val="single" w:sz="4" w:space="0" w:color="auto"/>
              <w:right w:val="single" w:sz="4" w:space="0" w:color="auto"/>
            </w:tcBorders>
          </w:tcPr>
          <w:p w14:paraId="6AC12BB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 xml:space="preserve">10.4. Валютные счета </w:t>
            </w:r>
          </w:p>
        </w:tc>
      </w:tr>
      <w:tr w:rsidR="00671FDE" w:rsidRPr="004538DA" w14:paraId="4414B645" w14:textId="77777777" w:rsidTr="00A751F1">
        <w:tc>
          <w:tcPr>
            <w:tcW w:w="510" w:type="dxa"/>
            <w:tcBorders>
              <w:top w:val="single" w:sz="4" w:space="0" w:color="auto"/>
              <w:left w:val="single" w:sz="4" w:space="0" w:color="auto"/>
              <w:bottom w:val="single" w:sz="4" w:space="0" w:color="auto"/>
              <w:right w:val="single" w:sz="4" w:space="0" w:color="auto"/>
            </w:tcBorders>
          </w:tcPr>
          <w:p w14:paraId="77ECBC6C"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4939" w:type="dxa"/>
            <w:tcBorders>
              <w:top w:val="single" w:sz="4" w:space="0" w:color="auto"/>
              <w:left w:val="single" w:sz="4" w:space="0" w:color="auto"/>
              <w:bottom w:val="single" w:sz="4" w:space="0" w:color="auto"/>
              <w:right w:val="single" w:sz="4" w:space="0" w:color="auto"/>
            </w:tcBorders>
          </w:tcPr>
          <w:p w14:paraId="50056EB3"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3969" w:type="dxa"/>
            <w:tcBorders>
              <w:top w:val="single" w:sz="4" w:space="0" w:color="auto"/>
              <w:left w:val="single" w:sz="4" w:space="0" w:color="auto"/>
              <w:bottom w:val="single" w:sz="4" w:space="0" w:color="auto"/>
              <w:right w:val="single" w:sz="4" w:space="0" w:color="auto"/>
            </w:tcBorders>
          </w:tcPr>
          <w:p w14:paraId="7B749F6B"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r w:rsidR="00671FDE" w:rsidRPr="004538DA" w14:paraId="6BF5709B" w14:textId="77777777" w:rsidTr="00A751F1">
        <w:tc>
          <w:tcPr>
            <w:tcW w:w="9418" w:type="dxa"/>
            <w:gridSpan w:val="3"/>
            <w:tcBorders>
              <w:top w:val="single" w:sz="4" w:space="0" w:color="auto"/>
              <w:left w:val="single" w:sz="4" w:space="0" w:color="auto"/>
              <w:bottom w:val="single" w:sz="4" w:space="0" w:color="auto"/>
              <w:right w:val="single" w:sz="4" w:space="0" w:color="auto"/>
            </w:tcBorders>
          </w:tcPr>
          <w:p w14:paraId="69A14C35"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10.5. Специальные счета в банках</w:t>
            </w:r>
          </w:p>
        </w:tc>
      </w:tr>
      <w:tr w:rsidR="00671FDE" w:rsidRPr="004538DA" w14:paraId="6739630B" w14:textId="77777777" w:rsidTr="00A751F1">
        <w:tc>
          <w:tcPr>
            <w:tcW w:w="510" w:type="dxa"/>
            <w:tcBorders>
              <w:top w:val="single" w:sz="4" w:space="0" w:color="auto"/>
              <w:left w:val="single" w:sz="4" w:space="0" w:color="auto"/>
              <w:bottom w:val="single" w:sz="4" w:space="0" w:color="auto"/>
              <w:right w:val="single" w:sz="4" w:space="0" w:color="auto"/>
            </w:tcBorders>
          </w:tcPr>
          <w:p w14:paraId="41EDE4F7"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w:t>
            </w:r>
          </w:p>
        </w:tc>
        <w:tc>
          <w:tcPr>
            <w:tcW w:w="4939" w:type="dxa"/>
            <w:tcBorders>
              <w:top w:val="single" w:sz="4" w:space="0" w:color="auto"/>
              <w:left w:val="single" w:sz="4" w:space="0" w:color="auto"/>
              <w:bottom w:val="single" w:sz="4" w:space="0" w:color="auto"/>
              <w:right w:val="single" w:sz="4" w:space="0" w:color="auto"/>
            </w:tcBorders>
          </w:tcPr>
          <w:p w14:paraId="5E75BEE8" w14:textId="77777777" w:rsidR="00671FDE" w:rsidRPr="004538DA" w:rsidRDefault="00671FDE" w:rsidP="00A751F1">
            <w:pPr>
              <w:autoSpaceDE w:val="0"/>
              <w:autoSpaceDN w:val="0"/>
              <w:adjustRightInd w:val="0"/>
              <w:rPr>
                <w:rFonts w:eastAsia="Calibri"/>
                <w:lang w:eastAsia="en-US"/>
              </w:rPr>
            </w:pPr>
            <w:r w:rsidRPr="004538DA">
              <w:rPr>
                <w:rFonts w:eastAsia="Calibri"/>
                <w:lang w:eastAsia="en-US"/>
              </w:rPr>
              <w:t>Нет</w:t>
            </w:r>
          </w:p>
        </w:tc>
        <w:tc>
          <w:tcPr>
            <w:tcW w:w="3969" w:type="dxa"/>
            <w:tcBorders>
              <w:top w:val="single" w:sz="4" w:space="0" w:color="auto"/>
              <w:left w:val="single" w:sz="4" w:space="0" w:color="auto"/>
              <w:bottom w:val="single" w:sz="4" w:space="0" w:color="auto"/>
              <w:right w:val="single" w:sz="4" w:space="0" w:color="auto"/>
            </w:tcBorders>
          </w:tcPr>
          <w:p w14:paraId="6629A8B0"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w:t>
            </w:r>
          </w:p>
        </w:tc>
      </w:tr>
      <w:tr w:rsidR="00671FDE" w:rsidRPr="004538DA" w14:paraId="590F1684" w14:textId="77777777" w:rsidTr="00A751F1">
        <w:tc>
          <w:tcPr>
            <w:tcW w:w="5449" w:type="dxa"/>
            <w:gridSpan w:val="2"/>
            <w:tcBorders>
              <w:top w:val="single" w:sz="4" w:space="0" w:color="auto"/>
              <w:left w:val="single" w:sz="4" w:space="0" w:color="auto"/>
              <w:bottom w:val="single" w:sz="4" w:space="0" w:color="auto"/>
              <w:right w:val="single" w:sz="4" w:space="0" w:color="auto"/>
            </w:tcBorders>
          </w:tcPr>
          <w:p w14:paraId="1F99878C" w14:textId="77777777" w:rsidR="00671FDE" w:rsidRPr="004538DA" w:rsidRDefault="00671FDE" w:rsidP="00A751F1">
            <w:pPr>
              <w:autoSpaceDE w:val="0"/>
              <w:autoSpaceDN w:val="0"/>
              <w:adjustRightInd w:val="0"/>
              <w:jc w:val="both"/>
              <w:rPr>
                <w:rFonts w:eastAsia="Calibri"/>
                <w:lang w:eastAsia="en-US"/>
              </w:rPr>
            </w:pPr>
            <w:r w:rsidRPr="004538DA">
              <w:rPr>
                <w:rFonts w:eastAsia="Calibri"/>
                <w:lang w:eastAsia="en-US"/>
              </w:rPr>
              <w:t>Итого по разделу 10 «Денежные средства»</w:t>
            </w:r>
          </w:p>
        </w:tc>
        <w:tc>
          <w:tcPr>
            <w:tcW w:w="3969" w:type="dxa"/>
            <w:tcBorders>
              <w:top w:val="single" w:sz="4" w:space="0" w:color="auto"/>
              <w:left w:val="single" w:sz="4" w:space="0" w:color="auto"/>
              <w:bottom w:val="single" w:sz="4" w:space="0" w:color="auto"/>
              <w:right w:val="single" w:sz="4" w:space="0" w:color="auto"/>
            </w:tcBorders>
          </w:tcPr>
          <w:p w14:paraId="5FF1C493" w14:textId="77777777" w:rsidR="00671FDE" w:rsidRPr="004538DA" w:rsidRDefault="00671FDE" w:rsidP="00A751F1">
            <w:pPr>
              <w:autoSpaceDE w:val="0"/>
              <w:autoSpaceDN w:val="0"/>
              <w:adjustRightInd w:val="0"/>
              <w:jc w:val="center"/>
              <w:rPr>
                <w:rFonts w:eastAsia="Calibri"/>
                <w:lang w:eastAsia="en-US"/>
              </w:rPr>
            </w:pPr>
            <w:r w:rsidRPr="004538DA">
              <w:rPr>
                <w:rFonts w:eastAsia="Calibri"/>
                <w:lang w:eastAsia="en-US"/>
              </w:rPr>
              <w:t>724,0</w:t>
            </w:r>
          </w:p>
        </w:tc>
      </w:tr>
    </w:tbl>
    <w:p w14:paraId="32DF9AFF" w14:textId="77777777" w:rsidR="00671FDE" w:rsidRPr="00ED42F3" w:rsidRDefault="00671FDE" w:rsidP="00671FDE">
      <w:pPr>
        <w:jc w:val="center"/>
        <w:rPr>
          <w:rFonts w:eastAsia="Calibri"/>
          <w:sz w:val="28"/>
          <w:szCs w:val="28"/>
          <w:lang w:eastAsia="en-US"/>
        </w:rPr>
      </w:pPr>
    </w:p>
    <w:p w14:paraId="474A08B2" w14:textId="77777777" w:rsidR="00671FDE" w:rsidRPr="00ED42F3" w:rsidRDefault="00671FDE" w:rsidP="00671FDE">
      <w:pPr>
        <w:jc w:val="center"/>
        <w:rPr>
          <w:rFonts w:eastAsia="Calibri"/>
          <w:sz w:val="28"/>
          <w:szCs w:val="28"/>
          <w:lang w:eastAsia="en-US"/>
        </w:rPr>
      </w:pPr>
      <w:r w:rsidRPr="00ED42F3">
        <w:rPr>
          <w:rFonts w:eastAsia="Calibri"/>
          <w:sz w:val="28"/>
          <w:szCs w:val="28"/>
          <w:lang w:eastAsia="en-US"/>
        </w:rPr>
        <w:t xml:space="preserve">11. Финансовые вложения: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154"/>
        <w:gridCol w:w="2041"/>
        <w:gridCol w:w="1134"/>
        <w:gridCol w:w="1304"/>
        <w:gridCol w:w="2275"/>
      </w:tblGrid>
      <w:tr w:rsidR="00671FDE" w:rsidRPr="006674D9" w14:paraId="44D69BBD" w14:textId="77777777" w:rsidTr="00A751F1">
        <w:tc>
          <w:tcPr>
            <w:tcW w:w="510" w:type="dxa"/>
            <w:tcBorders>
              <w:top w:val="single" w:sz="4" w:space="0" w:color="auto"/>
              <w:left w:val="single" w:sz="4" w:space="0" w:color="auto"/>
              <w:bottom w:val="single" w:sz="4" w:space="0" w:color="auto"/>
              <w:right w:val="single" w:sz="4" w:space="0" w:color="auto"/>
            </w:tcBorders>
          </w:tcPr>
          <w:p w14:paraId="7E3C6941"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 xml:space="preserve">N </w:t>
            </w:r>
            <w:proofErr w:type="gramStart"/>
            <w:r w:rsidRPr="006674D9">
              <w:rPr>
                <w:rFonts w:eastAsia="Calibri"/>
                <w:lang w:eastAsia="en-US"/>
              </w:rPr>
              <w:t>п</w:t>
            </w:r>
            <w:proofErr w:type="gramEnd"/>
            <w:r w:rsidRPr="006674D9">
              <w:rPr>
                <w:rFonts w:eastAsia="Calibri"/>
                <w:lang w:eastAsia="en-US"/>
              </w:rPr>
              <w:t>/п</w:t>
            </w:r>
          </w:p>
        </w:tc>
        <w:tc>
          <w:tcPr>
            <w:tcW w:w="2154" w:type="dxa"/>
            <w:tcBorders>
              <w:top w:val="single" w:sz="4" w:space="0" w:color="auto"/>
              <w:left w:val="single" w:sz="4" w:space="0" w:color="auto"/>
              <w:bottom w:val="single" w:sz="4" w:space="0" w:color="auto"/>
              <w:right w:val="single" w:sz="4" w:space="0" w:color="auto"/>
            </w:tcBorders>
          </w:tcPr>
          <w:p w14:paraId="6E9EE596"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Вид вложений</w:t>
            </w:r>
          </w:p>
        </w:tc>
        <w:tc>
          <w:tcPr>
            <w:tcW w:w="2041" w:type="dxa"/>
            <w:tcBorders>
              <w:top w:val="single" w:sz="4" w:space="0" w:color="auto"/>
              <w:left w:val="single" w:sz="4" w:space="0" w:color="auto"/>
              <w:bottom w:val="single" w:sz="4" w:space="0" w:color="auto"/>
              <w:right w:val="single" w:sz="4" w:space="0" w:color="auto"/>
            </w:tcBorders>
          </w:tcPr>
          <w:p w14:paraId="60DA98D0"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Наименование, местонахождение дебитора</w:t>
            </w:r>
          </w:p>
        </w:tc>
        <w:tc>
          <w:tcPr>
            <w:tcW w:w="1134" w:type="dxa"/>
            <w:tcBorders>
              <w:top w:val="single" w:sz="4" w:space="0" w:color="auto"/>
              <w:left w:val="single" w:sz="4" w:space="0" w:color="auto"/>
              <w:bottom w:val="single" w:sz="4" w:space="0" w:color="auto"/>
              <w:right w:val="single" w:sz="4" w:space="0" w:color="auto"/>
            </w:tcBorders>
          </w:tcPr>
          <w:p w14:paraId="3D253E00"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Дата приобретения</w:t>
            </w:r>
          </w:p>
        </w:tc>
        <w:tc>
          <w:tcPr>
            <w:tcW w:w="1304" w:type="dxa"/>
            <w:tcBorders>
              <w:top w:val="single" w:sz="4" w:space="0" w:color="auto"/>
              <w:left w:val="single" w:sz="4" w:space="0" w:color="auto"/>
              <w:bottom w:val="single" w:sz="4" w:space="0" w:color="auto"/>
              <w:right w:val="single" w:sz="4" w:space="0" w:color="auto"/>
            </w:tcBorders>
          </w:tcPr>
          <w:p w14:paraId="58C8690E"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Дата погашения (при наличии)</w:t>
            </w:r>
          </w:p>
        </w:tc>
        <w:tc>
          <w:tcPr>
            <w:tcW w:w="2275" w:type="dxa"/>
            <w:tcBorders>
              <w:top w:val="single" w:sz="4" w:space="0" w:color="auto"/>
              <w:left w:val="single" w:sz="4" w:space="0" w:color="auto"/>
              <w:bottom w:val="single" w:sz="4" w:space="0" w:color="auto"/>
              <w:right w:val="single" w:sz="4" w:space="0" w:color="auto"/>
            </w:tcBorders>
          </w:tcPr>
          <w:p w14:paraId="1B731CDF"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Стоимость по промежуточному балансу на «30» июня 2024 г.,</w:t>
            </w:r>
          </w:p>
          <w:p w14:paraId="2A27683C"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тыс. руб.</w:t>
            </w:r>
          </w:p>
        </w:tc>
      </w:tr>
      <w:tr w:rsidR="00671FDE" w:rsidRPr="006674D9" w14:paraId="6EC04A24" w14:textId="77777777" w:rsidTr="00A751F1">
        <w:tc>
          <w:tcPr>
            <w:tcW w:w="510" w:type="dxa"/>
            <w:tcBorders>
              <w:top w:val="single" w:sz="4" w:space="0" w:color="auto"/>
              <w:left w:val="single" w:sz="4" w:space="0" w:color="auto"/>
              <w:bottom w:val="single" w:sz="4" w:space="0" w:color="auto"/>
              <w:right w:val="single" w:sz="4" w:space="0" w:color="auto"/>
            </w:tcBorders>
          </w:tcPr>
          <w:p w14:paraId="7821889C"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1</w:t>
            </w:r>
          </w:p>
        </w:tc>
        <w:tc>
          <w:tcPr>
            <w:tcW w:w="2154" w:type="dxa"/>
            <w:tcBorders>
              <w:top w:val="single" w:sz="4" w:space="0" w:color="auto"/>
              <w:left w:val="single" w:sz="4" w:space="0" w:color="auto"/>
              <w:bottom w:val="single" w:sz="4" w:space="0" w:color="auto"/>
              <w:right w:val="single" w:sz="4" w:space="0" w:color="auto"/>
            </w:tcBorders>
          </w:tcPr>
          <w:p w14:paraId="3982B88A"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2</w:t>
            </w:r>
          </w:p>
        </w:tc>
        <w:tc>
          <w:tcPr>
            <w:tcW w:w="2041" w:type="dxa"/>
            <w:tcBorders>
              <w:top w:val="single" w:sz="4" w:space="0" w:color="auto"/>
              <w:left w:val="single" w:sz="4" w:space="0" w:color="auto"/>
              <w:bottom w:val="single" w:sz="4" w:space="0" w:color="auto"/>
              <w:right w:val="single" w:sz="4" w:space="0" w:color="auto"/>
            </w:tcBorders>
          </w:tcPr>
          <w:p w14:paraId="66EE6750"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3</w:t>
            </w:r>
          </w:p>
        </w:tc>
        <w:tc>
          <w:tcPr>
            <w:tcW w:w="1134" w:type="dxa"/>
            <w:tcBorders>
              <w:top w:val="single" w:sz="4" w:space="0" w:color="auto"/>
              <w:left w:val="single" w:sz="4" w:space="0" w:color="auto"/>
              <w:bottom w:val="single" w:sz="4" w:space="0" w:color="auto"/>
              <w:right w:val="single" w:sz="4" w:space="0" w:color="auto"/>
            </w:tcBorders>
          </w:tcPr>
          <w:p w14:paraId="62FE5874"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4</w:t>
            </w:r>
          </w:p>
        </w:tc>
        <w:tc>
          <w:tcPr>
            <w:tcW w:w="1304" w:type="dxa"/>
            <w:tcBorders>
              <w:top w:val="single" w:sz="4" w:space="0" w:color="auto"/>
              <w:left w:val="single" w:sz="4" w:space="0" w:color="auto"/>
              <w:bottom w:val="single" w:sz="4" w:space="0" w:color="auto"/>
              <w:right w:val="single" w:sz="4" w:space="0" w:color="auto"/>
            </w:tcBorders>
          </w:tcPr>
          <w:p w14:paraId="529445A9"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5</w:t>
            </w:r>
          </w:p>
        </w:tc>
        <w:tc>
          <w:tcPr>
            <w:tcW w:w="2275" w:type="dxa"/>
            <w:tcBorders>
              <w:top w:val="single" w:sz="4" w:space="0" w:color="auto"/>
              <w:left w:val="single" w:sz="4" w:space="0" w:color="auto"/>
              <w:bottom w:val="single" w:sz="4" w:space="0" w:color="auto"/>
              <w:right w:val="single" w:sz="4" w:space="0" w:color="auto"/>
            </w:tcBorders>
          </w:tcPr>
          <w:p w14:paraId="1D415756"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6</w:t>
            </w:r>
          </w:p>
        </w:tc>
      </w:tr>
      <w:tr w:rsidR="00671FDE" w:rsidRPr="006674D9" w14:paraId="4D6346B3" w14:textId="77777777" w:rsidTr="00A751F1">
        <w:tc>
          <w:tcPr>
            <w:tcW w:w="9418" w:type="dxa"/>
            <w:gridSpan w:val="6"/>
            <w:tcBorders>
              <w:top w:val="single" w:sz="4" w:space="0" w:color="auto"/>
              <w:left w:val="single" w:sz="4" w:space="0" w:color="auto"/>
              <w:bottom w:val="single" w:sz="4" w:space="0" w:color="auto"/>
              <w:right w:val="single" w:sz="4" w:space="0" w:color="auto"/>
            </w:tcBorders>
          </w:tcPr>
          <w:p w14:paraId="61E9475B"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 xml:space="preserve">11.1. Акции, доли, паи </w:t>
            </w:r>
          </w:p>
        </w:tc>
      </w:tr>
      <w:tr w:rsidR="00671FDE" w:rsidRPr="006674D9" w14:paraId="74EB15DF" w14:textId="77777777" w:rsidTr="00A751F1">
        <w:tc>
          <w:tcPr>
            <w:tcW w:w="510" w:type="dxa"/>
            <w:tcBorders>
              <w:top w:val="single" w:sz="4" w:space="0" w:color="auto"/>
              <w:left w:val="single" w:sz="4" w:space="0" w:color="auto"/>
              <w:bottom w:val="single" w:sz="4" w:space="0" w:color="auto"/>
              <w:right w:val="single" w:sz="4" w:space="0" w:color="auto"/>
            </w:tcBorders>
          </w:tcPr>
          <w:p w14:paraId="749C164B"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23103036"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3F164FEC"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5604F570"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1748A853"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2275" w:type="dxa"/>
            <w:tcBorders>
              <w:top w:val="single" w:sz="4" w:space="0" w:color="auto"/>
              <w:left w:val="single" w:sz="4" w:space="0" w:color="auto"/>
              <w:bottom w:val="single" w:sz="4" w:space="0" w:color="auto"/>
              <w:right w:val="single" w:sz="4" w:space="0" w:color="auto"/>
            </w:tcBorders>
          </w:tcPr>
          <w:p w14:paraId="596E3B70"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6102F887" w14:textId="77777777" w:rsidTr="00A751F1">
        <w:tc>
          <w:tcPr>
            <w:tcW w:w="9418" w:type="dxa"/>
            <w:gridSpan w:val="6"/>
            <w:tcBorders>
              <w:top w:val="single" w:sz="4" w:space="0" w:color="auto"/>
              <w:left w:val="single" w:sz="4" w:space="0" w:color="auto"/>
              <w:bottom w:val="single" w:sz="4" w:space="0" w:color="auto"/>
              <w:right w:val="single" w:sz="4" w:space="0" w:color="auto"/>
            </w:tcBorders>
          </w:tcPr>
          <w:p w14:paraId="79B2F236"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lastRenderedPageBreak/>
              <w:t>11.2. Вклады по договору простого товарищества</w:t>
            </w:r>
          </w:p>
        </w:tc>
      </w:tr>
      <w:tr w:rsidR="00671FDE" w:rsidRPr="006674D9" w14:paraId="673C1F52" w14:textId="77777777" w:rsidTr="00A751F1">
        <w:tc>
          <w:tcPr>
            <w:tcW w:w="510" w:type="dxa"/>
            <w:tcBorders>
              <w:top w:val="single" w:sz="4" w:space="0" w:color="auto"/>
              <w:left w:val="single" w:sz="4" w:space="0" w:color="auto"/>
              <w:bottom w:val="single" w:sz="4" w:space="0" w:color="auto"/>
              <w:right w:val="single" w:sz="4" w:space="0" w:color="auto"/>
            </w:tcBorders>
          </w:tcPr>
          <w:p w14:paraId="4A053712"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451E9A2F"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420DE573"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2A284798"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664F4B63"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2275" w:type="dxa"/>
            <w:tcBorders>
              <w:top w:val="single" w:sz="4" w:space="0" w:color="auto"/>
              <w:left w:val="single" w:sz="4" w:space="0" w:color="auto"/>
              <w:bottom w:val="single" w:sz="4" w:space="0" w:color="auto"/>
              <w:right w:val="single" w:sz="4" w:space="0" w:color="auto"/>
            </w:tcBorders>
          </w:tcPr>
          <w:p w14:paraId="0B0C0583"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4316C310" w14:textId="77777777" w:rsidTr="00A751F1">
        <w:tc>
          <w:tcPr>
            <w:tcW w:w="9418" w:type="dxa"/>
            <w:gridSpan w:val="6"/>
            <w:tcBorders>
              <w:top w:val="single" w:sz="4" w:space="0" w:color="auto"/>
              <w:left w:val="single" w:sz="4" w:space="0" w:color="auto"/>
              <w:bottom w:val="single" w:sz="4" w:space="0" w:color="auto"/>
              <w:right w:val="single" w:sz="4" w:space="0" w:color="auto"/>
            </w:tcBorders>
          </w:tcPr>
          <w:p w14:paraId="088A777E"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 xml:space="preserve">11.3. Долговые ценные бумаги </w:t>
            </w:r>
          </w:p>
        </w:tc>
      </w:tr>
      <w:tr w:rsidR="00671FDE" w:rsidRPr="006674D9" w14:paraId="2A4C2031" w14:textId="77777777" w:rsidTr="00A751F1">
        <w:tc>
          <w:tcPr>
            <w:tcW w:w="510" w:type="dxa"/>
            <w:tcBorders>
              <w:top w:val="single" w:sz="4" w:space="0" w:color="auto"/>
              <w:left w:val="single" w:sz="4" w:space="0" w:color="auto"/>
              <w:bottom w:val="single" w:sz="4" w:space="0" w:color="auto"/>
              <w:right w:val="single" w:sz="4" w:space="0" w:color="auto"/>
            </w:tcBorders>
          </w:tcPr>
          <w:p w14:paraId="5B460FAF"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29D4825E"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589A2929"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2D2A0202"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3F9BC0B9"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2275" w:type="dxa"/>
            <w:tcBorders>
              <w:top w:val="single" w:sz="4" w:space="0" w:color="auto"/>
              <w:left w:val="single" w:sz="4" w:space="0" w:color="auto"/>
              <w:bottom w:val="single" w:sz="4" w:space="0" w:color="auto"/>
              <w:right w:val="single" w:sz="4" w:space="0" w:color="auto"/>
            </w:tcBorders>
          </w:tcPr>
          <w:p w14:paraId="553D434F"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378B7041" w14:textId="77777777" w:rsidTr="00A751F1">
        <w:tc>
          <w:tcPr>
            <w:tcW w:w="9418" w:type="dxa"/>
            <w:gridSpan w:val="6"/>
            <w:tcBorders>
              <w:top w:val="single" w:sz="4" w:space="0" w:color="auto"/>
              <w:left w:val="single" w:sz="4" w:space="0" w:color="auto"/>
              <w:bottom w:val="single" w:sz="4" w:space="0" w:color="auto"/>
              <w:right w:val="single" w:sz="4" w:space="0" w:color="auto"/>
            </w:tcBorders>
          </w:tcPr>
          <w:p w14:paraId="457BC042"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11.4. Предоставленные займы</w:t>
            </w:r>
          </w:p>
        </w:tc>
      </w:tr>
      <w:tr w:rsidR="00671FDE" w:rsidRPr="006674D9" w14:paraId="439FBB78" w14:textId="77777777" w:rsidTr="00A751F1">
        <w:tc>
          <w:tcPr>
            <w:tcW w:w="510" w:type="dxa"/>
            <w:tcBorders>
              <w:top w:val="single" w:sz="4" w:space="0" w:color="auto"/>
              <w:left w:val="single" w:sz="4" w:space="0" w:color="auto"/>
              <w:bottom w:val="single" w:sz="4" w:space="0" w:color="auto"/>
              <w:right w:val="single" w:sz="4" w:space="0" w:color="auto"/>
            </w:tcBorders>
          </w:tcPr>
          <w:p w14:paraId="7B5E4401"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6A63C4C2"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108043FC"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23BCD78A"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1EA59D6E"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2275" w:type="dxa"/>
            <w:tcBorders>
              <w:top w:val="single" w:sz="4" w:space="0" w:color="auto"/>
              <w:left w:val="single" w:sz="4" w:space="0" w:color="auto"/>
              <w:bottom w:val="single" w:sz="4" w:space="0" w:color="auto"/>
              <w:right w:val="single" w:sz="4" w:space="0" w:color="auto"/>
            </w:tcBorders>
          </w:tcPr>
          <w:p w14:paraId="529545B3"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134249AE" w14:textId="77777777" w:rsidTr="00A751F1">
        <w:tc>
          <w:tcPr>
            <w:tcW w:w="9418" w:type="dxa"/>
            <w:gridSpan w:val="6"/>
            <w:tcBorders>
              <w:top w:val="single" w:sz="4" w:space="0" w:color="auto"/>
              <w:left w:val="single" w:sz="4" w:space="0" w:color="auto"/>
              <w:bottom w:val="single" w:sz="4" w:space="0" w:color="auto"/>
              <w:right w:val="single" w:sz="4" w:space="0" w:color="auto"/>
            </w:tcBorders>
          </w:tcPr>
          <w:p w14:paraId="61E7C375"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11.5. Прочие</w:t>
            </w:r>
          </w:p>
        </w:tc>
      </w:tr>
      <w:tr w:rsidR="00671FDE" w:rsidRPr="006674D9" w14:paraId="140B223C" w14:textId="77777777" w:rsidTr="00A751F1">
        <w:tc>
          <w:tcPr>
            <w:tcW w:w="510" w:type="dxa"/>
            <w:tcBorders>
              <w:top w:val="single" w:sz="4" w:space="0" w:color="auto"/>
              <w:left w:val="single" w:sz="4" w:space="0" w:color="auto"/>
              <w:bottom w:val="single" w:sz="4" w:space="0" w:color="auto"/>
              <w:right w:val="single" w:sz="4" w:space="0" w:color="auto"/>
            </w:tcBorders>
          </w:tcPr>
          <w:p w14:paraId="71115A72"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2154" w:type="dxa"/>
            <w:tcBorders>
              <w:top w:val="single" w:sz="4" w:space="0" w:color="auto"/>
              <w:left w:val="single" w:sz="4" w:space="0" w:color="auto"/>
              <w:bottom w:val="single" w:sz="4" w:space="0" w:color="auto"/>
              <w:right w:val="single" w:sz="4" w:space="0" w:color="auto"/>
            </w:tcBorders>
          </w:tcPr>
          <w:p w14:paraId="41C7B722"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Нет</w:t>
            </w:r>
          </w:p>
        </w:tc>
        <w:tc>
          <w:tcPr>
            <w:tcW w:w="2041" w:type="dxa"/>
            <w:tcBorders>
              <w:top w:val="single" w:sz="4" w:space="0" w:color="auto"/>
              <w:left w:val="single" w:sz="4" w:space="0" w:color="auto"/>
              <w:bottom w:val="single" w:sz="4" w:space="0" w:color="auto"/>
              <w:right w:val="single" w:sz="4" w:space="0" w:color="auto"/>
            </w:tcBorders>
          </w:tcPr>
          <w:p w14:paraId="25C96699"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3A71CDDB"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304" w:type="dxa"/>
            <w:tcBorders>
              <w:top w:val="single" w:sz="4" w:space="0" w:color="auto"/>
              <w:left w:val="single" w:sz="4" w:space="0" w:color="auto"/>
              <w:bottom w:val="single" w:sz="4" w:space="0" w:color="auto"/>
              <w:right w:val="single" w:sz="4" w:space="0" w:color="auto"/>
            </w:tcBorders>
          </w:tcPr>
          <w:p w14:paraId="3AF30EF8"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2275" w:type="dxa"/>
            <w:tcBorders>
              <w:top w:val="single" w:sz="4" w:space="0" w:color="auto"/>
              <w:left w:val="single" w:sz="4" w:space="0" w:color="auto"/>
              <w:bottom w:val="single" w:sz="4" w:space="0" w:color="auto"/>
              <w:right w:val="single" w:sz="4" w:space="0" w:color="auto"/>
            </w:tcBorders>
          </w:tcPr>
          <w:p w14:paraId="199213B7"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4044D031" w14:textId="77777777" w:rsidTr="00A751F1">
        <w:tc>
          <w:tcPr>
            <w:tcW w:w="7143" w:type="dxa"/>
            <w:gridSpan w:val="5"/>
            <w:tcBorders>
              <w:top w:val="single" w:sz="4" w:space="0" w:color="auto"/>
              <w:left w:val="single" w:sz="4" w:space="0" w:color="auto"/>
              <w:bottom w:val="single" w:sz="4" w:space="0" w:color="auto"/>
              <w:right w:val="single" w:sz="4" w:space="0" w:color="auto"/>
            </w:tcBorders>
          </w:tcPr>
          <w:p w14:paraId="0A2D079B" w14:textId="77777777" w:rsidR="00671FDE" w:rsidRPr="006674D9" w:rsidRDefault="00671FDE" w:rsidP="00A751F1">
            <w:pPr>
              <w:autoSpaceDE w:val="0"/>
              <w:autoSpaceDN w:val="0"/>
              <w:adjustRightInd w:val="0"/>
              <w:jc w:val="both"/>
              <w:rPr>
                <w:rFonts w:eastAsia="Calibri"/>
                <w:lang w:eastAsia="en-US"/>
              </w:rPr>
            </w:pPr>
            <w:r w:rsidRPr="006674D9">
              <w:rPr>
                <w:rFonts w:eastAsia="Calibri"/>
                <w:lang w:eastAsia="en-US"/>
              </w:rPr>
              <w:t>ИТОГО:</w:t>
            </w:r>
          </w:p>
        </w:tc>
        <w:tc>
          <w:tcPr>
            <w:tcW w:w="2275" w:type="dxa"/>
            <w:tcBorders>
              <w:top w:val="single" w:sz="4" w:space="0" w:color="auto"/>
              <w:left w:val="single" w:sz="4" w:space="0" w:color="auto"/>
              <w:bottom w:val="single" w:sz="4" w:space="0" w:color="auto"/>
              <w:right w:val="single" w:sz="4" w:space="0" w:color="auto"/>
            </w:tcBorders>
          </w:tcPr>
          <w:p w14:paraId="7C89746F"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bl>
    <w:p w14:paraId="2AF3CA09" w14:textId="77777777" w:rsidR="00671FDE" w:rsidRPr="00ED42F3" w:rsidRDefault="00671FDE" w:rsidP="00671FDE">
      <w:pPr>
        <w:jc w:val="center"/>
        <w:rPr>
          <w:rFonts w:eastAsia="Calibri"/>
          <w:sz w:val="28"/>
          <w:szCs w:val="28"/>
          <w:lang w:eastAsia="en-US"/>
        </w:rPr>
      </w:pPr>
    </w:p>
    <w:p w14:paraId="659A73C3" w14:textId="77777777" w:rsidR="00671FDE" w:rsidRPr="00ED42F3" w:rsidRDefault="00671FDE" w:rsidP="00671FDE">
      <w:pPr>
        <w:jc w:val="center"/>
        <w:rPr>
          <w:rFonts w:eastAsia="Calibri"/>
          <w:sz w:val="28"/>
          <w:szCs w:val="28"/>
          <w:lang w:eastAsia="en-US"/>
        </w:rPr>
      </w:pPr>
      <w:r w:rsidRPr="00ED42F3">
        <w:rPr>
          <w:rFonts w:eastAsia="Calibri"/>
          <w:sz w:val="28"/>
          <w:szCs w:val="28"/>
          <w:lang w:eastAsia="en-US"/>
        </w:rPr>
        <w:t>12. Дебиторская задолженность:</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10"/>
        <w:gridCol w:w="2320"/>
        <w:gridCol w:w="2761"/>
        <w:gridCol w:w="1559"/>
        <w:gridCol w:w="2410"/>
      </w:tblGrid>
      <w:tr w:rsidR="00671FDE" w:rsidRPr="006674D9" w14:paraId="736275EB" w14:textId="77777777" w:rsidTr="00A751F1">
        <w:tc>
          <w:tcPr>
            <w:tcW w:w="510" w:type="dxa"/>
            <w:tcBorders>
              <w:top w:val="single" w:sz="4" w:space="0" w:color="auto"/>
              <w:left w:val="single" w:sz="4" w:space="0" w:color="auto"/>
              <w:bottom w:val="single" w:sz="4" w:space="0" w:color="auto"/>
              <w:right w:val="single" w:sz="4" w:space="0" w:color="auto"/>
            </w:tcBorders>
          </w:tcPr>
          <w:p w14:paraId="7157FE64"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 xml:space="preserve">N </w:t>
            </w:r>
            <w:proofErr w:type="gramStart"/>
            <w:r w:rsidRPr="006674D9">
              <w:rPr>
                <w:rFonts w:eastAsia="Calibri"/>
                <w:lang w:eastAsia="en-US"/>
              </w:rPr>
              <w:t>п</w:t>
            </w:r>
            <w:proofErr w:type="gramEnd"/>
            <w:r w:rsidRPr="006674D9">
              <w:rPr>
                <w:rFonts w:eastAsia="Calibri"/>
                <w:lang w:eastAsia="en-US"/>
              </w:rPr>
              <w:t>/п</w:t>
            </w:r>
          </w:p>
        </w:tc>
        <w:tc>
          <w:tcPr>
            <w:tcW w:w="2320" w:type="dxa"/>
            <w:tcBorders>
              <w:top w:val="single" w:sz="4" w:space="0" w:color="auto"/>
              <w:left w:val="single" w:sz="4" w:space="0" w:color="auto"/>
              <w:bottom w:val="single" w:sz="4" w:space="0" w:color="auto"/>
              <w:right w:val="single" w:sz="4" w:space="0" w:color="auto"/>
            </w:tcBorders>
          </w:tcPr>
          <w:p w14:paraId="57C73A83"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 xml:space="preserve">Наименование дебитора, местонахождение </w:t>
            </w:r>
          </w:p>
        </w:tc>
        <w:tc>
          <w:tcPr>
            <w:tcW w:w="2761" w:type="dxa"/>
            <w:tcBorders>
              <w:top w:val="single" w:sz="4" w:space="0" w:color="auto"/>
              <w:left w:val="single" w:sz="4" w:space="0" w:color="auto"/>
              <w:bottom w:val="single" w:sz="4" w:space="0" w:color="auto"/>
              <w:right w:val="single" w:sz="4" w:space="0" w:color="auto"/>
            </w:tcBorders>
          </w:tcPr>
          <w:p w14:paraId="111C9AEB"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 xml:space="preserve">Основание возникновения </w:t>
            </w:r>
          </w:p>
        </w:tc>
        <w:tc>
          <w:tcPr>
            <w:tcW w:w="1559" w:type="dxa"/>
            <w:tcBorders>
              <w:top w:val="single" w:sz="4" w:space="0" w:color="auto"/>
              <w:left w:val="single" w:sz="4" w:space="0" w:color="auto"/>
              <w:bottom w:val="single" w:sz="4" w:space="0" w:color="auto"/>
              <w:right w:val="single" w:sz="4" w:space="0" w:color="auto"/>
            </w:tcBorders>
          </w:tcPr>
          <w:p w14:paraId="116FEF5B"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Дата исполнения</w:t>
            </w:r>
          </w:p>
        </w:tc>
        <w:tc>
          <w:tcPr>
            <w:tcW w:w="2410" w:type="dxa"/>
            <w:tcBorders>
              <w:top w:val="single" w:sz="4" w:space="0" w:color="auto"/>
              <w:left w:val="single" w:sz="4" w:space="0" w:color="auto"/>
              <w:bottom w:val="single" w:sz="4" w:space="0" w:color="auto"/>
              <w:right w:val="single" w:sz="4" w:space="0" w:color="auto"/>
            </w:tcBorders>
          </w:tcPr>
          <w:p w14:paraId="0E3E4290"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Стоимость по промежуточному балансу на «30» июня 2024 г.,</w:t>
            </w:r>
          </w:p>
          <w:p w14:paraId="058C5340"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тыс. руб.</w:t>
            </w:r>
          </w:p>
        </w:tc>
      </w:tr>
      <w:tr w:rsidR="00671FDE" w:rsidRPr="006674D9" w14:paraId="3444FACC" w14:textId="77777777" w:rsidTr="00A751F1">
        <w:tc>
          <w:tcPr>
            <w:tcW w:w="510" w:type="dxa"/>
            <w:tcBorders>
              <w:top w:val="single" w:sz="4" w:space="0" w:color="auto"/>
              <w:left w:val="single" w:sz="4" w:space="0" w:color="auto"/>
              <w:bottom w:val="single" w:sz="4" w:space="0" w:color="auto"/>
              <w:right w:val="single" w:sz="4" w:space="0" w:color="auto"/>
            </w:tcBorders>
          </w:tcPr>
          <w:p w14:paraId="2352B701"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1</w:t>
            </w:r>
          </w:p>
        </w:tc>
        <w:tc>
          <w:tcPr>
            <w:tcW w:w="2320" w:type="dxa"/>
            <w:tcBorders>
              <w:top w:val="single" w:sz="4" w:space="0" w:color="auto"/>
              <w:left w:val="single" w:sz="4" w:space="0" w:color="auto"/>
              <w:bottom w:val="single" w:sz="4" w:space="0" w:color="auto"/>
              <w:right w:val="single" w:sz="4" w:space="0" w:color="auto"/>
            </w:tcBorders>
          </w:tcPr>
          <w:p w14:paraId="374353F1"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2</w:t>
            </w:r>
          </w:p>
        </w:tc>
        <w:tc>
          <w:tcPr>
            <w:tcW w:w="2761" w:type="dxa"/>
            <w:tcBorders>
              <w:top w:val="single" w:sz="4" w:space="0" w:color="auto"/>
              <w:left w:val="single" w:sz="4" w:space="0" w:color="auto"/>
              <w:bottom w:val="single" w:sz="4" w:space="0" w:color="auto"/>
              <w:right w:val="single" w:sz="4" w:space="0" w:color="auto"/>
            </w:tcBorders>
          </w:tcPr>
          <w:p w14:paraId="2CF80F55"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3</w:t>
            </w:r>
          </w:p>
        </w:tc>
        <w:tc>
          <w:tcPr>
            <w:tcW w:w="1559" w:type="dxa"/>
            <w:tcBorders>
              <w:top w:val="single" w:sz="4" w:space="0" w:color="auto"/>
              <w:left w:val="single" w:sz="4" w:space="0" w:color="auto"/>
              <w:bottom w:val="single" w:sz="4" w:space="0" w:color="auto"/>
              <w:right w:val="single" w:sz="4" w:space="0" w:color="auto"/>
            </w:tcBorders>
          </w:tcPr>
          <w:p w14:paraId="4370EDFF"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4</w:t>
            </w:r>
          </w:p>
        </w:tc>
        <w:tc>
          <w:tcPr>
            <w:tcW w:w="2410" w:type="dxa"/>
            <w:tcBorders>
              <w:top w:val="single" w:sz="4" w:space="0" w:color="auto"/>
              <w:left w:val="single" w:sz="4" w:space="0" w:color="auto"/>
              <w:bottom w:val="single" w:sz="4" w:space="0" w:color="auto"/>
              <w:right w:val="single" w:sz="4" w:space="0" w:color="auto"/>
            </w:tcBorders>
          </w:tcPr>
          <w:p w14:paraId="5E67195D"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5</w:t>
            </w:r>
          </w:p>
        </w:tc>
      </w:tr>
      <w:tr w:rsidR="00671FDE" w:rsidRPr="006674D9" w14:paraId="7F6860F6" w14:textId="77777777" w:rsidTr="00A751F1">
        <w:tc>
          <w:tcPr>
            <w:tcW w:w="9560" w:type="dxa"/>
            <w:gridSpan w:val="5"/>
            <w:tcBorders>
              <w:top w:val="single" w:sz="4" w:space="0" w:color="auto"/>
              <w:left w:val="single" w:sz="4" w:space="0" w:color="auto"/>
              <w:bottom w:val="single" w:sz="4" w:space="0" w:color="auto"/>
              <w:right w:val="single" w:sz="4" w:space="0" w:color="auto"/>
            </w:tcBorders>
          </w:tcPr>
          <w:p w14:paraId="5556412B"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12.1. Долгосрочная задолженность</w:t>
            </w:r>
          </w:p>
          <w:p w14:paraId="690EFF63"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roofErr w:type="gramStart"/>
            <w:r w:rsidRPr="006674D9">
              <w:rPr>
                <w:rFonts w:eastAsia="Calibri"/>
                <w:lang w:eastAsia="en-US"/>
              </w:rPr>
              <w:t>платежи</w:t>
            </w:r>
            <w:proofErr w:type="gramEnd"/>
            <w:r w:rsidRPr="006674D9">
              <w:rPr>
                <w:rFonts w:eastAsia="Calibri"/>
                <w:lang w:eastAsia="en-US"/>
              </w:rPr>
              <w:t xml:space="preserve"> по которой ожидаются более чем через 12 месяцев после отчетной даты)</w:t>
            </w:r>
          </w:p>
        </w:tc>
      </w:tr>
      <w:tr w:rsidR="00671FDE" w:rsidRPr="006674D9" w14:paraId="724332EC" w14:textId="77777777" w:rsidTr="00A751F1">
        <w:tc>
          <w:tcPr>
            <w:tcW w:w="510" w:type="dxa"/>
            <w:tcBorders>
              <w:top w:val="single" w:sz="4" w:space="0" w:color="auto"/>
              <w:left w:val="single" w:sz="4" w:space="0" w:color="auto"/>
              <w:bottom w:val="single" w:sz="4" w:space="0" w:color="auto"/>
              <w:right w:val="single" w:sz="4" w:space="0" w:color="auto"/>
            </w:tcBorders>
          </w:tcPr>
          <w:p w14:paraId="625CC210"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2320" w:type="dxa"/>
            <w:tcBorders>
              <w:top w:val="single" w:sz="4" w:space="0" w:color="auto"/>
              <w:left w:val="single" w:sz="4" w:space="0" w:color="auto"/>
              <w:bottom w:val="single" w:sz="4" w:space="0" w:color="auto"/>
              <w:right w:val="single" w:sz="4" w:space="0" w:color="auto"/>
            </w:tcBorders>
          </w:tcPr>
          <w:p w14:paraId="1B8DD407"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Нет</w:t>
            </w:r>
          </w:p>
        </w:tc>
        <w:tc>
          <w:tcPr>
            <w:tcW w:w="2761" w:type="dxa"/>
            <w:tcBorders>
              <w:top w:val="single" w:sz="4" w:space="0" w:color="auto"/>
              <w:left w:val="single" w:sz="4" w:space="0" w:color="auto"/>
              <w:bottom w:val="single" w:sz="4" w:space="0" w:color="auto"/>
              <w:right w:val="single" w:sz="4" w:space="0" w:color="auto"/>
            </w:tcBorders>
          </w:tcPr>
          <w:p w14:paraId="2B0BDFD2"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01963583"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2410" w:type="dxa"/>
            <w:tcBorders>
              <w:top w:val="single" w:sz="4" w:space="0" w:color="auto"/>
              <w:left w:val="single" w:sz="4" w:space="0" w:color="auto"/>
              <w:bottom w:val="single" w:sz="4" w:space="0" w:color="auto"/>
              <w:right w:val="single" w:sz="4" w:space="0" w:color="auto"/>
            </w:tcBorders>
          </w:tcPr>
          <w:p w14:paraId="7A8F9B3B"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498A9BF4" w14:textId="77777777" w:rsidTr="00A751F1">
        <w:tc>
          <w:tcPr>
            <w:tcW w:w="9560" w:type="dxa"/>
            <w:gridSpan w:val="5"/>
            <w:tcBorders>
              <w:top w:val="single" w:sz="4" w:space="0" w:color="auto"/>
              <w:left w:val="single" w:sz="4" w:space="0" w:color="auto"/>
              <w:bottom w:val="single" w:sz="4" w:space="0" w:color="auto"/>
              <w:right w:val="single" w:sz="4" w:space="0" w:color="auto"/>
            </w:tcBorders>
          </w:tcPr>
          <w:p w14:paraId="1705834B"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12.1.1. Долгосрочная задолженность просроченная</w:t>
            </w:r>
          </w:p>
        </w:tc>
      </w:tr>
      <w:tr w:rsidR="00671FDE" w:rsidRPr="006674D9" w14:paraId="27A04304" w14:textId="77777777" w:rsidTr="00A751F1">
        <w:tc>
          <w:tcPr>
            <w:tcW w:w="510" w:type="dxa"/>
            <w:tcBorders>
              <w:top w:val="single" w:sz="4" w:space="0" w:color="auto"/>
              <w:left w:val="single" w:sz="4" w:space="0" w:color="auto"/>
              <w:bottom w:val="single" w:sz="4" w:space="0" w:color="auto"/>
              <w:right w:val="single" w:sz="4" w:space="0" w:color="auto"/>
            </w:tcBorders>
          </w:tcPr>
          <w:p w14:paraId="658DB2F5"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2320" w:type="dxa"/>
            <w:tcBorders>
              <w:top w:val="single" w:sz="4" w:space="0" w:color="auto"/>
              <w:left w:val="single" w:sz="4" w:space="0" w:color="auto"/>
              <w:bottom w:val="single" w:sz="4" w:space="0" w:color="auto"/>
              <w:right w:val="single" w:sz="4" w:space="0" w:color="auto"/>
            </w:tcBorders>
          </w:tcPr>
          <w:p w14:paraId="0817609C"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Нет</w:t>
            </w:r>
          </w:p>
        </w:tc>
        <w:tc>
          <w:tcPr>
            <w:tcW w:w="2761" w:type="dxa"/>
            <w:tcBorders>
              <w:top w:val="single" w:sz="4" w:space="0" w:color="auto"/>
              <w:left w:val="single" w:sz="4" w:space="0" w:color="auto"/>
              <w:bottom w:val="single" w:sz="4" w:space="0" w:color="auto"/>
              <w:right w:val="single" w:sz="4" w:space="0" w:color="auto"/>
            </w:tcBorders>
          </w:tcPr>
          <w:p w14:paraId="03E200F7"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104BB15D"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2410" w:type="dxa"/>
            <w:tcBorders>
              <w:top w:val="single" w:sz="4" w:space="0" w:color="auto"/>
              <w:left w:val="single" w:sz="4" w:space="0" w:color="auto"/>
              <w:bottom w:val="single" w:sz="4" w:space="0" w:color="auto"/>
              <w:right w:val="single" w:sz="4" w:space="0" w:color="auto"/>
            </w:tcBorders>
          </w:tcPr>
          <w:p w14:paraId="42E00803"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79DD1A5E" w14:textId="77777777" w:rsidTr="00A751F1">
        <w:tc>
          <w:tcPr>
            <w:tcW w:w="9560" w:type="dxa"/>
            <w:gridSpan w:val="5"/>
            <w:tcBorders>
              <w:top w:val="single" w:sz="4" w:space="0" w:color="auto"/>
              <w:left w:val="single" w:sz="4" w:space="0" w:color="auto"/>
              <w:bottom w:val="single" w:sz="4" w:space="0" w:color="auto"/>
              <w:right w:val="single" w:sz="4" w:space="0" w:color="auto"/>
            </w:tcBorders>
          </w:tcPr>
          <w:p w14:paraId="4A37C7D2"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12.2. Краткосрочная задолженность</w:t>
            </w:r>
          </w:p>
          <w:p w14:paraId="58F9952F"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roofErr w:type="gramStart"/>
            <w:r w:rsidRPr="006674D9">
              <w:rPr>
                <w:rFonts w:eastAsia="Calibri"/>
                <w:lang w:eastAsia="en-US"/>
              </w:rPr>
              <w:t>платежи</w:t>
            </w:r>
            <w:proofErr w:type="gramEnd"/>
            <w:r w:rsidRPr="006674D9">
              <w:rPr>
                <w:rFonts w:eastAsia="Calibri"/>
                <w:lang w:eastAsia="en-US"/>
              </w:rPr>
              <w:t xml:space="preserve"> по которой ожидаются в течение 12 месяцев после отчетной даты)</w:t>
            </w:r>
          </w:p>
        </w:tc>
      </w:tr>
      <w:tr w:rsidR="00671FDE" w:rsidRPr="006674D9" w14:paraId="798A7DA1" w14:textId="77777777" w:rsidTr="00A751F1">
        <w:trPr>
          <w:trHeight w:val="165"/>
        </w:trPr>
        <w:tc>
          <w:tcPr>
            <w:tcW w:w="510" w:type="dxa"/>
            <w:tcBorders>
              <w:top w:val="single" w:sz="4" w:space="0" w:color="auto"/>
              <w:left w:val="single" w:sz="4" w:space="0" w:color="auto"/>
              <w:bottom w:val="single" w:sz="4" w:space="0" w:color="auto"/>
              <w:right w:val="single" w:sz="4" w:space="0" w:color="auto"/>
            </w:tcBorders>
          </w:tcPr>
          <w:p w14:paraId="32497060"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w:t>
            </w:r>
          </w:p>
        </w:tc>
        <w:tc>
          <w:tcPr>
            <w:tcW w:w="2320" w:type="dxa"/>
            <w:tcBorders>
              <w:top w:val="single" w:sz="4" w:space="0" w:color="auto"/>
              <w:left w:val="single" w:sz="4" w:space="0" w:color="auto"/>
              <w:bottom w:val="single" w:sz="4" w:space="0" w:color="auto"/>
              <w:right w:val="single" w:sz="4" w:space="0" w:color="auto"/>
            </w:tcBorders>
          </w:tcPr>
          <w:p w14:paraId="4668DFD4"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АО "</w:t>
            </w:r>
            <w:proofErr w:type="spellStart"/>
            <w:r w:rsidRPr="006674D9">
              <w:rPr>
                <w:rFonts w:eastAsia="Calibri"/>
                <w:lang w:eastAsia="en-US"/>
              </w:rPr>
              <w:t>Спецмашмонтаж</w:t>
            </w:r>
            <w:proofErr w:type="spellEnd"/>
            <w:r w:rsidRPr="006674D9">
              <w:rPr>
                <w:rFonts w:eastAsia="Calibri"/>
                <w:lang w:eastAsia="en-US"/>
              </w:rPr>
              <w:t>"</w:t>
            </w:r>
          </w:p>
        </w:tc>
        <w:tc>
          <w:tcPr>
            <w:tcW w:w="2761" w:type="dxa"/>
            <w:tcBorders>
              <w:top w:val="single" w:sz="4" w:space="0" w:color="auto"/>
              <w:left w:val="single" w:sz="4" w:space="0" w:color="auto"/>
              <w:bottom w:val="single" w:sz="4" w:space="0" w:color="auto"/>
              <w:right w:val="single" w:sz="4" w:space="0" w:color="auto"/>
            </w:tcBorders>
          </w:tcPr>
          <w:p w14:paraId="405F9066"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Договор оказания гостиничных услуг №5 15.01.2024г</w:t>
            </w:r>
          </w:p>
        </w:tc>
        <w:tc>
          <w:tcPr>
            <w:tcW w:w="1559" w:type="dxa"/>
            <w:tcBorders>
              <w:top w:val="single" w:sz="4" w:space="0" w:color="auto"/>
              <w:left w:val="single" w:sz="4" w:space="0" w:color="auto"/>
              <w:bottom w:val="single" w:sz="4" w:space="0" w:color="auto"/>
              <w:right w:val="single" w:sz="4" w:space="0" w:color="auto"/>
            </w:tcBorders>
          </w:tcPr>
          <w:p w14:paraId="2D335E5D" w14:textId="77777777" w:rsidR="00671FDE" w:rsidRPr="006674D9" w:rsidRDefault="00671FDE" w:rsidP="00A751F1">
            <w:pPr>
              <w:autoSpaceDE w:val="0"/>
              <w:autoSpaceDN w:val="0"/>
              <w:adjustRightInd w:val="0"/>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26B7F04D"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659,0</w:t>
            </w:r>
          </w:p>
        </w:tc>
      </w:tr>
      <w:tr w:rsidR="00671FDE" w:rsidRPr="006674D9" w14:paraId="28F9068A" w14:textId="77777777" w:rsidTr="00A751F1">
        <w:trPr>
          <w:trHeight w:val="952"/>
        </w:trPr>
        <w:tc>
          <w:tcPr>
            <w:tcW w:w="510" w:type="dxa"/>
            <w:tcBorders>
              <w:top w:val="single" w:sz="4" w:space="0" w:color="auto"/>
              <w:left w:val="single" w:sz="4" w:space="0" w:color="auto"/>
              <w:bottom w:val="single" w:sz="4" w:space="0" w:color="auto"/>
              <w:right w:val="single" w:sz="4" w:space="0" w:color="auto"/>
            </w:tcBorders>
          </w:tcPr>
          <w:p w14:paraId="51028A84"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2</w:t>
            </w:r>
          </w:p>
        </w:tc>
        <w:tc>
          <w:tcPr>
            <w:tcW w:w="2320" w:type="dxa"/>
            <w:tcBorders>
              <w:top w:val="single" w:sz="4" w:space="0" w:color="auto"/>
              <w:left w:val="single" w:sz="4" w:space="0" w:color="auto"/>
              <w:bottom w:val="single" w:sz="4" w:space="0" w:color="auto"/>
              <w:right w:val="single" w:sz="4" w:space="0" w:color="auto"/>
            </w:tcBorders>
          </w:tcPr>
          <w:p w14:paraId="6988BBB3" w14:textId="77777777" w:rsidR="00671FDE" w:rsidRPr="006674D9" w:rsidRDefault="00671FDE" w:rsidP="00A751F1">
            <w:pPr>
              <w:autoSpaceDE w:val="0"/>
              <w:autoSpaceDN w:val="0"/>
              <w:adjustRightInd w:val="0"/>
              <w:spacing w:after="160"/>
              <w:rPr>
                <w:rFonts w:eastAsia="Calibri"/>
                <w:lang w:eastAsia="en-US"/>
              </w:rPr>
            </w:pPr>
            <w:proofErr w:type="spellStart"/>
            <w:r w:rsidRPr="006674D9">
              <w:rPr>
                <w:rFonts w:eastAsia="Calibri"/>
                <w:lang w:eastAsia="en-US"/>
              </w:rPr>
              <w:t>Лагно</w:t>
            </w:r>
            <w:proofErr w:type="spellEnd"/>
            <w:r w:rsidRPr="006674D9">
              <w:rPr>
                <w:rFonts w:eastAsia="Calibri"/>
                <w:lang w:eastAsia="en-US"/>
              </w:rPr>
              <w:t xml:space="preserve"> Светлана Ивановна</w:t>
            </w:r>
          </w:p>
        </w:tc>
        <w:tc>
          <w:tcPr>
            <w:tcW w:w="2761" w:type="dxa"/>
            <w:tcBorders>
              <w:top w:val="single" w:sz="4" w:space="0" w:color="auto"/>
              <w:left w:val="single" w:sz="4" w:space="0" w:color="auto"/>
              <w:bottom w:val="single" w:sz="4" w:space="0" w:color="auto"/>
              <w:right w:val="single" w:sz="4" w:space="0" w:color="auto"/>
            </w:tcBorders>
          </w:tcPr>
          <w:p w14:paraId="3D95A263"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Договор №1 от 16.07.2013г,</w:t>
            </w:r>
          </w:p>
          <w:p w14:paraId="30837A12"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 xml:space="preserve">№45 от 01.12.2023г, </w:t>
            </w:r>
          </w:p>
          <w:p w14:paraId="3EEED0AB"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№65 от 19.06.2013г</w:t>
            </w:r>
          </w:p>
        </w:tc>
        <w:tc>
          <w:tcPr>
            <w:tcW w:w="1559" w:type="dxa"/>
            <w:tcBorders>
              <w:top w:val="single" w:sz="4" w:space="0" w:color="auto"/>
              <w:left w:val="single" w:sz="4" w:space="0" w:color="auto"/>
              <w:bottom w:val="single" w:sz="4" w:space="0" w:color="auto"/>
              <w:right w:val="single" w:sz="4" w:space="0" w:color="auto"/>
            </w:tcBorders>
          </w:tcPr>
          <w:p w14:paraId="6AC7F893" w14:textId="77777777" w:rsidR="00671FDE" w:rsidRPr="006674D9" w:rsidRDefault="00671FDE" w:rsidP="00A751F1">
            <w:pPr>
              <w:autoSpaceDE w:val="0"/>
              <w:autoSpaceDN w:val="0"/>
              <w:adjustRightInd w:val="0"/>
              <w:spacing w:after="160"/>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1498120C" w14:textId="77777777" w:rsidR="00671FDE" w:rsidRPr="006674D9" w:rsidRDefault="00671FDE" w:rsidP="00A751F1">
            <w:pPr>
              <w:autoSpaceDE w:val="0"/>
              <w:autoSpaceDN w:val="0"/>
              <w:adjustRightInd w:val="0"/>
              <w:spacing w:after="160"/>
              <w:jc w:val="center"/>
              <w:rPr>
                <w:rFonts w:eastAsia="Calibri"/>
                <w:lang w:eastAsia="en-US"/>
              </w:rPr>
            </w:pPr>
            <w:r w:rsidRPr="006674D9">
              <w:rPr>
                <w:rFonts w:eastAsia="Calibri"/>
                <w:lang w:eastAsia="en-US"/>
              </w:rPr>
              <w:t>71,6</w:t>
            </w:r>
          </w:p>
        </w:tc>
      </w:tr>
      <w:tr w:rsidR="00671FDE" w:rsidRPr="006674D9" w14:paraId="72529170" w14:textId="77777777" w:rsidTr="00A751F1">
        <w:trPr>
          <w:trHeight w:val="766"/>
        </w:trPr>
        <w:tc>
          <w:tcPr>
            <w:tcW w:w="510" w:type="dxa"/>
            <w:tcBorders>
              <w:top w:val="single" w:sz="4" w:space="0" w:color="auto"/>
              <w:left w:val="single" w:sz="4" w:space="0" w:color="auto"/>
              <w:bottom w:val="single" w:sz="4" w:space="0" w:color="auto"/>
              <w:right w:val="single" w:sz="4" w:space="0" w:color="auto"/>
            </w:tcBorders>
          </w:tcPr>
          <w:p w14:paraId="747CAE1A"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3</w:t>
            </w:r>
          </w:p>
        </w:tc>
        <w:tc>
          <w:tcPr>
            <w:tcW w:w="2320" w:type="dxa"/>
            <w:tcBorders>
              <w:top w:val="single" w:sz="4" w:space="0" w:color="auto"/>
              <w:left w:val="single" w:sz="4" w:space="0" w:color="auto"/>
              <w:bottom w:val="single" w:sz="4" w:space="0" w:color="auto"/>
              <w:right w:val="single" w:sz="4" w:space="0" w:color="auto"/>
            </w:tcBorders>
          </w:tcPr>
          <w:p w14:paraId="6E3010B5" w14:textId="77777777" w:rsidR="00671FDE" w:rsidRPr="006674D9" w:rsidRDefault="00671FDE" w:rsidP="00A751F1">
            <w:pPr>
              <w:autoSpaceDE w:val="0"/>
              <w:autoSpaceDN w:val="0"/>
              <w:adjustRightInd w:val="0"/>
              <w:spacing w:after="160"/>
              <w:rPr>
                <w:rFonts w:eastAsia="Calibri"/>
                <w:lang w:eastAsia="en-US"/>
              </w:rPr>
            </w:pPr>
            <w:proofErr w:type="gramStart"/>
            <w:r w:rsidRPr="006674D9">
              <w:rPr>
                <w:rFonts w:eastAsia="Calibri"/>
                <w:lang w:eastAsia="en-US"/>
              </w:rPr>
              <w:t>Любезных</w:t>
            </w:r>
            <w:proofErr w:type="gramEnd"/>
            <w:r w:rsidRPr="006674D9">
              <w:rPr>
                <w:rFonts w:eastAsia="Calibri"/>
                <w:lang w:eastAsia="en-US"/>
              </w:rPr>
              <w:t xml:space="preserve"> Оксана Григорьевна</w:t>
            </w:r>
          </w:p>
        </w:tc>
        <w:tc>
          <w:tcPr>
            <w:tcW w:w="2761" w:type="dxa"/>
            <w:tcBorders>
              <w:top w:val="single" w:sz="4" w:space="0" w:color="auto"/>
              <w:left w:val="single" w:sz="4" w:space="0" w:color="auto"/>
              <w:bottom w:val="single" w:sz="4" w:space="0" w:color="auto"/>
              <w:right w:val="single" w:sz="4" w:space="0" w:color="auto"/>
            </w:tcBorders>
          </w:tcPr>
          <w:p w14:paraId="44FDD3EF"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Договор №51 от 01.08.2013г</w:t>
            </w:r>
          </w:p>
        </w:tc>
        <w:tc>
          <w:tcPr>
            <w:tcW w:w="1559" w:type="dxa"/>
            <w:tcBorders>
              <w:top w:val="single" w:sz="4" w:space="0" w:color="auto"/>
              <w:left w:val="single" w:sz="4" w:space="0" w:color="auto"/>
              <w:bottom w:val="single" w:sz="4" w:space="0" w:color="auto"/>
              <w:right w:val="single" w:sz="4" w:space="0" w:color="auto"/>
            </w:tcBorders>
          </w:tcPr>
          <w:p w14:paraId="58B84C1E" w14:textId="77777777" w:rsidR="00671FDE" w:rsidRPr="006674D9" w:rsidRDefault="00671FDE" w:rsidP="00A751F1">
            <w:pPr>
              <w:autoSpaceDE w:val="0"/>
              <w:autoSpaceDN w:val="0"/>
              <w:adjustRightInd w:val="0"/>
              <w:spacing w:after="160"/>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314D0200" w14:textId="77777777" w:rsidR="00671FDE" w:rsidRPr="006674D9" w:rsidRDefault="00671FDE" w:rsidP="00A751F1">
            <w:pPr>
              <w:autoSpaceDE w:val="0"/>
              <w:autoSpaceDN w:val="0"/>
              <w:adjustRightInd w:val="0"/>
              <w:spacing w:after="160"/>
              <w:jc w:val="center"/>
              <w:rPr>
                <w:rFonts w:eastAsia="Calibri"/>
                <w:lang w:eastAsia="en-US"/>
              </w:rPr>
            </w:pPr>
            <w:r w:rsidRPr="006674D9">
              <w:rPr>
                <w:rFonts w:eastAsia="Calibri"/>
                <w:lang w:eastAsia="en-US"/>
              </w:rPr>
              <w:t>1,6</w:t>
            </w:r>
          </w:p>
        </w:tc>
      </w:tr>
      <w:tr w:rsidR="00671FDE" w:rsidRPr="006674D9" w14:paraId="3B5ED20A" w14:textId="77777777" w:rsidTr="00A751F1">
        <w:trPr>
          <w:trHeight w:val="345"/>
        </w:trPr>
        <w:tc>
          <w:tcPr>
            <w:tcW w:w="510" w:type="dxa"/>
            <w:tcBorders>
              <w:top w:val="single" w:sz="4" w:space="0" w:color="auto"/>
              <w:left w:val="single" w:sz="4" w:space="0" w:color="auto"/>
              <w:bottom w:val="single" w:sz="4" w:space="0" w:color="auto"/>
              <w:right w:val="single" w:sz="4" w:space="0" w:color="auto"/>
            </w:tcBorders>
          </w:tcPr>
          <w:p w14:paraId="64A274EA"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4</w:t>
            </w:r>
          </w:p>
        </w:tc>
        <w:tc>
          <w:tcPr>
            <w:tcW w:w="2320" w:type="dxa"/>
            <w:tcBorders>
              <w:top w:val="single" w:sz="4" w:space="0" w:color="auto"/>
              <w:left w:val="single" w:sz="4" w:space="0" w:color="auto"/>
              <w:bottom w:val="single" w:sz="4" w:space="0" w:color="auto"/>
              <w:right w:val="single" w:sz="4" w:space="0" w:color="auto"/>
            </w:tcBorders>
          </w:tcPr>
          <w:p w14:paraId="476C1F55" w14:textId="77777777" w:rsidR="00671FDE" w:rsidRPr="006674D9" w:rsidRDefault="00671FDE" w:rsidP="00A751F1">
            <w:pPr>
              <w:autoSpaceDE w:val="0"/>
              <w:autoSpaceDN w:val="0"/>
              <w:adjustRightInd w:val="0"/>
              <w:spacing w:after="160"/>
              <w:rPr>
                <w:rFonts w:eastAsia="Calibri"/>
                <w:lang w:eastAsia="en-US"/>
              </w:rPr>
            </w:pPr>
            <w:r w:rsidRPr="006674D9">
              <w:rPr>
                <w:rFonts w:eastAsia="Calibri"/>
                <w:lang w:eastAsia="en-US"/>
              </w:rPr>
              <w:t>Путинцева Наталья Викторовна</w:t>
            </w:r>
          </w:p>
        </w:tc>
        <w:tc>
          <w:tcPr>
            <w:tcW w:w="2761" w:type="dxa"/>
            <w:tcBorders>
              <w:top w:val="single" w:sz="4" w:space="0" w:color="auto"/>
              <w:left w:val="single" w:sz="4" w:space="0" w:color="auto"/>
              <w:bottom w:val="single" w:sz="4" w:space="0" w:color="auto"/>
              <w:right w:val="single" w:sz="4" w:space="0" w:color="auto"/>
            </w:tcBorders>
          </w:tcPr>
          <w:p w14:paraId="19FAD00E"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Договор №66 от 28.09.2022г</w:t>
            </w:r>
          </w:p>
        </w:tc>
        <w:tc>
          <w:tcPr>
            <w:tcW w:w="1559" w:type="dxa"/>
            <w:tcBorders>
              <w:top w:val="single" w:sz="4" w:space="0" w:color="auto"/>
              <w:left w:val="single" w:sz="4" w:space="0" w:color="auto"/>
              <w:bottom w:val="single" w:sz="4" w:space="0" w:color="auto"/>
              <w:right w:val="single" w:sz="4" w:space="0" w:color="auto"/>
            </w:tcBorders>
          </w:tcPr>
          <w:p w14:paraId="460C6A33" w14:textId="77777777" w:rsidR="00671FDE" w:rsidRPr="006674D9" w:rsidRDefault="00671FDE" w:rsidP="00A751F1">
            <w:pPr>
              <w:autoSpaceDE w:val="0"/>
              <w:autoSpaceDN w:val="0"/>
              <w:adjustRightInd w:val="0"/>
              <w:spacing w:after="160"/>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6552FA72" w14:textId="77777777" w:rsidR="00671FDE" w:rsidRPr="006674D9" w:rsidRDefault="00671FDE" w:rsidP="00A751F1">
            <w:pPr>
              <w:autoSpaceDE w:val="0"/>
              <w:autoSpaceDN w:val="0"/>
              <w:adjustRightInd w:val="0"/>
              <w:spacing w:after="160"/>
              <w:jc w:val="center"/>
              <w:rPr>
                <w:rFonts w:eastAsia="Calibri"/>
                <w:lang w:eastAsia="en-US"/>
              </w:rPr>
            </w:pPr>
            <w:r w:rsidRPr="006674D9">
              <w:rPr>
                <w:rFonts w:eastAsia="Calibri"/>
                <w:lang w:eastAsia="en-US"/>
              </w:rPr>
              <w:t>25,4</w:t>
            </w:r>
          </w:p>
        </w:tc>
      </w:tr>
      <w:tr w:rsidR="00671FDE" w:rsidRPr="006674D9" w14:paraId="5A05DA31" w14:textId="77777777" w:rsidTr="00A751F1">
        <w:trPr>
          <w:trHeight w:val="392"/>
        </w:trPr>
        <w:tc>
          <w:tcPr>
            <w:tcW w:w="510" w:type="dxa"/>
            <w:tcBorders>
              <w:top w:val="single" w:sz="4" w:space="0" w:color="auto"/>
              <w:left w:val="single" w:sz="4" w:space="0" w:color="auto"/>
              <w:bottom w:val="single" w:sz="4" w:space="0" w:color="auto"/>
              <w:right w:val="single" w:sz="4" w:space="0" w:color="auto"/>
            </w:tcBorders>
          </w:tcPr>
          <w:p w14:paraId="3FAC8F51"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5</w:t>
            </w:r>
          </w:p>
        </w:tc>
        <w:tc>
          <w:tcPr>
            <w:tcW w:w="2320" w:type="dxa"/>
            <w:tcBorders>
              <w:top w:val="single" w:sz="4" w:space="0" w:color="auto"/>
              <w:left w:val="single" w:sz="4" w:space="0" w:color="auto"/>
              <w:bottom w:val="single" w:sz="4" w:space="0" w:color="auto"/>
              <w:right w:val="single" w:sz="4" w:space="0" w:color="auto"/>
            </w:tcBorders>
          </w:tcPr>
          <w:p w14:paraId="5A02ED6B" w14:textId="77777777" w:rsidR="00671FDE" w:rsidRPr="006674D9" w:rsidRDefault="00671FDE" w:rsidP="00A751F1">
            <w:pPr>
              <w:autoSpaceDE w:val="0"/>
              <w:autoSpaceDN w:val="0"/>
              <w:adjustRightInd w:val="0"/>
              <w:spacing w:after="160"/>
              <w:rPr>
                <w:rFonts w:eastAsia="Calibri"/>
                <w:lang w:eastAsia="en-US"/>
              </w:rPr>
            </w:pPr>
            <w:r w:rsidRPr="006674D9">
              <w:rPr>
                <w:rFonts w:eastAsia="Calibri"/>
                <w:lang w:eastAsia="en-US"/>
              </w:rPr>
              <w:t xml:space="preserve">Пясецкая Татьяна </w:t>
            </w:r>
            <w:r w:rsidRPr="006674D9">
              <w:rPr>
                <w:rFonts w:eastAsia="Calibri"/>
                <w:lang w:eastAsia="en-US"/>
              </w:rPr>
              <w:lastRenderedPageBreak/>
              <w:t>Викторовна</w:t>
            </w:r>
          </w:p>
        </w:tc>
        <w:tc>
          <w:tcPr>
            <w:tcW w:w="2761" w:type="dxa"/>
            <w:tcBorders>
              <w:top w:val="single" w:sz="4" w:space="0" w:color="auto"/>
              <w:left w:val="single" w:sz="4" w:space="0" w:color="auto"/>
              <w:bottom w:val="single" w:sz="4" w:space="0" w:color="auto"/>
              <w:right w:val="single" w:sz="4" w:space="0" w:color="auto"/>
            </w:tcBorders>
          </w:tcPr>
          <w:p w14:paraId="3D5AF74A" w14:textId="77777777" w:rsidR="00671FDE" w:rsidRPr="006674D9" w:rsidRDefault="00671FDE" w:rsidP="00A751F1">
            <w:pPr>
              <w:autoSpaceDE w:val="0"/>
              <w:autoSpaceDN w:val="0"/>
              <w:adjustRightInd w:val="0"/>
              <w:spacing w:after="160"/>
              <w:jc w:val="center"/>
              <w:rPr>
                <w:rFonts w:eastAsia="Calibri"/>
                <w:lang w:eastAsia="en-US"/>
              </w:rPr>
            </w:pPr>
            <w:r w:rsidRPr="006674D9">
              <w:rPr>
                <w:rFonts w:eastAsia="Calibri"/>
                <w:lang w:eastAsia="en-US"/>
              </w:rPr>
              <w:lastRenderedPageBreak/>
              <w:t xml:space="preserve">Договор №34 от 01.08.2013г,№56 от </w:t>
            </w:r>
            <w:r w:rsidRPr="006674D9">
              <w:rPr>
                <w:rFonts w:eastAsia="Calibri"/>
                <w:lang w:eastAsia="en-US"/>
              </w:rPr>
              <w:lastRenderedPageBreak/>
              <w:t>01.07.2013г.</w:t>
            </w:r>
          </w:p>
        </w:tc>
        <w:tc>
          <w:tcPr>
            <w:tcW w:w="1559" w:type="dxa"/>
            <w:tcBorders>
              <w:top w:val="single" w:sz="4" w:space="0" w:color="auto"/>
              <w:left w:val="single" w:sz="4" w:space="0" w:color="auto"/>
              <w:bottom w:val="single" w:sz="4" w:space="0" w:color="auto"/>
              <w:right w:val="single" w:sz="4" w:space="0" w:color="auto"/>
            </w:tcBorders>
          </w:tcPr>
          <w:p w14:paraId="65CDAE6B" w14:textId="77777777" w:rsidR="00671FDE" w:rsidRPr="006674D9" w:rsidRDefault="00671FDE" w:rsidP="00A751F1">
            <w:pPr>
              <w:autoSpaceDE w:val="0"/>
              <w:autoSpaceDN w:val="0"/>
              <w:adjustRightInd w:val="0"/>
              <w:spacing w:after="160"/>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1EA9253A" w14:textId="77777777" w:rsidR="00671FDE" w:rsidRPr="006674D9" w:rsidRDefault="00671FDE" w:rsidP="00A751F1">
            <w:pPr>
              <w:autoSpaceDE w:val="0"/>
              <w:autoSpaceDN w:val="0"/>
              <w:adjustRightInd w:val="0"/>
              <w:spacing w:after="160"/>
              <w:jc w:val="center"/>
              <w:rPr>
                <w:rFonts w:eastAsia="Calibri"/>
                <w:lang w:eastAsia="en-US"/>
              </w:rPr>
            </w:pPr>
            <w:r w:rsidRPr="006674D9">
              <w:rPr>
                <w:rFonts w:eastAsia="Calibri"/>
                <w:lang w:eastAsia="en-US"/>
              </w:rPr>
              <w:t>34,1</w:t>
            </w:r>
          </w:p>
        </w:tc>
      </w:tr>
      <w:tr w:rsidR="00671FDE" w:rsidRPr="006674D9" w14:paraId="04A92C7F" w14:textId="77777777" w:rsidTr="00A751F1">
        <w:trPr>
          <w:trHeight w:val="240"/>
        </w:trPr>
        <w:tc>
          <w:tcPr>
            <w:tcW w:w="510" w:type="dxa"/>
            <w:tcBorders>
              <w:top w:val="single" w:sz="4" w:space="0" w:color="auto"/>
              <w:left w:val="single" w:sz="4" w:space="0" w:color="auto"/>
              <w:bottom w:val="single" w:sz="4" w:space="0" w:color="auto"/>
              <w:right w:val="single" w:sz="4" w:space="0" w:color="auto"/>
            </w:tcBorders>
          </w:tcPr>
          <w:p w14:paraId="2D906584"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lastRenderedPageBreak/>
              <w:t>6</w:t>
            </w:r>
          </w:p>
        </w:tc>
        <w:tc>
          <w:tcPr>
            <w:tcW w:w="2320" w:type="dxa"/>
            <w:tcBorders>
              <w:top w:val="single" w:sz="4" w:space="0" w:color="auto"/>
              <w:left w:val="single" w:sz="4" w:space="0" w:color="auto"/>
              <w:bottom w:val="single" w:sz="4" w:space="0" w:color="auto"/>
              <w:right w:val="single" w:sz="4" w:space="0" w:color="auto"/>
            </w:tcBorders>
          </w:tcPr>
          <w:p w14:paraId="17933905"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Федорова Жанна  Валерьевна</w:t>
            </w:r>
          </w:p>
        </w:tc>
        <w:tc>
          <w:tcPr>
            <w:tcW w:w="2761" w:type="dxa"/>
            <w:tcBorders>
              <w:top w:val="single" w:sz="4" w:space="0" w:color="auto"/>
              <w:left w:val="single" w:sz="4" w:space="0" w:color="auto"/>
              <w:bottom w:val="single" w:sz="4" w:space="0" w:color="auto"/>
              <w:right w:val="single" w:sz="4" w:space="0" w:color="auto"/>
            </w:tcBorders>
          </w:tcPr>
          <w:p w14:paraId="05FF33E9"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Договор №37 от 01.08.2013г</w:t>
            </w:r>
          </w:p>
        </w:tc>
        <w:tc>
          <w:tcPr>
            <w:tcW w:w="1559" w:type="dxa"/>
            <w:tcBorders>
              <w:top w:val="single" w:sz="4" w:space="0" w:color="auto"/>
              <w:left w:val="single" w:sz="4" w:space="0" w:color="auto"/>
              <w:bottom w:val="single" w:sz="4" w:space="0" w:color="auto"/>
              <w:right w:val="single" w:sz="4" w:space="0" w:color="auto"/>
            </w:tcBorders>
          </w:tcPr>
          <w:p w14:paraId="2A7722E0" w14:textId="77777777" w:rsidR="00671FDE" w:rsidRPr="006674D9" w:rsidRDefault="00671FDE" w:rsidP="00A751F1">
            <w:pPr>
              <w:autoSpaceDE w:val="0"/>
              <w:autoSpaceDN w:val="0"/>
              <w:adjustRightInd w:val="0"/>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3781ABD0"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52,3</w:t>
            </w:r>
          </w:p>
        </w:tc>
      </w:tr>
      <w:tr w:rsidR="00671FDE" w:rsidRPr="006674D9" w14:paraId="782F56FB" w14:textId="77777777" w:rsidTr="00A751F1">
        <w:trPr>
          <w:trHeight w:val="285"/>
        </w:trPr>
        <w:tc>
          <w:tcPr>
            <w:tcW w:w="510" w:type="dxa"/>
            <w:tcBorders>
              <w:top w:val="single" w:sz="4" w:space="0" w:color="auto"/>
              <w:left w:val="single" w:sz="4" w:space="0" w:color="auto"/>
              <w:bottom w:val="single" w:sz="4" w:space="0" w:color="auto"/>
              <w:right w:val="single" w:sz="4" w:space="0" w:color="auto"/>
            </w:tcBorders>
          </w:tcPr>
          <w:p w14:paraId="691CC71F" w14:textId="77777777" w:rsidR="00671FDE" w:rsidRPr="006674D9" w:rsidRDefault="00671FDE" w:rsidP="00A751F1">
            <w:pPr>
              <w:autoSpaceDE w:val="0"/>
              <w:autoSpaceDN w:val="0"/>
              <w:adjustRightInd w:val="0"/>
              <w:spacing w:after="160"/>
              <w:rPr>
                <w:rFonts w:eastAsia="Calibri"/>
                <w:lang w:eastAsia="en-US"/>
              </w:rPr>
            </w:pPr>
            <w:r w:rsidRPr="006674D9">
              <w:rPr>
                <w:rFonts w:eastAsia="Calibri"/>
                <w:lang w:eastAsia="en-US"/>
              </w:rPr>
              <w:t>7</w:t>
            </w:r>
          </w:p>
        </w:tc>
        <w:tc>
          <w:tcPr>
            <w:tcW w:w="2320" w:type="dxa"/>
            <w:tcBorders>
              <w:top w:val="single" w:sz="4" w:space="0" w:color="auto"/>
              <w:left w:val="single" w:sz="4" w:space="0" w:color="auto"/>
              <w:bottom w:val="single" w:sz="4" w:space="0" w:color="auto"/>
              <w:right w:val="single" w:sz="4" w:space="0" w:color="auto"/>
            </w:tcBorders>
          </w:tcPr>
          <w:p w14:paraId="100FD8F1" w14:textId="77777777" w:rsidR="00671FDE" w:rsidRPr="006674D9" w:rsidRDefault="00671FDE" w:rsidP="00A751F1">
            <w:pPr>
              <w:autoSpaceDE w:val="0"/>
              <w:autoSpaceDN w:val="0"/>
              <w:adjustRightInd w:val="0"/>
              <w:spacing w:after="160"/>
              <w:rPr>
                <w:rFonts w:eastAsia="Calibri"/>
                <w:lang w:eastAsia="en-US"/>
              </w:rPr>
            </w:pPr>
            <w:r w:rsidRPr="006674D9">
              <w:rPr>
                <w:rFonts w:eastAsia="Calibri"/>
                <w:lang w:eastAsia="en-US"/>
              </w:rPr>
              <w:t>Шагинян Ашот Альбертович</w:t>
            </w:r>
          </w:p>
        </w:tc>
        <w:tc>
          <w:tcPr>
            <w:tcW w:w="2761" w:type="dxa"/>
            <w:tcBorders>
              <w:top w:val="single" w:sz="4" w:space="0" w:color="auto"/>
              <w:left w:val="single" w:sz="4" w:space="0" w:color="auto"/>
              <w:bottom w:val="single" w:sz="4" w:space="0" w:color="auto"/>
              <w:right w:val="single" w:sz="4" w:space="0" w:color="auto"/>
            </w:tcBorders>
          </w:tcPr>
          <w:p w14:paraId="4B023F83"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Договор №101 от 12.03.2013г</w:t>
            </w:r>
          </w:p>
        </w:tc>
        <w:tc>
          <w:tcPr>
            <w:tcW w:w="1559" w:type="dxa"/>
            <w:tcBorders>
              <w:top w:val="single" w:sz="4" w:space="0" w:color="auto"/>
              <w:left w:val="single" w:sz="4" w:space="0" w:color="auto"/>
              <w:bottom w:val="single" w:sz="4" w:space="0" w:color="auto"/>
              <w:right w:val="single" w:sz="4" w:space="0" w:color="auto"/>
            </w:tcBorders>
          </w:tcPr>
          <w:p w14:paraId="304B53A4" w14:textId="77777777" w:rsidR="00671FDE" w:rsidRPr="006674D9" w:rsidRDefault="00671FDE" w:rsidP="00A751F1">
            <w:pPr>
              <w:tabs>
                <w:tab w:val="center" w:pos="717"/>
              </w:tabs>
              <w:autoSpaceDE w:val="0"/>
              <w:autoSpaceDN w:val="0"/>
              <w:adjustRightInd w:val="0"/>
              <w:spacing w:after="160"/>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54D48641" w14:textId="77777777" w:rsidR="00671FDE" w:rsidRPr="006674D9" w:rsidRDefault="00671FDE" w:rsidP="00A751F1">
            <w:pPr>
              <w:autoSpaceDE w:val="0"/>
              <w:autoSpaceDN w:val="0"/>
              <w:adjustRightInd w:val="0"/>
              <w:spacing w:after="160"/>
              <w:jc w:val="center"/>
              <w:rPr>
                <w:rFonts w:eastAsia="Calibri"/>
                <w:lang w:eastAsia="en-US"/>
              </w:rPr>
            </w:pPr>
            <w:r w:rsidRPr="006674D9">
              <w:rPr>
                <w:rFonts w:eastAsia="Calibri"/>
                <w:lang w:eastAsia="en-US"/>
              </w:rPr>
              <w:t>30,7</w:t>
            </w:r>
          </w:p>
        </w:tc>
      </w:tr>
      <w:tr w:rsidR="00671FDE" w:rsidRPr="006674D9" w14:paraId="33A78880" w14:textId="77777777" w:rsidTr="00A751F1">
        <w:trPr>
          <w:trHeight w:val="285"/>
        </w:trPr>
        <w:tc>
          <w:tcPr>
            <w:tcW w:w="510" w:type="dxa"/>
            <w:tcBorders>
              <w:top w:val="single" w:sz="4" w:space="0" w:color="auto"/>
              <w:left w:val="single" w:sz="4" w:space="0" w:color="auto"/>
              <w:bottom w:val="single" w:sz="4" w:space="0" w:color="auto"/>
              <w:right w:val="single" w:sz="4" w:space="0" w:color="auto"/>
            </w:tcBorders>
          </w:tcPr>
          <w:p w14:paraId="4B28E68D" w14:textId="77777777" w:rsidR="00671FDE" w:rsidRPr="006674D9" w:rsidRDefault="00671FDE" w:rsidP="00A751F1">
            <w:pPr>
              <w:autoSpaceDE w:val="0"/>
              <w:autoSpaceDN w:val="0"/>
              <w:adjustRightInd w:val="0"/>
              <w:spacing w:after="160"/>
              <w:rPr>
                <w:rFonts w:eastAsia="Calibri"/>
                <w:lang w:eastAsia="en-US"/>
              </w:rPr>
            </w:pPr>
            <w:r w:rsidRPr="006674D9">
              <w:rPr>
                <w:rFonts w:eastAsia="Calibri"/>
                <w:lang w:eastAsia="en-US"/>
              </w:rPr>
              <w:t>8</w:t>
            </w:r>
          </w:p>
        </w:tc>
        <w:tc>
          <w:tcPr>
            <w:tcW w:w="2320" w:type="dxa"/>
            <w:tcBorders>
              <w:top w:val="single" w:sz="4" w:space="0" w:color="auto"/>
              <w:left w:val="single" w:sz="4" w:space="0" w:color="auto"/>
              <w:bottom w:val="single" w:sz="4" w:space="0" w:color="auto"/>
              <w:right w:val="single" w:sz="4" w:space="0" w:color="auto"/>
            </w:tcBorders>
          </w:tcPr>
          <w:p w14:paraId="7B21835D" w14:textId="77777777" w:rsidR="00671FDE" w:rsidRPr="006674D9" w:rsidRDefault="00671FDE" w:rsidP="00A751F1">
            <w:pPr>
              <w:autoSpaceDE w:val="0"/>
              <w:autoSpaceDN w:val="0"/>
              <w:adjustRightInd w:val="0"/>
              <w:spacing w:after="160"/>
              <w:rPr>
                <w:rFonts w:eastAsia="Calibri"/>
                <w:lang w:eastAsia="en-US"/>
              </w:rPr>
            </w:pPr>
            <w:r w:rsidRPr="006674D9">
              <w:rPr>
                <w:rFonts w:eastAsia="Calibri"/>
                <w:lang w:eastAsia="en-US"/>
              </w:rPr>
              <w:t>Прочие дебиторы</w:t>
            </w:r>
          </w:p>
        </w:tc>
        <w:tc>
          <w:tcPr>
            <w:tcW w:w="2761" w:type="dxa"/>
            <w:tcBorders>
              <w:top w:val="single" w:sz="4" w:space="0" w:color="auto"/>
              <w:left w:val="single" w:sz="4" w:space="0" w:color="auto"/>
              <w:bottom w:val="single" w:sz="4" w:space="0" w:color="auto"/>
              <w:right w:val="single" w:sz="4" w:space="0" w:color="auto"/>
            </w:tcBorders>
          </w:tcPr>
          <w:p w14:paraId="4FB98650" w14:textId="77777777" w:rsidR="00671FDE" w:rsidRPr="006674D9" w:rsidRDefault="00671FDE" w:rsidP="00A751F1">
            <w:pPr>
              <w:autoSpaceDE w:val="0"/>
              <w:autoSpaceDN w:val="0"/>
              <w:adjustRightInd w:val="0"/>
              <w:rPr>
                <w:rFonts w:eastAsia="Calibri"/>
                <w:lang w:eastAsia="en-US"/>
              </w:rPr>
            </w:pPr>
          </w:p>
        </w:tc>
        <w:tc>
          <w:tcPr>
            <w:tcW w:w="1559" w:type="dxa"/>
            <w:tcBorders>
              <w:top w:val="single" w:sz="4" w:space="0" w:color="auto"/>
              <w:left w:val="single" w:sz="4" w:space="0" w:color="auto"/>
              <w:bottom w:val="single" w:sz="4" w:space="0" w:color="auto"/>
              <w:right w:val="single" w:sz="4" w:space="0" w:color="auto"/>
            </w:tcBorders>
          </w:tcPr>
          <w:p w14:paraId="1B628AE6" w14:textId="77777777" w:rsidR="00671FDE" w:rsidRPr="006674D9" w:rsidRDefault="00671FDE" w:rsidP="00A751F1">
            <w:pPr>
              <w:autoSpaceDE w:val="0"/>
              <w:autoSpaceDN w:val="0"/>
              <w:adjustRightInd w:val="0"/>
              <w:spacing w:after="160"/>
              <w:jc w:val="center"/>
              <w:rPr>
                <w:rFonts w:eastAsia="Calibri"/>
                <w:lang w:eastAsia="en-US"/>
              </w:rPr>
            </w:pPr>
          </w:p>
        </w:tc>
        <w:tc>
          <w:tcPr>
            <w:tcW w:w="2410" w:type="dxa"/>
            <w:tcBorders>
              <w:top w:val="single" w:sz="4" w:space="0" w:color="auto"/>
              <w:left w:val="single" w:sz="4" w:space="0" w:color="auto"/>
              <w:bottom w:val="single" w:sz="4" w:space="0" w:color="auto"/>
              <w:right w:val="single" w:sz="4" w:space="0" w:color="auto"/>
            </w:tcBorders>
          </w:tcPr>
          <w:p w14:paraId="2E77593F" w14:textId="77777777" w:rsidR="00671FDE" w:rsidRPr="006674D9" w:rsidRDefault="00671FDE" w:rsidP="00A751F1">
            <w:pPr>
              <w:autoSpaceDE w:val="0"/>
              <w:autoSpaceDN w:val="0"/>
              <w:adjustRightInd w:val="0"/>
              <w:spacing w:after="160"/>
              <w:jc w:val="center"/>
              <w:rPr>
                <w:rFonts w:eastAsia="Calibri"/>
                <w:lang w:eastAsia="en-US"/>
              </w:rPr>
            </w:pPr>
            <w:r w:rsidRPr="006674D9">
              <w:rPr>
                <w:rFonts w:eastAsia="Calibri"/>
                <w:lang w:eastAsia="en-US"/>
              </w:rPr>
              <w:t>-7,7</w:t>
            </w:r>
          </w:p>
        </w:tc>
      </w:tr>
      <w:tr w:rsidR="00671FDE" w:rsidRPr="006674D9" w14:paraId="2D218B60" w14:textId="77777777" w:rsidTr="00A751F1">
        <w:tc>
          <w:tcPr>
            <w:tcW w:w="7150" w:type="dxa"/>
            <w:gridSpan w:val="4"/>
            <w:tcBorders>
              <w:top w:val="single" w:sz="4" w:space="0" w:color="auto"/>
              <w:left w:val="single" w:sz="4" w:space="0" w:color="auto"/>
              <w:bottom w:val="single" w:sz="4" w:space="0" w:color="auto"/>
              <w:right w:val="single" w:sz="4" w:space="0" w:color="auto"/>
            </w:tcBorders>
          </w:tcPr>
          <w:p w14:paraId="3D2C5C55" w14:textId="77777777" w:rsidR="00671FDE" w:rsidRPr="006674D9" w:rsidRDefault="00671FDE" w:rsidP="00A751F1">
            <w:pPr>
              <w:autoSpaceDE w:val="0"/>
              <w:autoSpaceDN w:val="0"/>
              <w:adjustRightInd w:val="0"/>
              <w:jc w:val="both"/>
              <w:rPr>
                <w:rFonts w:eastAsia="Calibri"/>
                <w:lang w:eastAsia="en-US"/>
              </w:rPr>
            </w:pPr>
            <w:r w:rsidRPr="006674D9">
              <w:rPr>
                <w:rFonts w:eastAsia="Calibri"/>
                <w:lang w:eastAsia="en-US"/>
              </w:rPr>
              <w:t>ИТОГО:</w:t>
            </w:r>
          </w:p>
        </w:tc>
        <w:tc>
          <w:tcPr>
            <w:tcW w:w="2410" w:type="dxa"/>
            <w:tcBorders>
              <w:top w:val="single" w:sz="4" w:space="0" w:color="auto"/>
              <w:left w:val="single" w:sz="4" w:space="0" w:color="auto"/>
              <w:bottom w:val="single" w:sz="4" w:space="0" w:color="auto"/>
              <w:right w:val="single" w:sz="4" w:space="0" w:color="auto"/>
            </w:tcBorders>
          </w:tcPr>
          <w:p w14:paraId="69DF0DCE"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867,0</w:t>
            </w:r>
          </w:p>
        </w:tc>
      </w:tr>
    </w:tbl>
    <w:p w14:paraId="7AECBF28" w14:textId="77777777" w:rsidR="00671FDE" w:rsidRDefault="00671FDE" w:rsidP="00671FDE">
      <w:pPr>
        <w:jc w:val="both"/>
        <w:rPr>
          <w:rFonts w:eastAsia="Calibri"/>
          <w:sz w:val="28"/>
          <w:szCs w:val="28"/>
          <w:lang w:eastAsia="en-US"/>
        </w:rPr>
      </w:pPr>
    </w:p>
    <w:p w14:paraId="676E6734" w14:textId="77777777" w:rsidR="00671FDE" w:rsidRPr="00ED42F3" w:rsidRDefault="00671FDE" w:rsidP="00671FDE">
      <w:pPr>
        <w:jc w:val="center"/>
        <w:rPr>
          <w:rFonts w:eastAsia="Calibri"/>
          <w:sz w:val="28"/>
          <w:szCs w:val="28"/>
          <w:lang w:eastAsia="en-US"/>
        </w:rPr>
      </w:pPr>
      <w:r w:rsidRPr="00ED42F3">
        <w:rPr>
          <w:rFonts w:eastAsia="Calibri"/>
          <w:sz w:val="28"/>
          <w:szCs w:val="28"/>
          <w:lang w:eastAsia="en-US"/>
        </w:rPr>
        <w:t xml:space="preserve">13. Прочие активы: </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10"/>
        <w:gridCol w:w="4872"/>
        <w:gridCol w:w="4178"/>
      </w:tblGrid>
      <w:tr w:rsidR="00671FDE" w:rsidRPr="006674D9" w14:paraId="1422271F" w14:textId="77777777" w:rsidTr="00A751F1">
        <w:tc>
          <w:tcPr>
            <w:tcW w:w="510" w:type="dxa"/>
            <w:tcBorders>
              <w:top w:val="single" w:sz="4" w:space="0" w:color="auto"/>
              <w:left w:val="single" w:sz="4" w:space="0" w:color="auto"/>
              <w:bottom w:val="single" w:sz="4" w:space="0" w:color="auto"/>
              <w:right w:val="single" w:sz="4" w:space="0" w:color="auto"/>
            </w:tcBorders>
          </w:tcPr>
          <w:p w14:paraId="117A1188"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 xml:space="preserve">N </w:t>
            </w:r>
            <w:proofErr w:type="gramStart"/>
            <w:r w:rsidRPr="006674D9">
              <w:rPr>
                <w:rFonts w:eastAsia="Calibri"/>
                <w:lang w:eastAsia="en-US"/>
              </w:rPr>
              <w:t>п</w:t>
            </w:r>
            <w:proofErr w:type="gramEnd"/>
            <w:r w:rsidRPr="006674D9">
              <w:rPr>
                <w:rFonts w:eastAsia="Calibri"/>
                <w:lang w:eastAsia="en-US"/>
              </w:rPr>
              <w:t>/п</w:t>
            </w:r>
          </w:p>
        </w:tc>
        <w:tc>
          <w:tcPr>
            <w:tcW w:w="4872" w:type="dxa"/>
            <w:tcBorders>
              <w:top w:val="single" w:sz="4" w:space="0" w:color="auto"/>
              <w:left w:val="single" w:sz="4" w:space="0" w:color="auto"/>
              <w:bottom w:val="single" w:sz="4" w:space="0" w:color="auto"/>
              <w:right w:val="single" w:sz="4" w:space="0" w:color="auto"/>
            </w:tcBorders>
          </w:tcPr>
          <w:p w14:paraId="12FF4781"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Наименование</w:t>
            </w:r>
          </w:p>
        </w:tc>
        <w:tc>
          <w:tcPr>
            <w:tcW w:w="4178" w:type="dxa"/>
            <w:tcBorders>
              <w:top w:val="single" w:sz="4" w:space="0" w:color="auto"/>
              <w:left w:val="single" w:sz="4" w:space="0" w:color="auto"/>
              <w:bottom w:val="single" w:sz="4" w:space="0" w:color="auto"/>
              <w:right w:val="single" w:sz="4" w:space="0" w:color="auto"/>
            </w:tcBorders>
          </w:tcPr>
          <w:p w14:paraId="6666E312"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Стоимость по промежуточному балансу на «30» июня 2024г., тыс. руб.</w:t>
            </w:r>
          </w:p>
        </w:tc>
      </w:tr>
      <w:tr w:rsidR="00671FDE" w:rsidRPr="006674D9" w14:paraId="4DCC22A4" w14:textId="77777777" w:rsidTr="00A751F1">
        <w:tc>
          <w:tcPr>
            <w:tcW w:w="510" w:type="dxa"/>
            <w:tcBorders>
              <w:top w:val="single" w:sz="4" w:space="0" w:color="auto"/>
              <w:left w:val="single" w:sz="4" w:space="0" w:color="auto"/>
              <w:bottom w:val="single" w:sz="4" w:space="0" w:color="auto"/>
              <w:right w:val="single" w:sz="4" w:space="0" w:color="auto"/>
            </w:tcBorders>
          </w:tcPr>
          <w:p w14:paraId="7D439438"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1</w:t>
            </w:r>
          </w:p>
        </w:tc>
        <w:tc>
          <w:tcPr>
            <w:tcW w:w="4872" w:type="dxa"/>
            <w:tcBorders>
              <w:top w:val="single" w:sz="4" w:space="0" w:color="auto"/>
              <w:left w:val="single" w:sz="4" w:space="0" w:color="auto"/>
              <w:bottom w:val="single" w:sz="4" w:space="0" w:color="auto"/>
              <w:right w:val="single" w:sz="4" w:space="0" w:color="auto"/>
            </w:tcBorders>
          </w:tcPr>
          <w:p w14:paraId="249A1EE2"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2</w:t>
            </w:r>
          </w:p>
        </w:tc>
        <w:tc>
          <w:tcPr>
            <w:tcW w:w="4178" w:type="dxa"/>
            <w:tcBorders>
              <w:top w:val="single" w:sz="4" w:space="0" w:color="auto"/>
              <w:left w:val="single" w:sz="4" w:space="0" w:color="auto"/>
              <w:bottom w:val="single" w:sz="4" w:space="0" w:color="auto"/>
              <w:right w:val="single" w:sz="4" w:space="0" w:color="auto"/>
            </w:tcBorders>
          </w:tcPr>
          <w:p w14:paraId="479F855D"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3</w:t>
            </w:r>
          </w:p>
        </w:tc>
      </w:tr>
      <w:tr w:rsidR="00671FDE" w:rsidRPr="006674D9" w14:paraId="2F8BD6CD" w14:textId="77777777" w:rsidTr="00A751F1">
        <w:tc>
          <w:tcPr>
            <w:tcW w:w="9560" w:type="dxa"/>
            <w:gridSpan w:val="3"/>
            <w:tcBorders>
              <w:top w:val="single" w:sz="4" w:space="0" w:color="auto"/>
              <w:left w:val="single" w:sz="4" w:space="0" w:color="auto"/>
              <w:bottom w:val="single" w:sz="4" w:space="0" w:color="auto"/>
              <w:right w:val="single" w:sz="4" w:space="0" w:color="auto"/>
            </w:tcBorders>
          </w:tcPr>
          <w:p w14:paraId="2B59CFF6"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13.1. Исключительные права на результаты интеллектуальной деятельности, не являющиеся нематериальными активами</w:t>
            </w:r>
          </w:p>
        </w:tc>
      </w:tr>
      <w:tr w:rsidR="00671FDE" w:rsidRPr="006674D9" w14:paraId="612FF265" w14:textId="77777777" w:rsidTr="00A751F1">
        <w:tc>
          <w:tcPr>
            <w:tcW w:w="510" w:type="dxa"/>
            <w:tcBorders>
              <w:top w:val="single" w:sz="4" w:space="0" w:color="auto"/>
              <w:left w:val="single" w:sz="4" w:space="0" w:color="auto"/>
              <w:bottom w:val="single" w:sz="4" w:space="0" w:color="auto"/>
              <w:right w:val="single" w:sz="4" w:space="0" w:color="auto"/>
            </w:tcBorders>
          </w:tcPr>
          <w:p w14:paraId="22BC466C"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2BE66FCF"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425C121E"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62528F6A" w14:textId="77777777" w:rsidTr="00A751F1">
        <w:tc>
          <w:tcPr>
            <w:tcW w:w="9560" w:type="dxa"/>
            <w:gridSpan w:val="3"/>
            <w:tcBorders>
              <w:top w:val="single" w:sz="4" w:space="0" w:color="auto"/>
              <w:left w:val="single" w:sz="4" w:space="0" w:color="auto"/>
              <w:bottom w:val="single" w:sz="4" w:space="0" w:color="auto"/>
              <w:right w:val="single" w:sz="4" w:space="0" w:color="auto"/>
            </w:tcBorders>
          </w:tcPr>
          <w:p w14:paraId="0773034F"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13.2. Права на результаты научно-технической деятельности</w:t>
            </w:r>
          </w:p>
        </w:tc>
      </w:tr>
      <w:tr w:rsidR="00671FDE" w:rsidRPr="006674D9" w14:paraId="75DB9CFB" w14:textId="77777777" w:rsidTr="00A751F1">
        <w:tc>
          <w:tcPr>
            <w:tcW w:w="510" w:type="dxa"/>
            <w:tcBorders>
              <w:top w:val="single" w:sz="4" w:space="0" w:color="auto"/>
              <w:left w:val="single" w:sz="4" w:space="0" w:color="auto"/>
              <w:bottom w:val="single" w:sz="4" w:space="0" w:color="auto"/>
              <w:right w:val="single" w:sz="4" w:space="0" w:color="auto"/>
            </w:tcBorders>
          </w:tcPr>
          <w:p w14:paraId="1454CBAC"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14164A1F"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3626496D"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0F04711D" w14:textId="77777777" w:rsidTr="00A751F1">
        <w:tc>
          <w:tcPr>
            <w:tcW w:w="9560" w:type="dxa"/>
            <w:gridSpan w:val="3"/>
            <w:tcBorders>
              <w:top w:val="single" w:sz="4" w:space="0" w:color="auto"/>
              <w:left w:val="single" w:sz="4" w:space="0" w:color="auto"/>
              <w:bottom w:val="single" w:sz="4" w:space="0" w:color="auto"/>
              <w:right w:val="single" w:sz="4" w:space="0" w:color="auto"/>
            </w:tcBorders>
          </w:tcPr>
          <w:p w14:paraId="052246D8"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13.3. Иное имущество</w:t>
            </w:r>
          </w:p>
        </w:tc>
      </w:tr>
      <w:tr w:rsidR="00671FDE" w:rsidRPr="006674D9" w14:paraId="39548E35" w14:textId="77777777" w:rsidTr="00A751F1">
        <w:tc>
          <w:tcPr>
            <w:tcW w:w="510" w:type="dxa"/>
            <w:tcBorders>
              <w:top w:val="single" w:sz="4" w:space="0" w:color="auto"/>
              <w:left w:val="single" w:sz="4" w:space="0" w:color="auto"/>
              <w:bottom w:val="single" w:sz="4" w:space="0" w:color="auto"/>
              <w:right w:val="single" w:sz="4" w:space="0" w:color="auto"/>
            </w:tcBorders>
          </w:tcPr>
          <w:p w14:paraId="38741231"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4872" w:type="dxa"/>
            <w:tcBorders>
              <w:top w:val="single" w:sz="4" w:space="0" w:color="auto"/>
              <w:left w:val="single" w:sz="4" w:space="0" w:color="auto"/>
              <w:bottom w:val="single" w:sz="4" w:space="0" w:color="auto"/>
              <w:right w:val="single" w:sz="4" w:space="0" w:color="auto"/>
            </w:tcBorders>
          </w:tcPr>
          <w:p w14:paraId="57EAC587"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Нет</w:t>
            </w:r>
          </w:p>
        </w:tc>
        <w:tc>
          <w:tcPr>
            <w:tcW w:w="4178" w:type="dxa"/>
            <w:tcBorders>
              <w:top w:val="single" w:sz="4" w:space="0" w:color="auto"/>
              <w:left w:val="single" w:sz="4" w:space="0" w:color="auto"/>
              <w:bottom w:val="single" w:sz="4" w:space="0" w:color="auto"/>
              <w:right w:val="single" w:sz="4" w:space="0" w:color="auto"/>
            </w:tcBorders>
          </w:tcPr>
          <w:p w14:paraId="64A8C32D"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25AA9B8F" w14:textId="77777777" w:rsidTr="00A751F1">
        <w:tc>
          <w:tcPr>
            <w:tcW w:w="5382" w:type="dxa"/>
            <w:gridSpan w:val="2"/>
            <w:tcBorders>
              <w:top w:val="single" w:sz="4" w:space="0" w:color="auto"/>
              <w:left w:val="single" w:sz="4" w:space="0" w:color="auto"/>
              <w:bottom w:val="single" w:sz="4" w:space="0" w:color="auto"/>
              <w:right w:val="single" w:sz="4" w:space="0" w:color="auto"/>
            </w:tcBorders>
          </w:tcPr>
          <w:p w14:paraId="7BE06091" w14:textId="77777777" w:rsidR="00671FDE" w:rsidRPr="006674D9" w:rsidRDefault="00671FDE" w:rsidP="00A751F1">
            <w:pPr>
              <w:autoSpaceDE w:val="0"/>
              <w:autoSpaceDN w:val="0"/>
              <w:adjustRightInd w:val="0"/>
              <w:jc w:val="both"/>
              <w:rPr>
                <w:rFonts w:eastAsia="Calibri"/>
                <w:lang w:eastAsia="en-US"/>
              </w:rPr>
            </w:pPr>
            <w:r w:rsidRPr="006674D9">
              <w:rPr>
                <w:rFonts w:eastAsia="Calibri"/>
                <w:lang w:eastAsia="en-US"/>
              </w:rPr>
              <w:t>ИТОГО:</w:t>
            </w:r>
          </w:p>
        </w:tc>
        <w:tc>
          <w:tcPr>
            <w:tcW w:w="4178" w:type="dxa"/>
            <w:tcBorders>
              <w:top w:val="single" w:sz="4" w:space="0" w:color="auto"/>
              <w:left w:val="single" w:sz="4" w:space="0" w:color="auto"/>
              <w:bottom w:val="single" w:sz="4" w:space="0" w:color="auto"/>
              <w:right w:val="single" w:sz="4" w:space="0" w:color="auto"/>
            </w:tcBorders>
          </w:tcPr>
          <w:p w14:paraId="69E5884B"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bl>
    <w:p w14:paraId="1D1E8F86" w14:textId="77777777" w:rsidR="00671FDE" w:rsidRPr="00ED42F3" w:rsidRDefault="00671FDE" w:rsidP="00671FDE">
      <w:pPr>
        <w:jc w:val="center"/>
        <w:rPr>
          <w:rFonts w:eastAsia="Calibri"/>
          <w:sz w:val="28"/>
          <w:szCs w:val="28"/>
          <w:lang w:eastAsia="en-US"/>
        </w:rPr>
      </w:pPr>
    </w:p>
    <w:p w14:paraId="3874C19A" w14:textId="77777777" w:rsidR="00671FDE" w:rsidRPr="00ED42F3" w:rsidRDefault="00671FDE" w:rsidP="00671FDE">
      <w:pPr>
        <w:jc w:val="center"/>
        <w:rPr>
          <w:rFonts w:eastAsia="Calibri"/>
          <w:sz w:val="28"/>
          <w:szCs w:val="28"/>
          <w:lang w:eastAsia="en-US"/>
        </w:rPr>
      </w:pPr>
      <w:r w:rsidRPr="00ED42F3">
        <w:rPr>
          <w:rFonts w:eastAsia="Calibri"/>
          <w:sz w:val="28"/>
          <w:szCs w:val="28"/>
          <w:lang w:eastAsia="en-US"/>
        </w:rPr>
        <w:t xml:space="preserve">14. Долгосрочные обязательства (кредиторская задолженность): </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10"/>
        <w:gridCol w:w="2320"/>
        <w:gridCol w:w="1560"/>
        <w:gridCol w:w="1559"/>
        <w:gridCol w:w="67"/>
        <w:gridCol w:w="3544"/>
      </w:tblGrid>
      <w:tr w:rsidR="00671FDE" w:rsidRPr="006674D9" w14:paraId="4DE1AE2D" w14:textId="77777777" w:rsidTr="00A751F1">
        <w:tc>
          <w:tcPr>
            <w:tcW w:w="510" w:type="dxa"/>
            <w:tcBorders>
              <w:top w:val="single" w:sz="4" w:space="0" w:color="auto"/>
              <w:left w:val="single" w:sz="4" w:space="0" w:color="auto"/>
              <w:bottom w:val="single" w:sz="4" w:space="0" w:color="auto"/>
              <w:right w:val="single" w:sz="4" w:space="0" w:color="auto"/>
            </w:tcBorders>
          </w:tcPr>
          <w:p w14:paraId="7233F414"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 xml:space="preserve">N </w:t>
            </w:r>
            <w:proofErr w:type="gramStart"/>
            <w:r w:rsidRPr="006674D9">
              <w:rPr>
                <w:rFonts w:eastAsia="Calibri"/>
                <w:lang w:eastAsia="en-US"/>
              </w:rPr>
              <w:t>п</w:t>
            </w:r>
            <w:proofErr w:type="gramEnd"/>
            <w:r w:rsidRPr="006674D9">
              <w:rPr>
                <w:rFonts w:eastAsia="Calibri"/>
                <w:lang w:eastAsia="en-US"/>
              </w:rPr>
              <w:t>/п</w:t>
            </w:r>
          </w:p>
        </w:tc>
        <w:tc>
          <w:tcPr>
            <w:tcW w:w="2320" w:type="dxa"/>
            <w:tcBorders>
              <w:top w:val="single" w:sz="4" w:space="0" w:color="auto"/>
              <w:left w:val="single" w:sz="4" w:space="0" w:color="auto"/>
              <w:bottom w:val="single" w:sz="4" w:space="0" w:color="auto"/>
              <w:right w:val="single" w:sz="4" w:space="0" w:color="auto"/>
            </w:tcBorders>
          </w:tcPr>
          <w:p w14:paraId="4E2799E0"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 xml:space="preserve">Наименование кредитора </w:t>
            </w:r>
          </w:p>
        </w:tc>
        <w:tc>
          <w:tcPr>
            <w:tcW w:w="1560" w:type="dxa"/>
            <w:tcBorders>
              <w:top w:val="single" w:sz="4" w:space="0" w:color="auto"/>
              <w:left w:val="single" w:sz="4" w:space="0" w:color="auto"/>
              <w:bottom w:val="single" w:sz="4" w:space="0" w:color="auto"/>
              <w:right w:val="single" w:sz="4" w:space="0" w:color="auto"/>
            </w:tcBorders>
          </w:tcPr>
          <w:p w14:paraId="604714E5"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 xml:space="preserve">Основание возникновения </w:t>
            </w:r>
          </w:p>
        </w:tc>
        <w:tc>
          <w:tcPr>
            <w:tcW w:w="1559" w:type="dxa"/>
            <w:tcBorders>
              <w:top w:val="single" w:sz="4" w:space="0" w:color="auto"/>
              <w:left w:val="single" w:sz="4" w:space="0" w:color="auto"/>
              <w:bottom w:val="single" w:sz="4" w:space="0" w:color="auto"/>
              <w:right w:val="single" w:sz="4" w:space="0" w:color="auto"/>
            </w:tcBorders>
          </w:tcPr>
          <w:p w14:paraId="21F96BF6"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Дата исполнения</w:t>
            </w:r>
          </w:p>
        </w:tc>
        <w:tc>
          <w:tcPr>
            <w:tcW w:w="3611" w:type="dxa"/>
            <w:gridSpan w:val="2"/>
            <w:tcBorders>
              <w:top w:val="single" w:sz="4" w:space="0" w:color="auto"/>
              <w:left w:val="single" w:sz="4" w:space="0" w:color="auto"/>
              <w:bottom w:val="single" w:sz="4" w:space="0" w:color="auto"/>
              <w:right w:val="single" w:sz="4" w:space="0" w:color="auto"/>
            </w:tcBorders>
          </w:tcPr>
          <w:p w14:paraId="78AF7CE1"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 xml:space="preserve">Стоимость по промежуточному балансу </w:t>
            </w:r>
          </w:p>
          <w:p w14:paraId="7F56ACA2"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на «30» июня 2024 г.,</w:t>
            </w:r>
          </w:p>
          <w:p w14:paraId="3B29CE72"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тыс. руб.</w:t>
            </w:r>
          </w:p>
        </w:tc>
      </w:tr>
      <w:tr w:rsidR="00671FDE" w:rsidRPr="006674D9" w14:paraId="68F1EC2B" w14:textId="77777777" w:rsidTr="00A751F1">
        <w:tc>
          <w:tcPr>
            <w:tcW w:w="510" w:type="dxa"/>
            <w:tcBorders>
              <w:top w:val="single" w:sz="4" w:space="0" w:color="auto"/>
              <w:left w:val="single" w:sz="4" w:space="0" w:color="auto"/>
              <w:bottom w:val="single" w:sz="4" w:space="0" w:color="auto"/>
              <w:right w:val="single" w:sz="4" w:space="0" w:color="auto"/>
            </w:tcBorders>
          </w:tcPr>
          <w:p w14:paraId="65E3C81E"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1</w:t>
            </w:r>
          </w:p>
        </w:tc>
        <w:tc>
          <w:tcPr>
            <w:tcW w:w="2320" w:type="dxa"/>
            <w:tcBorders>
              <w:top w:val="single" w:sz="4" w:space="0" w:color="auto"/>
              <w:left w:val="single" w:sz="4" w:space="0" w:color="auto"/>
              <w:bottom w:val="single" w:sz="4" w:space="0" w:color="auto"/>
              <w:right w:val="single" w:sz="4" w:space="0" w:color="auto"/>
            </w:tcBorders>
          </w:tcPr>
          <w:p w14:paraId="6E810395"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2</w:t>
            </w:r>
          </w:p>
        </w:tc>
        <w:tc>
          <w:tcPr>
            <w:tcW w:w="1560" w:type="dxa"/>
            <w:tcBorders>
              <w:top w:val="single" w:sz="4" w:space="0" w:color="auto"/>
              <w:left w:val="single" w:sz="4" w:space="0" w:color="auto"/>
              <w:bottom w:val="single" w:sz="4" w:space="0" w:color="auto"/>
              <w:right w:val="single" w:sz="4" w:space="0" w:color="auto"/>
            </w:tcBorders>
          </w:tcPr>
          <w:p w14:paraId="66735F6A"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3</w:t>
            </w:r>
          </w:p>
        </w:tc>
        <w:tc>
          <w:tcPr>
            <w:tcW w:w="1559" w:type="dxa"/>
            <w:tcBorders>
              <w:top w:val="single" w:sz="4" w:space="0" w:color="auto"/>
              <w:left w:val="single" w:sz="4" w:space="0" w:color="auto"/>
              <w:bottom w:val="single" w:sz="4" w:space="0" w:color="auto"/>
              <w:right w:val="single" w:sz="4" w:space="0" w:color="auto"/>
            </w:tcBorders>
          </w:tcPr>
          <w:p w14:paraId="7320621C"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4</w:t>
            </w:r>
          </w:p>
        </w:tc>
        <w:tc>
          <w:tcPr>
            <w:tcW w:w="3611" w:type="dxa"/>
            <w:gridSpan w:val="2"/>
            <w:tcBorders>
              <w:top w:val="single" w:sz="4" w:space="0" w:color="auto"/>
              <w:left w:val="single" w:sz="4" w:space="0" w:color="auto"/>
              <w:bottom w:val="single" w:sz="4" w:space="0" w:color="auto"/>
              <w:right w:val="single" w:sz="4" w:space="0" w:color="auto"/>
            </w:tcBorders>
          </w:tcPr>
          <w:p w14:paraId="3C60CEFF"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5</w:t>
            </w:r>
          </w:p>
        </w:tc>
      </w:tr>
      <w:tr w:rsidR="00671FDE" w:rsidRPr="006674D9" w14:paraId="66D8045A" w14:textId="77777777" w:rsidTr="00A751F1">
        <w:tc>
          <w:tcPr>
            <w:tcW w:w="9560" w:type="dxa"/>
            <w:gridSpan w:val="6"/>
            <w:tcBorders>
              <w:top w:val="single" w:sz="4" w:space="0" w:color="auto"/>
              <w:left w:val="single" w:sz="4" w:space="0" w:color="auto"/>
              <w:bottom w:val="single" w:sz="4" w:space="0" w:color="auto"/>
              <w:right w:val="single" w:sz="4" w:space="0" w:color="auto"/>
            </w:tcBorders>
          </w:tcPr>
          <w:p w14:paraId="23FE1E2A"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14.1. Кредиты</w:t>
            </w:r>
          </w:p>
        </w:tc>
      </w:tr>
      <w:tr w:rsidR="00671FDE" w:rsidRPr="006674D9" w14:paraId="2AA1DFCA" w14:textId="77777777" w:rsidTr="00A751F1">
        <w:tc>
          <w:tcPr>
            <w:tcW w:w="510" w:type="dxa"/>
            <w:tcBorders>
              <w:top w:val="single" w:sz="4" w:space="0" w:color="auto"/>
              <w:left w:val="single" w:sz="4" w:space="0" w:color="auto"/>
              <w:bottom w:val="single" w:sz="4" w:space="0" w:color="auto"/>
              <w:right w:val="single" w:sz="4" w:space="0" w:color="auto"/>
            </w:tcBorders>
          </w:tcPr>
          <w:p w14:paraId="082BDB66"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2320" w:type="dxa"/>
            <w:tcBorders>
              <w:top w:val="single" w:sz="4" w:space="0" w:color="auto"/>
              <w:left w:val="single" w:sz="4" w:space="0" w:color="auto"/>
              <w:bottom w:val="single" w:sz="4" w:space="0" w:color="auto"/>
              <w:right w:val="single" w:sz="4" w:space="0" w:color="auto"/>
            </w:tcBorders>
          </w:tcPr>
          <w:p w14:paraId="158C7E59"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Нет</w:t>
            </w:r>
          </w:p>
        </w:tc>
        <w:tc>
          <w:tcPr>
            <w:tcW w:w="1560" w:type="dxa"/>
            <w:tcBorders>
              <w:top w:val="single" w:sz="4" w:space="0" w:color="auto"/>
              <w:left w:val="single" w:sz="4" w:space="0" w:color="auto"/>
              <w:bottom w:val="single" w:sz="4" w:space="0" w:color="auto"/>
              <w:right w:val="single" w:sz="4" w:space="0" w:color="auto"/>
            </w:tcBorders>
          </w:tcPr>
          <w:p w14:paraId="49D7C8D7"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7640B5E5"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3611" w:type="dxa"/>
            <w:gridSpan w:val="2"/>
            <w:tcBorders>
              <w:top w:val="single" w:sz="4" w:space="0" w:color="auto"/>
              <w:left w:val="single" w:sz="4" w:space="0" w:color="auto"/>
              <w:bottom w:val="single" w:sz="4" w:space="0" w:color="auto"/>
              <w:right w:val="single" w:sz="4" w:space="0" w:color="auto"/>
            </w:tcBorders>
          </w:tcPr>
          <w:p w14:paraId="2B8F1192"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374F0D58" w14:textId="77777777" w:rsidTr="00A751F1">
        <w:tc>
          <w:tcPr>
            <w:tcW w:w="9560" w:type="dxa"/>
            <w:gridSpan w:val="6"/>
            <w:tcBorders>
              <w:top w:val="single" w:sz="4" w:space="0" w:color="auto"/>
              <w:left w:val="single" w:sz="4" w:space="0" w:color="auto"/>
              <w:bottom w:val="single" w:sz="4" w:space="0" w:color="auto"/>
              <w:right w:val="single" w:sz="4" w:space="0" w:color="auto"/>
            </w:tcBorders>
          </w:tcPr>
          <w:p w14:paraId="1F130261"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14.2. Займы</w:t>
            </w:r>
          </w:p>
        </w:tc>
      </w:tr>
      <w:tr w:rsidR="00671FDE" w:rsidRPr="006674D9" w14:paraId="71DD8EB4" w14:textId="77777777" w:rsidTr="00A751F1">
        <w:tc>
          <w:tcPr>
            <w:tcW w:w="510" w:type="dxa"/>
            <w:tcBorders>
              <w:top w:val="single" w:sz="4" w:space="0" w:color="auto"/>
              <w:left w:val="single" w:sz="4" w:space="0" w:color="auto"/>
              <w:bottom w:val="single" w:sz="4" w:space="0" w:color="auto"/>
              <w:right w:val="single" w:sz="4" w:space="0" w:color="auto"/>
            </w:tcBorders>
          </w:tcPr>
          <w:p w14:paraId="6EBFB518"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2320" w:type="dxa"/>
            <w:tcBorders>
              <w:top w:val="single" w:sz="4" w:space="0" w:color="auto"/>
              <w:left w:val="single" w:sz="4" w:space="0" w:color="auto"/>
              <w:bottom w:val="single" w:sz="4" w:space="0" w:color="auto"/>
              <w:right w:val="single" w:sz="4" w:space="0" w:color="auto"/>
            </w:tcBorders>
          </w:tcPr>
          <w:p w14:paraId="4B93488A"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Нет</w:t>
            </w:r>
          </w:p>
        </w:tc>
        <w:tc>
          <w:tcPr>
            <w:tcW w:w="1560" w:type="dxa"/>
            <w:tcBorders>
              <w:top w:val="single" w:sz="4" w:space="0" w:color="auto"/>
              <w:left w:val="single" w:sz="4" w:space="0" w:color="auto"/>
              <w:bottom w:val="single" w:sz="4" w:space="0" w:color="auto"/>
              <w:right w:val="single" w:sz="4" w:space="0" w:color="auto"/>
            </w:tcBorders>
          </w:tcPr>
          <w:p w14:paraId="6C52A27B"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559" w:type="dxa"/>
            <w:tcBorders>
              <w:top w:val="single" w:sz="4" w:space="0" w:color="auto"/>
              <w:left w:val="single" w:sz="4" w:space="0" w:color="auto"/>
              <w:bottom w:val="single" w:sz="4" w:space="0" w:color="auto"/>
              <w:right w:val="single" w:sz="4" w:space="0" w:color="auto"/>
            </w:tcBorders>
          </w:tcPr>
          <w:p w14:paraId="39304C69"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3611" w:type="dxa"/>
            <w:gridSpan w:val="2"/>
            <w:tcBorders>
              <w:top w:val="single" w:sz="4" w:space="0" w:color="auto"/>
              <w:left w:val="single" w:sz="4" w:space="0" w:color="auto"/>
              <w:bottom w:val="single" w:sz="4" w:space="0" w:color="auto"/>
              <w:right w:val="single" w:sz="4" w:space="0" w:color="auto"/>
            </w:tcBorders>
          </w:tcPr>
          <w:p w14:paraId="0CF01836"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52134FD8" w14:textId="77777777" w:rsidTr="00A751F1">
        <w:tc>
          <w:tcPr>
            <w:tcW w:w="9560" w:type="dxa"/>
            <w:gridSpan w:val="6"/>
            <w:tcBorders>
              <w:top w:val="single" w:sz="4" w:space="0" w:color="auto"/>
              <w:left w:val="single" w:sz="4" w:space="0" w:color="auto"/>
              <w:bottom w:val="single" w:sz="4" w:space="0" w:color="auto"/>
              <w:right w:val="single" w:sz="4" w:space="0" w:color="auto"/>
            </w:tcBorders>
          </w:tcPr>
          <w:p w14:paraId="5BB88D58"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14.3. Прочие</w:t>
            </w:r>
          </w:p>
        </w:tc>
      </w:tr>
      <w:tr w:rsidR="00671FDE" w:rsidRPr="006674D9" w14:paraId="27A53935" w14:textId="77777777" w:rsidTr="00A751F1">
        <w:tc>
          <w:tcPr>
            <w:tcW w:w="510" w:type="dxa"/>
            <w:tcBorders>
              <w:top w:val="single" w:sz="4" w:space="0" w:color="auto"/>
              <w:left w:val="single" w:sz="4" w:space="0" w:color="auto"/>
              <w:bottom w:val="single" w:sz="4" w:space="0" w:color="auto"/>
              <w:right w:val="single" w:sz="4" w:space="0" w:color="auto"/>
            </w:tcBorders>
          </w:tcPr>
          <w:p w14:paraId="49EAFA5E"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2320" w:type="dxa"/>
            <w:tcBorders>
              <w:top w:val="single" w:sz="4" w:space="0" w:color="auto"/>
              <w:left w:val="single" w:sz="4" w:space="0" w:color="auto"/>
              <w:bottom w:val="single" w:sz="4" w:space="0" w:color="auto"/>
              <w:right w:val="single" w:sz="4" w:space="0" w:color="auto"/>
            </w:tcBorders>
          </w:tcPr>
          <w:p w14:paraId="5693CD60"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Нет</w:t>
            </w:r>
          </w:p>
        </w:tc>
        <w:tc>
          <w:tcPr>
            <w:tcW w:w="1560" w:type="dxa"/>
            <w:tcBorders>
              <w:top w:val="single" w:sz="4" w:space="0" w:color="auto"/>
              <w:left w:val="single" w:sz="4" w:space="0" w:color="auto"/>
              <w:bottom w:val="single" w:sz="4" w:space="0" w:color="auto"/>
              <w:right w:val="single" w:sz="4" w:space="0" w:color="auto"/>
            </w:tcBorders>
          </w:tcPr>
          <w:p w14:paraId="7F3AC4EC"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626" w:type="dxa"/>
            <w:gridSpan w:val="2"/>
            <w:tcBorders>
              <w:top w:val="single" w:sz="4" w:space="0" w:color="auto"/>
              <w:left w:val="single" w:sz="4" w:space="0" w:color="auto"/>
              <w:bottom w:val="single" w:sz="4" w:space="0" w:color="auto"/>
              <w:right w:val="single" w:sz="4" w:space="0" w:color="auto"/>
            </w:tcBorders>
          </w:tcPr>
          <w:p w14:paraId="0CA184E7"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3544" w:type="dxa"/>
            <w:tcBorders>
              <w:top w:val="single" w:sz="4" w:space="0" w:color="auto"/>
              <w:left w:val="single" w:sz="4" w:space="0" w:color="auto"/>
              <w:bottom w:val="single" w:sz="4" w:space="0" w:color="auto"/>
              <w:right w:val="single" w:sz="4" w:space="0" w:color="auto"/>
            </w:tcBorders>
          </w:tcPr>
          <w:p w14:paraId="2B744C70"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285BADD8" w14:textId="77777777" w:rsidTr="00A751F1">
        <w:tc>
          <w:tcPr>
            <w:tcW w:w="6016" w:type="dxa"/>
            <w:gridSpan w:val="5"/>
            <w:tcBorders>
              <w:top w:val="single" w:sz="4" w:space="0" w:color="auto"/>
              <w:left w:val="single" w:sz="4" w:space="0" w:color="auto"/>
              <w:bottom w:val="single" w:sz="4" w:space="0" w:color="auto"/>
              <w:right w:val="single" w:sz="4" w:space="0" w:color="auto"/>
            </w:tcBorders>
          </w:tcPr>
          <w:p w14:paraId="08907BE7" w14:textId="77777777" w:rsidR="00671FDE" w:rsidRPr="006674D9" w:rsidRDefault="00671FDE" w:rsidP="00A751F1">
            <w:pPr>
              <w:autoSpaceDE w:val="0"/>
              <w:autoSpaceDN w:val="0"/>
              <w:adjustRightInd w:val="0"/>
              <w:jc w:val="both"/>
              <w:rPr>
                <w:rFonts w:eastAsia="Calibri"/>
                <w:lang w:eastAsia="en-US"/>
              </w:rPr>
            </w:pPr>
            <w:r w:rsidRPr="006674D9">
              <w:rPr>
                <w:rFonts w:eastAsia="Calibri"/>
                <w:lang w:eastAsia="en-US"/>
              </w:rPr>
              <w:t>ИТОГО:</w:t>
            </w:r>
          </w:p>
        </w:tc>
        <w:tc>
          <w:tcPr>
            <w:tcW w:w="3544" w:type="dxa"/>
            <w:tcBorders>
              <w:top w:val="single" w:sz="4" w:space="0" w:color="auto"/>
              <w:left w:val="single" w:sz="4" w:space="0" w:color="auto"/>
              <w:bottom w:val="single" w:sz="4" w:space="0" w:color="auto"/>
              <w:right w:val="single" w:sz="4" w:space="0" w:color="auto"/>
            </w:tcBorders>
          </w:tcPr>
          <w:p w14:paraId="29EDF1A2"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bl>
    <w:p w14:paraId="6028F0B6" w14:textId="77777777" w:rsidR="00671FDE" w:rsidRPr="00ED42F3" w:rsidRDefault="00671FDE" w:rsidP="00671FDE">
      <w:pPr>
        <w:jc w:val="center"/>
        <w:rPr>
          <w:rFonts w:eastAsia="Calibri"/>
          <w:sz w:val="28"/>
          <w:szCs w:val="28"/>
          <w:lang w:eastAsia="en-US"/>
        </w:rPr>
      </w:pPr>
    </w:p>
    <w:p w14:paraId="1DA76DA1" w14:textId="77777777" w:rsidR="00671FDE" w:rsidRDefault="00671FDE" w:rsidP="00671FDE">
      <w:pPr>
        <w:jc w:val="center"/>
        <w:rPr>
          <w:rFonts w:eastAsia="Calibri"/>
          <w:sz w:val="28"/>
          <w:szCs w:val="28"/>
          <w:lang w:eastAsia="en-US"/>
        </w:rPr>
      </w:pPr>
    </w:p>
    <w:p w14:paraId="3B258877" w14:textId="77777777" w:rsidR="00671FDE" w:rsidRDefault="00671FDE" w:rsidP="00671FDE">
      <w:pPr>
        <w:jc w:val="center"/>
        <w:rPr>
          <w:rFonts w:eastAsia="Calibri"/>
          <w:sz w:val="28"/>
          <w:szCs w:val="28"/>
          <w:lang w:eastAsia="en-US"/>
        </w:rPr>
      </w:pPr>
    </w:p>
    <w:p w14:paraId="29F101F1" w14:textId="77777777" w:rsidR="00671FDE" w:rsidRDefault="00671FDE" w:rsidP="00671FDE">
      <w:pPr>
        <w:jc w:val="center"/>
        <w:rPr>
          <w:rFonts w:eastAsia="Calibri"/>
          <w:sz w:val="28"/>
          <w:szCs w:val="28"/>
          <w:lang w:eastAsia="en-US"/>
        </w:rPr>
      </w:pPr>
    </w:p>
    <w:p w14:paraId="1DE443AF" w14:textId="77777777" w:rsidR="00671FDE" w:rsidRDefault="00671FDE" w:rsidP="00671FDE">
      <w:pPr>
        <w:jc w:val="center"/>
        <w:rPr>
          <w:rFonts w:eastAsia="Calibri"/>
          <w:sz w:val="28"/>
          <w:szCs w:val="28"/>
          <w:lang w:eastAsia="en-US"/>
        </w:rPr>
      </w:pPr>
    </w:p>
    <w:p w14:paraId="59054ED7" w14:textId="77777777" w:rsidR="00671FDE" w:rsidRDefault="00671FDE" w:rsidP="00671FDE">
      <w:pPr>
        <w:jc w:val="center"/>
        <w:rPr>
          <w:rFonts w:eastAsia="Calibri"/>
          <w:sz w:val="28"/>
          <w:szCs w:val="28"/>
          <w:lang w:eastAsia="en-US"/>
        </w:rPr>
      </w:pPr>
    </w:p>
    <w:p w14:paraId="3BAE65C6" w14:textId="77777777" w:rsidR="00671FDE" w:rsidRPr="00ED42F3" w:rsidRDefault="00671FDE" w:rsidP="00671FDE">
      <w:pPr>
        <w:jc w:val="center"/>
        <w:rPr>
          <w:rFonts w:eastAsia="Calibri"/>
          <w:sz w:val="28"/>
          <w:szCs w:val="28"/>
          <w:lang w:eastAsia="en-US"/>
        </w:rPr>
      </w:pPr>
      <w:r w:rsidRPr="00ED42F3">
        <w:rPr>
          <w:rFonts w:eastAsia="Calibri"/>
          <w:sz w:val="28"/>
          <w:szCs w:val="28"/>
          <w:lang w:eastAsia="en-US"/>
        </w:rPr>
        <w:t>15. Краткосрочные обязательства:</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10"/>
        <w:gridCol w:w="3238"/>
        <w:gridCol w:w="2835"/>
        <w:gridCol w:w="1134"/>
        <w:gridCol w:w="1843"/>
      </w:tblGrid>
      <w:tr w:rsidR="00671FDE" w:rsidRPr="006674D9" w14:paraId="4B8EAB5C" w14:textId="77777777" w:rsidTr="00A751F1">
        <w:tc>
          <w:tcPr>
            <w:tcW w:w="510" w:type="dxa"/>
            <w:tcBorders>
              <w:top w:val="single" w:sz="4" w:space="0" w:color="auto"/>
              <w:left w:val="single" w:sz="4" w:space="0" w:color="auto"/>
              <w:bottom w:val="single" w:sz="4" w:space="0" w:color="auto"/>
              <w:right w:val="single" w:sz="4" w:space="0" w:color="auto"/>
            </w:tcBorders>
          </w:tcPr>
          <w:p w14:paraId="2C832456"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 xml:space="preserve">N </w:t>
            </w:r>
            <w:proofErr w:type="gramStart"/>
            <w:r w:rsidRPr="006674D9">
              <w:rPr>
                <w:rFonts w:eastAsia="Calibri"/>
                <w:lang w:eastAsia="en-US"/>
              </w:rPr>
              <w:t>п</w:t>
            </w:r>
            <w:proofErr w:type="gramEnd"/>
            <w:r w:rsidRPr="006674D9">
              <w:rPr>
                <w:rFonts w:eastAsia="Calibri"/>
                <w:lang w:eastAsia="en-US"/>
              </w:rPr>
              <w:t>/п</w:t>
            </w:r>
          </w:p>
        </w:tc>
        <w:tc>
          <w:tcPr>
            <w:tcW w:w="3238" w:type="dxa"/>
            <w:tcBorders>
              <w:top w:val="single" w:sz="4" w:space="0" w:color="auto"/>
              <w:left w:val="single" w:sz="4" w:space="0" w:color="auto"/>
              <w:bottom w:val="single" w:sz="4" w:space="0" w:color="auto"/>
              <w:right w:val="single" w:sz="4" w:space="0" w:color="auto"/>
            </w:tcBorders>
          </w:tcPr>
          <w:p w14:paraId="3E15D50E"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 xml:space="preserve">Наименование кредитора, местонахождение </w:t>
            </w:r>
          </w:p>
        </w:tc>
        <w:tc>
          <w:tcPr>
            <w:tcW w:w="2835" w:type="dxa"/>
            <w:tcBorders>
              <w:top w:val="single" w:sz="4" w:space="0" w:color="auto"/>
              <w:left w:val="single" w:sz="4" w:space="0" w:color="auto"/>
              <w:bottom w:val="single" w:sz="4" w:space="0" w:color="auto"/>
              <w:right w:val="single" w:sz="4" w:space="0" w:color="auto"/>
            </w:tcBorders>
          </w:tcPr>
          <w:p w14:paraId="669B3D72"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Основание возникновения</w:t>
            </w:r>
          </w:p>
        </w:tc>
        <w:tc>
          <w:tcPr>
            <w:tcW w:w="1134" w:type="dxa"/>
            <w:tcBorders>
              <w:top w:val="single" w:sz="4" w:space="0" w:color="auto"/>
              <w:left w:val="single" w:sz="4" w:space="0" w:color="auto"/>
              <w:bottom w:val="single" w:sz="4" w:space="0" w:color="auto"/>
              <w:right w:val="single" w:sz="4" w:space="0" w:color="auto"/>
            </w:tcBorders>
          </w:tcPr>
          <w:p w14:paraId="6C912391"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Дата исполнения</w:t>
            </w:r>
          </w:p>
        </w:tc>
        <w:tc>
          <w:tcPr>
            <w:tcW w:w="1843" w:type="dxa"/>
            <w:tcBorders>
              <w:top w:val="single" w:sz="4" w:space="0" w:color="auto"/>
              <w:left w:val="single" w:sz="4" w:space="0" w:color="auto"/>
              <w:bottom w:val="single" w:sz="4" w:space="0" w:color="auto"/>
              <w:right w:val="single" w:sz="4" w:space="0" w:color="auto"/>
            </w:tcBorders>
          </w:tcPr>
          <w:p w14:paraId="170E53C2"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Стоимость по промежуточному балансу на «30» июня 2024г.,</w:t>
            </w:r>
          </w:p>
          <w:p w14:paraId="1BB00A7A"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тыс. руб.</w:t>
            </w:r>
          </w:p>
        </w:tc>
      </w:tr>
      <w:tr w:rsidR="00671FDE" w:rsidRPr="006674D9" w14:paraId="7D9E0D1F" w14:textId="77777777" w:rsidTr="00A751F1">
        <w:tc>
          <w:tcPr>
            <w:tcW w:w="510" w:type="dxa"/>
            <w:tcBorders>
              <w:top w:val="single" w:sz="4" w:space="0" w:color="auto"/>
              <w:left w:val="single" w:sz="4" w:space="0" w:color="auto"/>
              <w:bottom w:val="single" w:sz="4" w:space="0" w:color="auto"/>
              <w:right w:val="single" w:sz="4" w:space="0" w:color="auto"/>
            </w:tcBorders>
          </w:tcPr>
          <w:p w14:paraId="3B50B560"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1</w:t>
            </w:r>
          </w:p>
        </w:tc>
        <w:tc>
          <w:tcPr>
            <w:tcW w:w="3238" w:type="dxa"/>
            <w:tcBorders>
              <w:top w:val="single" w:sz="4" w:space="0" w:color="auto"/>
              <w:left w:val="single" w:sz="4" w:space="0" w:color="auto"/>
              <w:bottom w:val="single" w:sz="4" w:space="0" w:color="auto"/>
              <w:right w:val="single" w:sz="4" w:space="0" w:color="auto"/>
            </w:tcBorders>
          </w:tcPr>
          <w:p w14:paraId="224AEC42"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2</w:t>
            </w:r>
          </w:p>
        </w:tc>
        <w:tc>
          <w:tcPr>
            <w:tcW w:w="2835" w:type="dxa"/>
            <w:tcBorders>
              <w:top w:val="single" w:sz="4" w:space="0" w:color="auto"/>
              <w:left w:val="single" w:sz="4" w:space="0" w:color="auto"/>
              <w:bottom w:val="single" w:sz="4" w:space="0" w:color="auto"/>
              <w:right w:val="single" w:sz="4" w:space="0" w:color="auto"/>
            </w:tcBorders>
          </w:tcPr>
          <w:p w14:paraId="2F566549"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3</w:t>
            </w:r>
          </w:p>
        </w:tc>
        <w:tc>
          <w:tcPr>
            <w:tcW w:w="1134" w:type="dxa"/>
            <w:tcBorders>
              <w:top w:val="single" w:sz="4" w:space="0" w:color="auto"/>
              <w:left w:val="single" w:sz="4" w:space="0" w:color="auto"/>
              <w:bottom w:val="single" w:sz="4" w:space="0" w:color="auto"/>
              <w:right w:val="single" w:sz="4" w:space="0" w:color="auto"/>
            </w:tcBorders>
          </w:tcPr>
          <w:p w14:paraId="20787C09"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4</w:t>
            </w:r>
          </w:p>
        </w:tc>
        <w:tc>
          <w:tcPr>
            <w:tcW w:w="1843" w:type="dxa"/>
            <w:tcBorders>
              <w:top w:val="single" w:sz="4" w:space="0" w:color="auto"/>
              <w:left w:val="single" w:sz="4" w:space="0" w:color="auto"/>
              <w:bottom w:val="single" w:sz="4" w:space="0" w:color="auto"/>
              <w:right w:val="single" w:sz="4" w:space="0" w:color="auto"/>
            </w:tcBorders>
          </w:tcPr>
          <w:p w14:paraId="493B28EE"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5</w:t>
            </w:r>
          </w:p>
        </w:tc>
      </w:tr>
      <w:tr w:rsidR="00671FDE" w:rsidRPr="006674D9" w14:paraId="117A9B35" w14:textId="77777777" w:rsidTr="00A751F1">
        <w:tc>
          <w:tcPr>
            <w:tcW w:w="9560" w:type="dxa"/>
            <w:gridSpan w:val="5"/>
            <w:tcBorders>
              <w:top w:val="single" w:sz="4" w:space="0" w:color="auto"/>
              <w:left w:val="single" w:sz="4" w:space="0" w:color="auto"/>
              <w:bottom w:val="single" w:sz="4" w:space="0" w:color="auto"/>
              <w:right w:val="single" w:sz="4" w:space="0" w:color="auto"/>
            </w:tcBorders>
          </w:tcPr>
          <w:p w14:paraId="336A5639"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15.1. Кредиты</w:t>
            </w:r>
          </w:p>
        </w:tc>
      </w:tr>
      <w:tr w:rsidR="00671FDE" w:rsidRPr="006674D9" w14:paraId="69A918C7" w14:textId="77777777" w:rsidTr="00A751F1">
        <w:tc>
          <w:tcPr>
            <w:tcW w:w="510" w:type="dxa"/>
            <w:tcBorders>
              <w:top w:val="single" w:sz="4" w:space="0" w:color="auto"/>
              <w:left w:val="single" w:sz="4" w:space="0" w:color="auto"/>
              <w:bottom w:val="single" w:sz="4" w:space="0" w:color="auto"/>
              <w:right w:val="single" w:sz="4" w:space="0" w:color="auto"/>
            </w:tcBorders>
          </w:tcPr>
          <w:p w14:paraId="27A0F335"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3238" w:type="dxa"/>
            <w:tcBorders>
              <w:top w:val="single" w:sz="4" w:space="0" w:color="auto"/>
              <w:left w:val="single" w:sz="4" w:space="0" w:color="auto"/>
              <w:bottom w:val="single" w:sz="4" w:space="0" w:color="auto"/>
              <w:right w:val="single" w:sz="4" w:space="0" w:color="auto"/>
            </w:tcBorders>
          </w:tcPr>
          <w:p w14:paraId="649EFF82"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Нет</w:t>
            </w:r>
          </w:p>
        </w:tc>
        <w:tc>
          <w:tcPr>
            <w:tcW w:w="2835" w:type="dxa"/>
            <w:tcBorders>
              <w:top w:val="single" w:sz="4" w:space="0" w:color="auto"/>
              <w:left w:val="single" w:sz="4" w:space="0" w:color="auto"/>
              <w:bottom w:val="single" w:sz="4" w:space="0" w:color="auto"/>
              <w:right w:val="single" w:sz="4" w:space="0" w:color="auto"/>
            </w:tcBorders>
          </w:tcPr>
          <w:p w14:paraId="42BD1477"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6AC6E4D5"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843" w:type="dxa"/>
            <w:tcBorders>
              <w:top w:val="single" w:sz="4" w:space="0" w:color="auto"/>
              <w:left w:val="single" w:sz="4" w:space="0" w:color="auto"/>
              <w:bottom w:val="single" w:sz="4" w:space="0" w:color="auto"/>
              <w:right w:val="single" w:sz="4" w:space="0" w:color="auto"/>
            </w:tcBorders>
          </w:tcPr>
          <w:p w14:paraId="6B45A3C8"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08700629" w14:textId="77777777" w:rsidTr="00A751F1">
        <w:tc>
          <w:tcPr>
            <w:tcW w:w="9560" w:type="dxa"/>
            <w:gridSpan w:val="5"/>
            <w:tcBorders>
              <w:top w:val="single" w:sz="4" w:space="0" w:color="auto"/>
              <w:left w:val="single" w:sz="4" w:space="0" w:color="auto"/>
              <w:bottom w:val="single" w:sz="4" w:space="0" w:color="auto"/>
              <w:right w:val="single" w:sz="4" w:space="0" w:color="auto"/>
            </w:tcBorders>
          </w:tcPr>
          <w:p w14:paraId="17288481"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15.2. Займы</w:t>
            </w:r>
          </w:p>
        </w:tc>
      </w:tr>
      <w:tr w:rsidR="00671FDE" w:rsidRPr="006674D9" w14:paraId="649AB0F9" w14:textId="77777777" w:rsidTr="00A751F1">
        <w:tc>
          <w:tcPr>
            <w:tcW w:w="510" w:type="dxa"/>
            <w:tcBorders>
              <w:top w:val="single" w:sz="4" w:space="0" w:color="auto"/>
              <w:left w:val="single" w:sz="4" w:space="0" w:color="auto"/>
              <w:bottom w:val="single" w:sz="4" w:space="0" w:color="auto"/>
              <w:right w:val="single" w:sz="4" w:space="0" w:color="auto"/>
            </w:tcBorders>
          </w:tcPr>
          <w:p w14:paraId="4CA8F656"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3238" w:type="dxa"/>
            <w:tcBorders>
              <w:top w:val="single" w:sz="4" w:space="0" w:color="auto"/>
              <w:left w:val="single" w:sz="4" w:space="0" w:color="auto"/>
              <w:bottom w:val="single" w:sz="4" w:space="0" w:color="auto"/>
              <w:right w:val="single" w:sz="4" w:space="0" w:color="auto"/>
            </w:tcBorders>
          </w:tcPr>
          <w:p w14:paraId="08FF17DD"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Нет</w:t>
            </w:r>
          </w:p>
        </w:tc>
        <w:tc>
          <w:tcPr>
            <w:tcW w:w="2835" w:type="dxa"/>
            <w:tcBorders>
              <w:top w:val="single" w:sz="4" w:space="0" w:color="auto"/>
              <w:left w:val="single" w:sz="4" w:space="0" w:color="auto"/>
              <w:bottom w:val="single" w:sz="4" w:space="0" w:color="auto"/>
              <w:right w:val="single" w:sz="4" w:space="0" w:color="auto"/>
            </w:tcBorders>
          </w:tcPr>
          <w:p w14:paraId="3D432BDD"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54F68810"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843" w:type="dxa"/>
            <w:tcBorders>
              <w:top w:val="single" w:sz="4" w:space="0" w:color="auto"/>
              <w:left w:val="single" w:sz="4" w:space="0" w:color="auto"/>
              <w:bottom w:val="single" w:sz="4" w:space="0" w:color="auto"/>
              <w:right w:val="single" w:sz="4" w:space="0" w:color="auto"/>
            </w:tcBorders>
          </w:tcPr>
          <w:p w14:paraId="10CEB24B"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742A76A7" w14:textId="77777777" w:rsidTr="00A751F1">
        <w:tc>
          <w:tcPr>
            <w:tcW w:w="9560" w:type="dxa"/>
            <w:gridSpan w:val="5"/>
            <w:tcBorders>
              <w:top w:val="single" w:sz="4" w:space="0" w:color="auto"/>
              <w:left w:val="single" w:sz="4" w:space="0" w:color="auto"/>
              <w:bottom w:val="single" w:sz="4" w:space="0" w:color="auto"/>
              <w:right w:val="single" w:sz="4" w:space="0" w:color="auto"/>
            </w:tcBorders>
          </w:tcPr>
          <w:p w14:paraId="1D843679"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15.3. Кредиторская задолженность</w:t>
            </w:r>
          </w:p>
        </w:tc>
      </w:tr>
      <w:tr w:rsidR="00671FDE" w:rsidRPr="006674D9" w14:paraId="218A9C19" w14:textId="77777777" w:rsidTr="00A751F1">
        <w:trPr>
          <w:trHeight w:val="385"/>
        </w:trPr>
        <w:tc>
          <w:tcPr>
            <w:tcW w:w="510" w:type="dxa"/>
            <w:vMerge w:val="restart"/>
            <w:tcBorders>
              <w:top w:val="single" w:sz="4" w:space="0" w:color="auto"/>
              <w:left w:val="single" w:sz="4" w:space="0" w:color="auto"/>
              <w:right w:val="single" w:sz="4" w:space="0" w:color="auto"/>
            </w:tcBorders>
          </w:tcPr>
          <w:p w14:paraId="1C16D570"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w:t>
            </w:r>
          </w:p>
        </w:tc>
        <w:tc>
          <w:tcPr>
            <w:tcW w:w="3238" w:type="dxa"/>
            <w:tcBorders>
              <w:top w:val="single" w:sz="4" w:space="0" w:color="auto"/>
              <w:left w:val="single" w:sz="4" w:space="0" w:color="auto"/>
              <w:bottom w:val="single" w:sz="4" w:space="0" w:color="auto"/>
              <w:right w:val="single" w:sz="4" w:space="0" w:color="auto"/>
            </w:tcBorders>
          </w:tcPr>
          <w:p w14:paraId="3306EB67" w14:textId="77777777" w:rsidR="00671FDE" w:rsidRPr="006674D9" w:rsidRDefault="00671FDE" w:rsidP="00A751F1">
            <w:pPr>
              <w:autoSpaceDE w:val="0"/>
              <w:autoSpaceDN w:val="0"/>
              <w:adjustRightInd w:val="0"/>
              <w:spacing w:after="160"/>
              <w:rPr>
                <w:rFonts w:eastAsia="Calibri"/>
                <w:b/>
                <w:bCs/>
                <w:lang w:eastAsia="en-US"/>
              </w:rPr>
            </w:pPr>
            <w:r w:rsidRPr="006674D9">
              <w:rPr>
                <w:rFonts w:eastAsia="Calibri"/>
                <w:b/>
                <w:bCs/>
                <w:lang w:eastAsia="en-US"/>
              </w:rPr>
              <w:t>поставщики и подрядчики</w:t>
            </w:r>
          </w:p>
        </w:tc>
        <w:tc>
          <w:tcPr>
            <w:tcW w:w="2835" w:type="dxa"/>
            <w:tcBorders>
              <w:top w:val="single" w:sz="4" w:space="0" w:color="auto"/>
              <w:left w:val="single" w:sz="4" w:space="0" w:color="auto"/>
              <w:bottom w:val="single" w:sz="4" w:space="0" w:color="auto"/>
              <w:right w:val="single" w:sz="4" w:space="0" w:color="auto"/>
            </w:tcBorders>
          </w:tcPr>
          <w:p w14:paraId="2B818D5C" w14:textId="77777777" w:rsidR="00671FDE" w:rsidRPr="006674D9" w:rsidRDefault="00671FDE" w:rsidP="00A751F1">
            <w:pPr>
              <w:autoSpaceDE w:val="0"/>
              <w:autoSpaceDN w:val="0"/>
              <w:adjustRightInd w:val="0"/>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14:paraId="2418CC14" w14:textId="77777777" w:rsidR="00671FDE" w:rsidRPr="006674D9" w:rsidRDefault="00671FDE" w:rsidP="00A751F1">
            <w:pPr>
              <w:autoSpaceDE w:val="0"/>
              <w:autoSpaceDN w:val="0"/>
              <w:adjustRightInd w:val="0"/>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6659E3F2" w14:textId="77777777" w:rsidR="00671FDE" w:rsidRPr="006674D9" w:rsidRDefault="00671FDE" w:rsidP="00A751F1">
            <w:pPr>
              <w:autoSpaceDE w:val="0"/>
              <w:autoSpaceDN w:val="0"/>
              <w:adjustRightInd w:val="0"/>
              <w:jc w:val="center"/>
              <w:rPr>
                <w:rFonts w:eastAsia="Calibri"/>
                <w:lang w:eastAsia="en-US"/>
              </w:rPr>
            </w:pPr>
          </w:p>
        </w:tc>
      </w:tr>
      <w:tr w:rsidR="00671FDE" w:rsidRPr="006674D9" w14:paraId="19FBC204" w14:textId="77777777" w:rsidTr="00A751F1">
        <w:trPr>
          <w:trHeight w:val="285"/>
        </w:trPr>
        <w:tc>
          <w:tcPr>
            <w:tcW w:w="510" w:type="dxa"/>
            <w:vMerge/>
            <w:tcBorders>
              <w:top w:val="single" w:sz="4" w:space="0" w:color="auto"/>
              <w:left w:val="single" w:sz="4" w:space="0" w:color="auto"/>
              <w:right w:val="single" w:sz="4" w:space="0" w:color="auto"/>
            </w:tcBorders>
          </w:tcPr>
          <w:p w14:paraId="5D93351C" w14:textId="77777777" w:rsidR="00671FDE" w:rsidRPr="006674D9" w:rsidRDefault="00671FDE" w:rsidP="00A751F1">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73695EB1" w14:textId="77777777" w:rsidR="00671FDE" w:rsidRPr="006674D9" w:rsidRDefault="00671FDE" w:rsidP="00A751F1">
            <w:pPr>
              <w:autoSpaceDE w:val="0"/>
              <w:autoSpaceDN w:val="0"/>
              <w:adjustRightInd w:val="0"/>
              <w:spacing w:after="160"/>
              <w:rPr>
                <w:rFonts w:eastAsia="Calibri"/>
                <w:lang w:eastAsia="en-US"/>
              </w:rPr>
            </w:pPr>
            <w:r w:rsidRPr="006674D9">
              <w:rPr>
                <w:rFonts w:eastAsia="Calibri"/>
                <w:lang w:eastAsia="en-US"/>
              </w:rPr>
              <w:t>АО «</w:t>
            </w:r>
            <w:proofErr w:type="spellStart"/>
            <w:r w:rsidRPr="006674D9">
              <w:rPr>
                <w:rFonts w:eastAsia="Calibri"/>
                <w:lang w:eastAsia="en-US"/>
              </w:rPr>
              <w:t>КрасЭКо</w:t>
            </w:r>
            <w:proofErr w:type="spellEnd"/>
            <w:r w:rsidRPr="006674D9">
              <w:rPr>
                <w:rFonts w:eastAsia="Calibri"/>
                <w:lang w:eastAsia="en-US"/>
              </w:rPr>
              <w:t>»</w:t>
            </w:r>
          </w:p>
        </w:tc>
        <w:tc>
          <w:tcPr>
            <w:tcW w:w="2835" w:type="dxa"/>
            <w:tcBorders>
              <w:top w:val="single" w:sz="4" w:space="0" w:color="auto"/>
              <w:left w:val="single" w:sz="4" w:space="0" w:color="auto"/>
              <w:bottom w:val="single" w:sz="4" w:space="0" w:color="auto"/>
              <w:right w:val="single" w:sz="4" w:space="0" w:color="auto"/>
            </w:tcBorders>
          </w:tcPr>
          <w:p w14:paraId="2C629F3E"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Муниципальный контракт 102-С от 17.01.2024г</w:t>
            </w:r>
          </w:p>
        </w:tc>
        <w:tc>
          <w:tcPr>
            <w:tcW w:w="1134" w:type="dxa"/>
            <w:tcBorders>
              <w:top w:val="single" w:sz="4" w:space="0" w:color="auto"/>
              <w:left w:val="single" w:sz="4" w:space="0" w:color="auto"/>
              <w:bottom w:val="single" w:sz="4" w:space="0" w:color="auto"/>
              <w:right w:val="single" w:sz="4" w:space="0" w:color="auto"/>
            </w:tcBorders>
          </w:tcPr>
          <w:p w14:paraId="5E83D993" w14:textId="77777777" w:rsidR="00671FDE" w:rsidRPr="006674D9" w:rsidRDefault="00671FDE" w:rsidP="00A751F1">
            <w:pPr>
              <w:autoSpaceDE w:val="0"/>
              <w:autoSpaceDN w:val="0"/>
              <w:adjustRightInd w:val="0"/>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033EC442" w14:textId="77777777" w:rsidR="00671FDE" w:rsidRPr="006674D9" w:rsidRDefault="00671FDE" w:rsidP="00A751F1">
            <w:pPr>
              <w:autoSpaceDE w:val="0"/>
              <w:autoSpaceDN w:val="0"/>
              <w:adjustRightInd w:val="0"/>
              <w:spacing w:after="160"/>
              <w:jc w:val="center"/>
              <w:rPr>
                <w:rFonts w:eastAsia="Calibri"/>
                <w:lang w:eastAsia="en-US"/>
              </w:rPr>
            </w:pPr>
            <w:r w:rsidRPr="006674D9">
              <w:rPr>
                <w:rFonts w:eastAsia="Calibri"/>
                <w:lang w:eastAsia="en-US"/>
              </w:rPr>
              <w:t>268,3</w:t>
            </w:r>
          </w:p>
        </w:tc>
      </w:tr>
      <w:tr w:rsidR="00671FDE" w:rsidRPr="006674D9" w14:paraId="1C8CED46" w14:textId="77777777" w:rsidTr="00A751F1">
        <w:trPr>
          <w:trHeight w:val="405"/>
        </w:trPr>
        <w:tc>
          <w:tcPr>
            <w:tcW w:w="510" w:type="dxa"/>
            <w:vMerge/>
            <w:tcBorders>
              <w:top w:val="single" w:sz="4" w:space="0" w:color="auto"/>
              <w:left w:val="single" w:sz="4" w:space="0" w:color="auto"/>
              <w:right w:val="single" w:sz="4" w:space="0" w:color="auto"/>
            </w:tcBorders>
          </w:tcPr>
          <w:p w14:paraId="6A4EC31C" w14:textId="77777777" w:rsidR="00671FDE" w:rsidRPr="006674D9" w:rsidRDefault="00671FDE" w:rsidP="00A751F1">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6A9FE7BB" w14:textId="77777777" w:rsidR="00671FDE" w:rsidRPr="006674D9" w:rsidRDefault="00671FDE" w:rsidP="00A751F1">
            <w:pPr>
              <w:autoSpaceDE w:val="0"/>
              <w:autoSpaceDN w:val="0"/>
              <w:adjustRightInd w:val="0"/>
              <w:spacing w:after="160"/>
              <w:rPr>
                <w:rFonts w:eastAsia="Calibri"/>
                <w:lang w:eastAsia="en-US"/>
              </w:rPr>
            </w:pPr>
            <w:r w:rsidRPr="006674D9">
              <w:rPr>
                <w:rFonts w:eastAsia="Calibri"/>
                <w:lang w:eastAsia="en-US"/>
              </w:rPr>
              <w:t xml:space="preserve">МУП </w:t>
            </w:r>
            <w:proofErr w:type="gramStart"/>
            <w:r w:rsidRPr="006674D9">
              <w:rPr>
                <w:rFonts w:eastAsia="Calibri"/>
                <w:lang w:eastAsia="en-US"/>
              </w:rPr>
              <w:t>ЖКХ</w:t>
            </w:r>
            <w:proofErr w:type="gramEnd"/>
            <w:r w:rsidRPr="006674D9">
              <w:rPr>
                <w:rFonts w:eastAsia="Calibri"/>
                <w:lang w:eastAsia="en-US"/>
              </w:rPr>
              <w:t xml:space="preserve"> ЗАТО Солнечный</w:t>
            </w:r>
          </w:p>
        </w:tc>
        <w:tc>
          <w:tcPr>
            <w:tcW w:w="2835" w:type="dxa"/>
            <w:tcBorders>
              <w:top w:val="single" w:sz="4" w:space="0" w:color="auto"/>
              <w:left w:val="single" w:sz="4" w:space="0" w:color="auto"/>
              <w:bottom w:val="single" w:sz="4" w:space="0" w:color="auto"/>
              <w:right w:val="single" w:sz="4" w:space="0" w:color="auto"/>
            </w:tcBorders>
          </w:tcPr>
          <w:p w14:paraId="1389D39E"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Муниципальный контракт №34/2024 от 27.06.2024г,</w:t>
            </w:r>
          </w:p>
          <w:p w14:paraId="29881058"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14/2024 от 31.01.2024г,</w:t>
            </w:r>
          </w:p>
          <w:p w14:paraId="63E7BF6E"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16/2024г от 31.01.2024</w:t>
            </w:r>
            <w:proofErr w:type="gramStart"/>
            <w:r w:rsidRPr="006674D9">
              <w:rPr>
                <w:rFonts w:eastAsia="Calibri"/>
                <w:lang w:eastAsia="en-US"/>
              </w:rPr>
              <w:t>гг</w:t>
            </w:r>
            <w:proofErr w:type="gramEnd"/>
          </w:p>
        </w:tc>
        <w:tc>
          <w:tcPr>
            <w:tcW w:w="1134" w:type="dxa"/>
            <w:tcBorders>
              <w:top w:val="single" w:sz="4" w:space="0" w:color="auto"/>
              <w:left w:val="single" w:sz="4" w:space="0" w:color="auto"/>
              <w:bottom w:val="single" w:sz="4" w:space="0" w:color="auto"/>
              <w:right w:val="single" w:sz="4" w:space="0" w:color="auto"/>
            </w:tcBorders>
          </w:tcPr>
          <w:p w14:paraId="4CA7D965" w14:textId="77777777" w:rsidR="00671FDE" w:rsidRPr="006674D9" w:rsidRDefault="00671FDE" w:rsidP="00A751F1">
            <w:pPr>
              <w:autoSpaceDE w:val="0"/>
              <w:autoSpaceDN w:val="0"/>
              <w:adjustRightInd w:val="0"/>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5E4BC9E3" w14:textId="77777777" w:rsidR="00671FDE" w:rsidRPr="006674D9" w:rsidRDefault="00671FDE" w:rsidP="00A751F1">
            <w:pPr>
              <w:autoSpaceDE w:val="0"/>
              <w:autoSpaceDN w:val="0"/>
              <w:adjustRightInd w:val="0"/>
              <w:spacing w:after="160"/>
              <w:jc w:val="center"/>
              <w:rPr>
                <w:rFonts w:eastAsia="Calibri"/>
                <w:lang w:eastAsia="en-US"/>
              </w:rPr>
            </w:pPr>
            <w:r w:rsidRPr="006674D9">
              <w:rPr>
                <w:rFonts w:eastAsia="Calibri"/>
                <w:lang w:eastAsia="en-US"/>
              </w:rPr>
              <w:t>40,4</w:t>
            </w:r>
          </w:p>
        </w:tc>
      </w:tr>
      <w:tr w:rsidR="00671FDE" w:rsidRPr="006674D9" w14:paraId="1F926F7C" w14:textId="77777777" w:rsidTr="00A751F1">
        <w:trPr>
          <w:trHeight w:val="390"/>
        </w:trPr>
        <w:tc>
          <w:tcPr>
            <w:tcW w:w="510" w:type="dxa"/>
            <w:vMerge/>
            <w:tcBorders>
              <w:top w:val="single" w:sz="4" w:space="0" w:color="auto"/>
              <w:left w:val="single" w:sz="4" w:space="0" w:color="auto"/>
              <w:right w:val="single" w:sz="4" w:space="0" w:color="auto"/>
            </w:tcBorders>
          </w:tcPr>
          <w:p w14:paraId="657747CE" w14:textId="77777777" w:rsidR="00671FDE" w:rsidRPr="006674D9" w:rsidRDefault="00671FDE" w:rsidP="00A751F1">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2C0A9E93" w14:textId="77777777" w:rsidR="00671FDE" w:rsidRPr="006674D9" w:rsidRDefault="00671FDE" w:rsidP="00A751F1">
            <w:pPr>
              <w:autoSpaceDE w:val="0"/>
              <w:autoSpaceDN w:val="0"/>
              <w:adjustRightInd w:val="0"/>
              <w:spacing w:after="160"/>
              <w:rPr>
                <w:rFonts w:eastAsia="Calibri"/>
                <w:lang w:eastAsia="en-US"/>
              </w:rPr>
            </w:pPr>
            <w:r w:rsidRPr="006674D9">
              <w:rPr>
                <w:rFonts w:eastAsia="Calibri"/>
                <w:lang w:eastAsia="en-US"/>
              </w:rPr>
              <w:t>ПАО «</w:t>
            </w:r>
            <w:proofErr w:type="spellStart"/>
            <w:r w:rsidRPr="006674D9">
              <w:rPr>
                <w:rFonts w:eastAsia="Calibri"/>
                <w:lang w:eastAsia="en-US"/>
              </w:rPr>
              <w:t>Красноярскэнергосбыт</w:t>
            </w:r>
            <w:proofErr w:type="spellEnd"/>
            <w:r w:rsidRPr="006674D9">
              <w:rPr>
                <w:rFonts w:eastAsia="Calibri"/>
                <w:lang w:eastAsia="en-US"/>
              </w:rPr>
              <w:t>»</w:t>
            </w:r>
          </w:p>
        </w:tc>
        <w:tc>
          <w:tcPr>
            <w:tcW w:w="2835" w:type="dxa"/>
            <w:tcBorders>
              <w:top w:val="single" w:sz="4" w:space="0" w:color="auto"/>
              <w:left w:val="single" w:sz="4" w:space="0" w:color="auto"/>
              <w:bottom w:val="single" w:sz="4" w:space="0" w:color="auto"/>
              <w:right w:val="single" w:sz="4" w:space="0" w:color="auto"/>
            </w:tcBorders>
          </w:tcPr>
          <w:p w14:paraId="2E724718"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Муниципальный контракт 700 от 17.01.2024г</w:t>
            </w:r>
          </w:p>
        </w:tc>
        <w:tc>
          <w:tcPr>
            <w:tcW w:w="1134" w:type="dxa"/>
            <w:tcBorders>
              <w:top w:val="single" w:sz="4" w:space="0" w:color="auto"/>
              <w:left w:val="single" w:sz="4" w:space="0" w:color="auto"/>
              <w:bottom w:val="single" w:sz="4" w:space="0" w:color="auto"/>
              <w:right w:val="single" w:sz="4" w:space="0" w:color="auto"/>
            </w:tcBorders>
          </w:tcPr>
          <w:p w14:paraId="711E2774" w14:textId="77777777" w:rsidR="00671FDE" w:rsidRPr="006674D9" w:rsidRDefault="00671FDE" w:rsidP="00A751F1">
            <w:pPr>
              <w:autoSpaceDE w:val="0"/>
              <w:autoSpaceDN w:val="0"/>
              <w:adjustRightInd w:val="0"/>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2CDC6EC6" w14:textId="77777777" w:rsidR="00671FDE" w:rsidRPr="006674D9" w:rsidRDefault="00671FDE" w:rsidP="00A751F1">
            <w:pPr>
              <w:autoSpaceDE w:val="0"/>
              <w:autoSpaceDN w:val="0"/>
              <w:adjustRightInd w:val="0"/>
              <w:spacing w:after="160"/>
              <w:jc w:val="center"/>
              <w:rPr>
                <w:rFonts w:eastAsia="Calibri"/>
                <w:lang w:eastAsia="en-US"/>
              </w:rPr>
            </w:pPr>
            <w:r w:rsidRPr="006674D9">
              <w:rPr>
                <w:rFonts w:eastAsia="Calibri"/>
                <w:lang w:eastAsia="en-US"/>
              </w:rPr>
              <w:t>2,3</w:t>
            </w:r>
          </w:p>
        </w:tc>
      </w:tr>
      <w:tr w:rsidR="00671FDE" w:rsidRPr="006674D9" w14:paraId="35BF154E" w14:textId="77777777" w:rsidTr="00A751F1">
        <w:trPr>
          <w:trHeight w:val="311"/>
        </w:trPr>
        <w:tc>
          <w:tcPr>
            <w:tcW w:w="510" w:type="dxa"/>
            <w:vMerge/>
            <w:tcBorders>
              <w:left w:val="single" w:sz="4" w:space="0" w:color="auto"/>
              <w:bottom w:val="single" w:sz="4" w:space="0" w:color="auto"/>
              <w:right w:val="single" w:sz="4" w:space="0" w:color="auto"/>
            </w:tcBorders>
          </w:tcPr>
          <w:p w14:paraId="4FCB9B72" w14:textId="77777777" w:rsidR="00671FDE" w:rsidRPr="006674D9" w:rsidRDefault="00671FDE" w:rsidP="00A751F1">
            <w:pPr>
              <w:autoSpaceDE w:val="0"/>
              <w:autoSpaceDN w:val="0"/>
              <w:adjustRightInd w:val="0"/>
              <w:rPr>
                <w:rFonts w:eastAsia="Calibri"/>
                <w:lang w:eastAsia="en-US"/>
              </w:rPr>
            </w:pPr>
          </w:p>
        </w:tc>
        <w:tc>
          <w:tcPr>
            <w:tcW w:w="3238" w:type="dxa"/>
            <w:tcBorders>
              <w:top w:val="single" w:sz="4" w:space="0" w:color="auto"/>
              <w:left w:val="single" w:sz="4" w:space="0" w:color="auto"/>
              <w:bottom w:val="single" w:sz="4" w:space="0" w:color="auto"/>
              <w:right w:val="single" w:sz="4" w:space="0" w:color="auto"/>
            </w:tcBorders>
          </w:tcPr>
          <w:p w14:paraId="5117557B" w14:textId="77777777" w:rsidR="00671FDE" w:rsidRPr="006674D9" w:rsidRDefault="00671FDE" w:rsidP="00A751F1">
            <w:pPr>
              <w:autoSpaceDE w:val="0"/>
              <w:autoSpaceDN w:val="0"/>
              <w:adjustRightInd w:val="0"/>
              <w:rPr>
                <w:rFonts w:eastAsia="Calibri"/>
                <w:b/>
                <w:bCs/>
                <w:lang w:eastAsia="en-US"/>
              </w:rPr>
            </w:pPr>
            <w:r w:rsidRPr="006674D9">
              <w:rPr>
                <w:rFonts w:eastAsia="Calibri"/>
                <w:b/>
                <w:bCs/>
                <w:lang w:eastAsia="en-US"/>
              </w:rPr>
              <w:t>Итого:</w:t>
            </w:r>
          </w:p>
        </w:tc>
        <w:tc>
          <w:tcPr>
            <w:tcW w:w="2835" w:type="dxa"/>
            <w:tcBorders>
              <w:top w:val="single" w:sz="4" w:space="0" w:color="auto"/>
              <w:left w:val="single" w:sz="4" w:space="0" w:color="auto"/>
              <w:bottom w:val="single" w:sz="4" w:space="0" w:color="auto"/>
              <w:right w:val="single" w:sz="4" w:space="0" w:color="auto"/>
            </w:tcBorders>
          </w:tcPr>
          <w:p w14:paraId="07372D33"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6ACDA503" w14:textId="77777777" w:rsidR="00671FDE" w:rsidRPr="006674D9" w:rsidRDefault="00671FDE" w:rsidP="00A751F1">
            <w:pPr>
              <w:jc w:val="center"/>
              <w:rPr>
                <w:rFonts w:ascii="Calibri" w:eastAsia="Calibri" w:hAnsi="Calibri" w:cs="Arial"/>
                <w:lang w:eastAsia="en-US"/>
              </w:rPr>
            </w:pPr>
          </w:p>
        </w:tc>
        <w:tc>
          <w:tcPr>
            <w:tcW w:w="1843" w:type="dxa"/>
            <w:tcBorders>
              <w:top w:val="single" w:sz="4" w:space="0" w:color="auto"/>
              <w:left w:val="single" w:sz="4" w:space="0" w:color="auto"/>
              <w:bottom w:val="single" w:sz="4" w:space="0" w:color="auto"/>
              <w:right w:val="single" w:sz="4" w:space="0" w:color="auto"/>
            </w:tcBorders>
          </w:tcPr>
          <w:p w14:paraId="6E4059BA"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311,00</w:t>
            </w:r>
          </w:p>
        </w:tc>
      </w:tr>
      <w:tr w:rsidR="00671FDE" w:rsidRPr="006674D9" w14:paraId="5A31B205" w14:textId="77777777" w:rsidTr="00A751F1">
        <w:tc>
          <w:tcPr>
            <w:tcW w:w="510" w:type="dxa"/>
            <w:tcBorders>
              <w:top w:val="single" w:sz="4" w:space="0" w:color="auto"/>
              <w:left w:val="single" w:sz="4" w:space="0" w:color="auto"/>
              <w:bottom w:val="single" w:sz="4" w:space="0" w:color="auto"/>
              <w:right w:val="single" w:sz="4" w:space="0" w:color="auto"/>
            </w:tcBorders>
          </w:tcPr>
          <w:p w14:paraId="7EA117FD"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2</w:t>
            </w:r>
          </w:p>
        </w:tc>
        <w:tc>
          <w:tcPr>
            <w:tcW w:w="3238" w:type="dxa"/>
            <w:tcBorders>
              <w:top w:val="single" w:sz="4" w:space="0" w:color="auto"/>
              <w:left w:val="single" w:sz="4" w:space="0" w:color="auto"/>
              <w:bottom w:val="single" w:sz="4" w:space="0" w:color="auto"/>
              <w:right w:val="single" w:sz="4" w:space="0" w:color="auto"/>
            </w:tcBorders>
          </w:tcPr>
          <w:p w14:paraId="05225021"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задолженность перед персоналом организации</w:t>
            </w:r>
          </w:p>
        </w:tc>
        <w:tc>
          <w:tcPr>
            <w:tcW w:w="2835" w:type="dxa"/>
            <w:tcBorders>
              <w:top w:val="single" w:sz="4" w:space="0" w:color="auto"/>
              <w:left w:val="single" w:sz="4" w:space="0" w:color="auto"/>
              <w:bottom w:val="single" w:sz="4" w:space="0" w:color="auto"/>
              <w:right w:val="single" w:sz="4" w:space="0" w:color="auto"/>
            </w:tcBorders>
          </w:tcPr>
          <w:p w14:paraId="1068C859" w14:textId="77777777" w:rsidR="00671FDE" w:rsidRPr="006674D9" w:rsidRDefault="00671FDE" w:rsidP="00A751F1">
            <w:pPr>
              <w:autoSpaceDE w:val="0"/>
              <w:autoSpaceDN w:val="0"/>
              <w:adjustRightInd w:val="0"/>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14:paraId="1EDAC751" w14:textId="77777777" w:rsidR="00671FDE" w:rsidRPr="006674D9" w:rsidRDefault="00671FDE" w:rsidP="00A751F1">
            <w:pPr>
              <w:autoSpaceDE w:val="0"/>
              <w:autoSpaceDN w:val="0"/>
              <w:adjustRightInd w:val="0"/>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4A1D1EC1"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0DB7DF97" w14:textId="77777777" w:rsidTr="00A751F1">
        <w:tc>
          <w:tcPr>
            <w:tcW w:w="510" w:type="dxa"/>
            <w:tcBorders>
              <w:top w:val="single" w:sz="4" w:space="0" w:color="auto"/>
              <w:left w:val="single" w:sz="4" w:space="0" w:color="auto"/>
              <w:bottom w:val="single" w:sz="4" w:space="0" w:color="auto"/>
              <w:right w:val="single" w:sz="4" w:space="0" w:color="auto"/>
            </w:tcBorders>
          </w:tcPr>
          <w:p w14:paraId="3F8756D6"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3</w:t>
            </w:r>
          </w:p>
        </w:tc>
        <w:tc>
          <w:tcPr>
            <w:tcW w:w="3238" w:type="dxa"/>
            <w:tcBorders>
              <w:top w:val="single" w:sz="4" w:space="0" w:color="auto"/>
              <w:left w:val="single" w:sz="4" w:space="0" w:color="auto"/>
              <w:bottom w:val="single" w:sz="4" w:space="0" w:color="auto"/>
              <w:right w:val="single" w:sz="4" w:space="0" w:color="auto"/>
            </w:tcBorders>
          </w:tcPr>
          <w:p w14:paraId="461B3498"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задолженность перед государственными внебюджетными фондами</w:t>
            </w:r>
          </w:p>
        </w:tc>
        <w:tc>
          <w:tcPr>
            <w:tcW w:w="2835" w:type="dxa"/>
            <w:tcBorders>
              <w:top w:val="single" w:sz="4" w:space="0" w:color="auto"/>
              <w:left w:val="single" w:sz="4" w:space="0" w:color="auto"/>
              <w:bottom w:val="single" w:sz="4" w:space="0" w:color="auto"/>
              <w:right w:val="single" w:sz="4" w:space="0" w:color="auto"/>
            </w:tcBorders>
          </w:tcPr>
          <w:p w14:paraId="1CBD97CB" w14:textId="77777777" w:rsidR="00671FDE" w:rsidRPr="006674D9" w:rsidRDefault="00671FDE" w:rsidP="00A751F1">
            <w:pPr>
              <w:autoSpaceDE w:val="0"/>
              <w:autoSpaceDN w:val="0"/>
              <w:adjustRightInd w:val="0"/>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14:paraId="307501CA" w14:textId="77777777" w:rsidR="00671FDE" w:rsidRPr="006674D9" w:rsidRDefault="00671FDE" w:rsidP="00A751F1">
            <w:pPr>
              <w:autoSpaceDE w:val="0"/>
              <w:autoSpaceDN w:val="0"/>
              <w:adjustRightInd w:val="0"/>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13D28152"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1C33E3EE" w14:textId="77777777" w:rsidTr="00A751F1">
        <w:tc>
          <w:tcPr>
            <w:tcW w:w="510" w:type="dxa"/>
            <w:tcBorders>
              <w:top w:val="single" w:sz="4" w:space="0" w:color="auto"/>
              <w:left w:val="single" w:sz="4" w:space="0" w:color="auto"/>
              <w:bottom w:val="single" w:sz="4" w:space="0" w:color="auto"/>
              <w:right w:val="single" w:sz="4" w:space="0" w:color="auto"/>
            </w:tcBorders>
          </w:tcPr>
          <w:p w14:paraId="62094B31"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4</w:t>
            </w:r>
          </w:p>
        </w:tc>
        <w:tc>
          <w:tcPr>
            <w:tcW w:w="3238" w:type="dxa"/>
            <w:tcBorders>
              <w:top w:val="single" w:sz="4" w:space="0" w:color="auto"/>
              <w:left w:val="single" w:sz="4" w:space="0" w:color="auto"/>
              <w:bottom w:val="single" w:sz="4" w:space="0" w:color="auto"/>
              <w:right w:val="single" w:sz="4" w:space="0" w:color="auto"/>
            </w:tcBorders>
          </w:tcPr>
          <w:p w14:paraId="19967E81"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задолженность по налогам и сборам</w:t>
            </w:r>
          </w:p>
        </w:tc>
        <w:tc>
          <w:tcPr>
            <w:tcW w:w="2835" w:type="dxa"/>
            <w:tcBorders>
              <w:top w:val="single" w:sz="4" w:space="0" w:color="auto"/>
              <w:left w:val="single" w:sz="4" w:space="0" w:color="auto"/>
              <w:bottom w:val="single" w:sz="4" w:space="0" w:color="auto"/>
              <w:right w:val="single" w:sz="4" w:space="0" w:color="auto"/>
            </w:tcBorders>
          </w:tcPr>
          <w:p w14:paraId="3D7FDD53" w14:textId="77777777" w:rsidR="00671FDE" w:rsidRPr="006674D9" w:rsidRDefault="00671FDE" w:rsidP="00A751F1">
            <w:pPr>
              <w:autoSpaceDE w:val="0"/>
              <w:autoSpaceDN w:val="0"/>
              <w:adjustRightInd w:val="0"/>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14:paraId="6D5A9769" w14:textId="77777777" w:rsidR="00671FDE" w:rsidRPr="006674D9" w:rsidRDefault="00671FDE" w:rsidP="00A751F1">
            <w:pPr>
              <w:autoSpaceDE w:val="0"/>
              <w:autoSpaceDN w:val="0"/>
              <w:adjustRightInd w:val="0"/>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476F8451"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7160102C" w14:textId="77777777" w:rsidTr="00A751F1">
        <w:tc>
          <w:tcPr>
            <w:tcW w:w="510" w:type="dxa"/>
            <w:tcBorders>
              <w:top w:val="single" w:sz="4" w:space="0" w:color="auto"/>
              <w:left w:val="single" w:sz="4" w:space="0" w:color="auto"/>
              <w:bottom w:val="single" w:sz="4" w:space="0" w:color="auto"/>
              <w:right w:val="single" w:sz="4" w:space="0" w:color="auto"/>
            </w:tcBorders>
          </w:tcPr>
          <w:p w14:paraId="0DBBE666"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5</w:t>
            </w:r>
          </w:p>
        </w:tc>
        <w:tc>
          <w:tcPr>
            <w:tcW w:w="3238" w:type="dxa"/>
            <w:tcBorders>
              <w:top w:val="single" w:sz="4" w:space="0" w:color="auto"/>
              <w:left w:val="single" w:sz="4" w:space="0" w:color="auto"/>
              <w:bottom w:val="single" w:sz="4" w:space="0" w:color="auto"/>
              <w:right w:val="single" w:sz="4" w:space="0" w:color="auto"/>
            </w:tcBorders>
          </w:tcPr>
          <w:p w14:paraId="7C828EB9"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прочие кредиторы</w:t>
            </w:r>
          </w:p>
        </w:tc>
        <w:tc>
          <w:tcPr>
            <w:tcW w:w="2835" w:type="dxa"/>
            <w:tcBorders>
              <w:top w:val="single" w:sz="4" w:space="0" w:color="auto"/>
              <w:left w:val="single" w:sz="4" w:space="0" w:color="auto"/>
              <w:bottom w:val="single" w:sz="4" w:space="0" w:color="auto"/>
              <w:right w:val="single" w:sz="4" w:space="0" w:color="auto"/>
            </w:tcBorders>
          </w:tcPr>
          <w:p w14:paraId="37AA4DD6" w14:textId="77777777" w:rsidR="00671FDE" w:rsidRPr="006674D9" w:rsidRDefault="00671FDE" w:rsidP="00A751F1">
            <w:pPr>
              <w:autoSpaceDE w:val="0"/>
              <w:autoSpaceDN w:val="0"/>
              <w:adjustRightInd w:val="0"/>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tcPr>
          <w:p w14:paraId="1B78E3AF" w14:textId="77777777" w:rsidR="00671FDE" w:rsidRPr="006674D9" w:rsidRDefault="00671FDE" w:rsidP="00A751F1">
            <w:pPr>
              <w:autoSpaceDE w:val="0"/>
              <w:autoSpaceDN w:val="0"/>
              <w:adjustRightInd w:val="0"/>
              <w:jc w:val="center"/>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07C37B5B"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3794C6EA" w14:textId="77777777" w:rsidTr="00A751F1">
        <w:tc>
          <w:tcPr>
            <w:tcW w:w="9560" w:type="dxa"/>
            <w:gridSpan w:val="5"/>
            <w:tcBorders>
              <w:top w:val="single" w:sz="4" w:space="0" w:color="auto"/>
              <w:left w:val="single" w:sz="4" w:space="0" w:color="auto"/>
              <w:bottom w:val="single" w:sz="4" w:space="0" w:color="auto"/>
              <w:right w:val="single" w:sz="4" w:space="0" w:color="auto"/>
            </w:tcBorders>
          </w:tcPr>
          <w:p w14:paraId="0D595815"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15.4. Прочие</w:t>
            </w:r>
          </w:p>
        </w:tc>
      </w:tr>
      <w:tr w:rsidR="00671FDE" w:rsidRPr="006674D9" w14:paraId="47424EE0" w14:textId="77777777" w:rsidTr="00A751F1">
        <w:tc>
          <w:tcPr>
            <w:tcW w:w="510" w:type="dxa"/>
            <w:tcBorders>
              <w:top w:val="single" w:sz="4" w:space="0" w:color="auto"/>
              <w:left w:val="single" w:sz="4" w:space="0" w:color="auto"/>
              <w:bottom w:val="single" w:sz="4" w:space="0" w:color="auto"/>
              <w:right w:val="single" w:sz="4" w:space="0" w:color="auto"/>
            </w:tcBorders>
          </w:tcPr>
          <w:p w14:paraId="619FDC11"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lastRenderedPageBreak/>
              <w:t>-</w:t>
            </w:r>
          </w:p>
        </w:tc>
        <w:tc>
          <w:tcPr>
            <w:tcW w:w="3238" w:type="dxa"/>
            <w:tcBorders>
              <w:top w:val="single" w:sz="4" w:space="0" w:color="auto"/>
              <w:left w:val="single" w:sz="4" w:space="0" w:color="auto"/>
              <w:bottom w:val="single" w:sz="4" w:space="0" w:color="auto"/>
              <w:right w:val="single" w:sz="4" w:space="0" w:color="auto"/>
            </w:tcBorders>
          </w:tcPr>
          <w:p w14:paraId="4CCA68F1"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Нет</w:t>
            </w:r>
          </w:p>
        </w:tc>
        <w:tc>
          <w:tcPr>
            <w:tcW w:w="2835" w:type="dxa"/>
            <w:tcBorders>
              <w:top w:val="single" w:sz="4" w:space="0" w:color="auto"/>
              <w:left w:val="single" w:sz="4" w:space="0" w:color="auto"/>
              <w:bottom w:val="single" w:sz="4" w:space="0" w:color="auto"/>
              <w:right w:val="single" w:sz="4" w:space="0" w:color="auto"/>
            </w:tcBorders>
          </w:tcPr>
          <w:p w14:paraId="0C28CD8E"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134" w:type="dxa"/>
            <w:tcBorders>
              <w:top w:val="single" w:sz="4" w:space="0" w:color="auto"/>
              <w:left w:val="single" w:sz="4" w:space="0" w:color="auto"/>
              <w:bottom w:val="single" w:sz="4" w:space="0" w:color="auto"/>
              <w:right w:val="single" w:sz="4" w:space="0" w:color="auto"/>
            </w:tcBorders>
          </w:tcPr>
          <w:p w14:paraId="1462788F" w14:textId="77777777" w:rsidR="00671FDE" w:rsidRPr="006674D9" w:rsidRDefault="00671FDE" w:rsidP="00A751F1">
            <w:pPr>
              <w:autoSpaceDE w:val="0"/>
              <w:autoSpaceDN w:val="0"/>
              <w:adjustRightInd w:val="0"/>
              <w:rPr>
                <w:rFonts w:eastAsia="Calibri"/>
                <w:lang w:eastAsia="en-US"/>
              </w:rPr>
            </w:pPr>
            <w:r w:rsidRPr="006674D9">
              <w:rPr>
                <w:rFonts w:eastAsia="Calibri"/>
                <w:lang w:eastAsia="en-US"/>
              </w:rPr>
              <w:t>-</w:t>
            </w:r>
          </w:p>
        </w:tc>
        <w:tc>
          <w:tcPr>
            <w:tcW w:w="1843" w:type="dxa"/>
            <w:tcBorders>
              <w:top w:val="single" w:sz="4" w:space="0" w:color="auto"/>
              <w:left w:val="single" w:sz="4" w:space="0" w:color="auto"/>
              <w:bottom w:val="single" w:sz="4" w:space="0" w:color="auto"/>
              <w:right w:val="single" w:sz="4" w:space="0" w:color="auto"/>
            </w:tcBorders>
          </w:tcPr>
          <w:p w14:paraId="20B7D3BA"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w:t>
            </w:r>
          </w:p>
        </w:tc>
      </w:tr>
      <w:tr w:rsidR="00671FDE" w:rsidRPr="006674D9" w14:paraId="7494D633" w14:textId="77777777" w:rsidTr="00A751F1">
        <w:tc>
          <w:tcPr>
            <w:tcW w:w="7717" w:type="dxa"/>
            <w:gridSpan w:val="4"/>
            <w:tcBorders>
              <w:top w:val="single" w:sz="4" w:space="0" w:color="auto"/>
              <w:left w:val="single" w:sz="4" w:space="0" w:color="auto"/>
              <w:bottom w:val="single" w:sz="4" w:space="0" w:color="auto"/>
              <w:right w:val="single" w:sz="4" w:space="0" w:color="auto"/>
            </w:tcBorders>
          </w:tcPr>
          <w:p w14:paraId="55D8CC14" w14:textId="77777777" w:rsidR="00671FDE" w:rsidRPr="006674D9" w:rsidRDefault="00671FDE" w:rsidP="00A751F1">
            <w:pPr>
              <w:autoSpaceDE w:val="0"/>
              <w:autoSpaceDN w:val="0"/>
              <w:adjustRightInd w:val="0"/>
              <w:jc w:val="both"/>
              <w:rPr>
                <w:rFonts w:eastAsia="Calibri"/>
                <w:lang w:eastAsia="en-US"/>
              </w:rPr>
            </w:pPr>
            <w:r w:rsidRPr="006674D9">
              <w:rPr>
                <w:rFonts w:eastAsia="Calibri"/>
                <w:lang w:eastAsia="en-US"/>
              </w:rPr>
              <w:t>ИТОГО:</w:t>
            </w:r>
          </w:p>
        </w:tc>
        <w:tc>
          <w:tcPr>
            <w:tcW w:w="1843" w:type="dxa"/>
            <w:tcBorders>
              <w:top w:val="single" w:sz="4" w:space="0" w:color="auto"/>
              <w:left w:val="single" w:sz="4" w:space="0" w:color="auto"/>
              <w:bottom w:val="single" w:sz="4" w:space="0" w:color="auto"/>
              <w:right w:val="single" w:sz="4" w:space="0" w:color="auto"/>
            </w:tcBorders>
          </w:tcPr>
          <w:p w14:paraId="7919F9E6" w14:textId="77777777" w:rsidR="00671FDE" w:rsidRPr="006674D9" w:rsidRDefault="00671FDE" w:rsidP="00A751F1">
            <w:pPr>
              <w:autoSpaceDE w:val="0"/>
              <w:autoSpaceDN w:val="0"/>
              <w:adjustRightInd w:val="0"/>
              <w:jc w:val="center"/>
              <w:rPr>
                <w:rFonts w:eastAsia="Calibri"/>
                <w:lang w:eastAsia="en-US"/>
              </w:rPr>
            </w:pPr>
            <w:r w:rsidRPr="006674D9">
              <w:rPr>
                <w:rFonts w:eastAsia="Calibri"/>
                <w:lang w:eastAsia="en-US"/>
              </w:rPr>
              <w:t>311,0</w:t>
            </w:r>
          </w:p>
        </w:tc>
      </w:tr>
    </w:tbl>
    <w:p w14:paraId="0CEA673B" w14:textId="77777777" w:rsidR="00671FDE" w:rsidRPr="006A4474" w:rsidRDefault="00671FDE" w:rsidP="00671FDE">
      <w:pPr>
        <w:pStyle w:val="ae"/>
        <w:jc w:val="both"/>
        <w:rPr>
          <w:sz w:val="28"/>
          <w:szCs w:val="28"/>
        </w:rPr>
      </w:pPr>
    </w:p>
    <w:p w14:paraId="6C2430B5" w14:textId="77777777" w:rsidR="006F2B3E" w:rsidRDefault="006F2B3E">
      <w:pPr>
        <w:rPr>
          <w:sz w:val="22"/>
        </w:rPr>
      </w:pPr>
      <w:r>
        <w:rPr>
          <w:sz w:val="22"/>
        </w:rPr>
        <w:br w:type="page"/>
      </w:r>
    </w:p>
    <w:p w14:paraId="78CD407E" w14:textId="2D4C88AD" w:rsidR="00534FDD" w:rsidRPr="003B3515" w:rsidRDefault="00534FDD" w:rsidP="003B3515">
      <w:pPr>
        <w:jc w:val="right"/>
        <w:rPr>
          <w:sz w:val="22"/>
        </w:rPr>
      </w:pPr>
      <w:r w:rsidRPr="003B3515">
        <w:rPr>
          <w:sz w:val="22"/>
        </w:rPr>
        <w:lastRenderedPageBreak/>
        <w:t>Приложение №2</w:t>
      </w:r>
    </w:p>
    <w:p w14:paraId="7530141C" w14:textId="77777777" w:rsidR="00534FDD" w:rsidRPr="003B3515" w:rsidRDefault="003B3515" w:rsidP="003B3515">
      <w:pPr>
        <w:pStyle w:val="ae"/>
        <w:spacing w:line="228" w:lineRule="auto"/>
        <w:ind w:left="5387"/>
        <w:jc w:val="right"/>
        <w:rPr>
          <w:sz w:val="22"/>
          <w:szCs w:val="24"/>
        </w:rPr>
      </w:pPr>
      <w:r w:rsidRPr="003B3515">
        <w:rPr>
          <w:sz w:val="22"/>
          <w:szCs w:val="24"/>
        </w:rPr>
        <w:t xml:space="preserve">к </w:t>
      </w:r>
      <w:r w:rsidR="00534FDD" w:rsidRPr="003B3515">
        <w:rPr>
          <w:sz w:val="22"/>
          <w:szCs w:val="24"/>
        </w:rPr>
        <w:t>постановлени</w:t>
      </w:r>
      <w:r w:rsidRPr="003B3515">
        <w:rPr>
          <w:sz w:val="22"/>
          <w:szCs w:val="24"/>
        </w:rPr>
        <w:t>ю</w:t>
      </w:r>
      <w:r w:rsidR="00534FDD" w:rsidRPr="003B3515">
        <w:rPr>
          <w:sz w:val="22"/>
          <w:szCs w:val="24"/>
        </w:rPr>
        <w:t xml:space="preserve"> администрации </w:t>
      </w:r>
    </w:p>
    <w:p w14:paraId="50807D91" w14:textId="77777777" w:rsidR="00534FDD" w:rsidRPr="003B3515" w:rsidRDefault="00534FDD" w:rsidP="003B3515">
      <w:pPr>
        <w:pStyle w:val="ae"/>
        <w:spacing w:line="228" w:lineRule="auto"/>
        <w:ind w:left="5387"/>
        <w:jc w:val="right"/>
        <w:rPr>
          <w:sz w:val="22"/>
          <w:szCs w:val="24"/>
        </w:rPr>
      </w:pPr>
      <w:r w:rsidRPr="003B3515">
        <w:rPr>
          <w:sz w:val="22"/>
          <w:szCs w:val="24"/>
        </w:rPr>
        <w:t>ЗАТО посёлок Солнечный</w:t>
      </w:r>
    </w:p>
    <w:p w14:paraId="6C5E0634" w14:textId="77777777" w:rsidR="00534FDD" w:rsidRPr="003B3515" w:rsidRDefault="00534FDD" w:rsidP="003B3515">
      <w:pPr>
        <w:pStyle w:val="ae"/>
        <w:spacing w:line="228" w:lineRule="auto"/>
        <w:ind w:left="5387"/>
        <w:jc w:val="right"/>
        <w:rPr>
          <w:sz w:val="22"/>
          <w:szCs w:val="24"/>
        </w:rPr>
      </w:pPr>
      <w:r w:rsidRPr="003B3515">
        <w:rPr>
          <w:sz w:val="22"/>
          <w:szCs w:val="24"/>
        </w:rPr>
        <w:t>Красноярского края</w:t>
      </w:r>
    </w:p>
    <w:p w14:paraId="6E20F39F" w14:textId="030AB298" w:rsidR="00534FDD" w:rsidRPr="003B3515" w:rsidRDefault="003B3515" w:rsidP="003B3515">
      <w:pPr>
        <w:pStyle w:val="ae"/>
        <w:spacing w:line="228" w:lineRule="auto"/>
        <w:ind w:left="5387"/>
        <w:jc w:val="right"/>
        <w:rPr>
          <w:sz w:val="22"/>
          <w:szCs w:val="24"/>
        </w:rPr>
      </w:pPr>
      <w:r>
        <w:rPr>
          <w:sz w:val="22"/>
          <w:szCs w:val="24"/>
        </w:rPr>
        <w:t xml:space="preserve">от </w:t>
      </w:r>
      <w:r w:rsidR="001B0DE8">
        <w:rPr>
          <w:sz w:val="22"/>
          <w:szCs w:val="22"/>
        </w:rPr>
        <w:t xml:space="preserve">30.07.2024 </w:t>
      </w:r>
      <w:r w:rsidR="001B0DE8" w:rsidRPr="00193157">
        <w:rPr>
          <w:sz w:val="22"/>
          <w:szCs w:val="22"/>
        </w:rPr>
        <w:t>№</w:t>
      </w:r>
      <w:r w:rsidR="001B0DE8">
        <w:rPr>
          <w:sz w:val="22"/>
          <w:szCs w:val="22"/>
        </w:rPr>
        <w:t>492-п</w:t>
      </w:r>
      <w:r w:rsidR="001B0DE8">
        <w:rPr>
          <w:sz w:val="22"/>
          <w:szCs w:val="24"/>
        </w:rPr>
        <w:t xml:space="preserve"> </w:t>
      </w:r>
    </w:p>
    <w:p w14:paraId="012F08FC" w14:textId="77777777" w:rsidR="00786812" w:rsidRDefault="00786812" w:rsidP="00786812">
      <w:pPr>
        <w:pStyle w:val="ae"/>
        <w:ind w:left="5387"/>
        <w:rPr>
          <w:sz w:val="28"/>
          <w:szCs w:val="28"/>
        </w:rPr>
      </w:pPr>
    </w:p>
    <w:p w14:paraId="04786685" w14:textId="77777777" w:rsidR="00786812" w:rsidRDefault="00786812" w:rsidP="00786812">
      <w:pPr>
        <w:pStyle w:val="ae"/>
        <w:jc w:val="center"/>
        <w:rPr>
          <w:sz w:val="28"/>
          <w:szCs w:val="28"/>
        </w:rPr>
      </w:pPr>
    </w:p>
    <w:p w14:paraId="1A01ADEC" w14:textId="77777777" w:rsidR="00786812" w:rsidRDefault="00786812" w:rsidP="00786812">
      <w:pPr>
        <w:pStyle w:val="ae"/>
        <w:jc w:val="center"/>
        <w:rPr>
          <w:b/>
          <w:sz w:val="28"/>
          <w:szCs w:val="28"/>
        </w:rPr>
      </w:pPr>
      <w:r>
        <w:rPr>
          <w:b/>
          <w:sz w:val="28"/>
          <w:szCs w:val="28"/>
        </w:rPr>
        <w:t>П</w:t>
      </w:r>
      <w:r w:rsidRPr="007476FA">
        <w:rPr>
          <w:b/>
          <w:sz w:val="28"/>
          <w:szCs w:val="28"/>
        </w:rPr>
        <w:t>еречень объектов,</w:t>
      </w:r>
    </w:p>
    <w:p w14:paraId="4D79FF26" w14:textId="77777777" w:rsidR="00786812" w:rsidRPr="007476FA" w:rsidRDefault="00786812" w:rsidP="00786812">
      <w:pPr>
        <w:pStyle w:val="ae"/>
        <w:jc w:val="center"/>
        <w:rPr>
          <w:b/>
          <w:sz w:val="28"/>
          <w:szCs w:val="28"/>
        </w:rPr>
      </w:pPr>
      <w:r w:rsidRPr="007476FA">
        <w:rPr>
          <w:b/>
          <w:sz w:val="28"/>
          <w:szCs w:val="28"/>
        </w:rPr>
        <w:t>не подлежащих приватизации в составе имуществен</w:t>
      </w:r>
      <w:r>
        <w:rPr>
          <w:b/>
          <w:sz w:val="28"/>
          <w:szCs w:val="28"/>
        </w:rPr>
        <w:t>ного комплекса МУП «</w:t>
      </w:r>
      <w:r w:rsidR="00534FDD">
        <w:rPr>
          <w:b/>
          <w:sz w:val="28"/>
          <w:szCs w:val="28"/>
        </w:rPr>
        <w:t>Сервис ЗАТО Солнечный</w:t>
      </w:r>
      <w:r w:rsidRPr="007476FA">
        <w:rPr>
          <w:b/>
          <w:sz w:val="28"/>
          <w:szCs w:val="28"/>
        </w:rPr>
        <w:t>»</w:t>
      </w:r>
    </w:p>
    <w:p w14:paraId="5C3E2927" w14:textId="77777777" w:rsidR="00786812" w:rsidRDefault="00786812" w:rsidP="00786812">
      <w:pPr>
        <w:pStyle w:val="ae"/>
        <w:jc w:val="center"/>
        <w:rPr>
          <w:sz w:val="28"/>
          <w:szCs w:val="28"/>
        </w:rPr>
      </w:pPr>
    </w:p>
    <w:p w14:paraId="57BDB31B" w14:textId="77777777" w:rsidR="00681A64" w:rsidRPr="00ED42F3" w:rsidRDefault="00681A64" w:rsidP="00681A64">
      <w:pPr>
        <w:jc w:val="both"/>
        <w:rPr>
          <w:rFonts w:eastAsia="Calibri"/>
          <w:sz w:val="28"/>
          <w:szCs w:val="28"/>
          <w:lang w:eastAsia="en-US"/>
        </w:rPr>
      </w:pPr>
      <w:r w:rsidRPr="00ED42F3">
        <w:rPr>
          <w:rFonts w:eastAsia="Calibri"/>
          <w:sz w:val="28"/>
          <w:szCs w:val="28"/>
          <w:lang w:eastAsia="en-US"/>
        </w:rPr>
        <w:t>1. Здания (помещения в зданиях), сооружения:</w:t>
      </w:r>
    </w:p>
    <w:tbl>
      <w:tblPr>
        <w:tblW w:w="9639" w:type="dxa"/>
        <w:tblInd w:w="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45"/>
        <w:gridCol w:w="3014"/>
        <w:gridCol w:w="1276"/>
        <w:gridCol w:w="2410"/>
        <w:gridCol w:w="2394"/>
      </w:tblGrid>
      <w:tr w:rsidR="00681A64" w:rsidRPr="003B3515" w14:paraId="21F8C590" w14:textId="77777777" w:rsidTr="00681A64">
        <w:trPr>
          <w:trHeight w:val="239"/>
        </w:trPr>
        <w:tc>
          <w:tcPr>
            <w:tcW w:w="545" w:type="dxa"/>
            <w:tcBorders>
              <w:bottom w:val="single" w:sz="4" w:space="0" w:color="auto"/>
            </w:tcBorders>
          </w:tcPr>
          <w:p w14:paraId="238CE8E7" w14:textId="77777777" w:rsidR="00681A64" w:rsidRPr="003B3515" w:rsidRDefault="00681A64" w:rsidP="00681A64">
            <w:pPr>
              <w:jc w:val="center"/>
              <w:rPr>
                <w:rFonts w:eastAsia="Calibri"/>
                <w:lang w:eastAsia="en-US"/>
              </w:rPr>
            </w:pPr>
            <w:r w:rsidRPr="003B3515">
              <w:rPr>
                <w:rFonts w:eastAsia="Calibri"/>
                <w:lang w:eastAsia="en-US"/>
              </w:rPr>
              <w:t>№</w:t>
            </w:r>
          </w:p>
          <w:p w14:paraId="6FCFB471" w14:textId="77777777" w:rsidR="00681A64" w:rsidRPr="003B3515" w:rsidRDefault="00681A64" w:rsidP="00681A64">
            <w:pPr>
              <w:jc w:val="center"/>
              <w:rPr>
                <w:rFonts w:eastAsia="Calibri"/>
                <w:lang w:eastAsia="en-US"/>
              </w:rPr>
            </w:pPr>
            <w:r w:rsidRPr="003B3515">
              <w:rPr>
                <w:rFonts w:eastAsia="Calibri"/>
                <w:lang w:eastAsia="en-US"/>
              </w:rPr>
              <w:t>п/п</w:t>
            </w:r>
          </w:p>
        </w:tc>
        <w:tc>
          <w:tcPr>
            <w:tcW w:w="3014" w:type="dxa"/>
            <w:tcBorders>
              <w:bottom w:val="single" w:sz="4" w:space="0" w:color="auto"/>
            </w:tcBorders>
          </w:tcPr>
          <w:p w14:paraId="0E4A3AAE" w14:textId="77777777" w:rsidR="00681A64" w:rsidRPr="003B3515" w:rsidRDefault="00681A64" w:rsidP="00681A64">
            <w:pPr>
              <w:jc w:val="center"/>
              <w:rPr>
                <w:rFonts w:eastAsia="Calibri"/>
                <w:lang w:eastAsia="en-US"/>
              </w:rPr>
            </w:pPr>
            <w:r w:rsidRPr="003B3515">
              <w:rPr>
                <w:rFonts w:eastAsia="Calibri"/>
                <w:lang w:eastAsia="en-US"/>
              </w:rPr>
              <w:t>Наименование, назначение,</w:t>
            </w:r>
          </w:p>
          <w:p w14:paraId="50B9E0C7" w14:textId="77777777" w:rsidR="00681A64" w:rsidRPr="003B3515" w:rsidRDefault="00681A64" w:rsidP="00681A64">
            <w:pPr>
              <w:jc w:val="center"/>
              <w:rPr>
                <w:rFonts w:eastAsia="Calibri"/>
                <w:lang w:eastAsia="en-US"/>
              </w:rPr>
            </w:pPr>
            <w:r w:rsidRPr="003B3515">
              <w:rPr>
                <w:rFonts w:eastAsia="Calibri"/>
                <w:lang w:eastAsia="en-US"/>
              </w:rPr>
              <w:t>краткая характеристика,</w:t>
            </w:r>
          </w:p>
          <w:p w14:paraId="05F11BA5" w14:textId="77777777" w:rsidR="00681A64" w:rsidRPr="003B3515" w:rsidRDefault="00681A64" w:rsidP="00681A64">
            <w:pPr>
              <w:jc w:val="center"/>
              <w:rPr>
                <w:rFonts w:eastAsia="Calibri"/>
                <w:lang w:eastAsia="en-US"/>
              </w:rPr>
            </w:pPr>
            <w:r w:rsidRPr="003B3515">
              <w:rPr>
                <w:rFonts w:eastAsia="Calibri"/>
                <w:lang w:eastAsia="en-US"/>
              </w:rPr>
              <w:t>адрес (местоположение)</w:t>
            </w:r>
          </w:p>
          <w:p w14:paraId="0DBE4B42" w14:textId="77777777" w:rsidR="00681A64" w:rsidRPr="003B3515" w:rsidRDefault="00681A64" w:rsidP="00681A64">
            <w:pPr>
              <w:jc w:val="center"/>
              <w:rPr>
                <w:rFonts w:eastAsia="Calibri"/>
                <w:lang w:eastAsia="en-US"/>
              </w:rPr>
            </w:pPr>
          </w:p>
        </w:tc>
        <w:tc>
          <w:tcPr>
            <w:tcW w:w="1276" w:type="dxa"/>
            <w:tcBorders>
              <w:bottom w:val="single" w:sz="4" w:space="0" w:color="auto"/>
            </w:tcBorders>
          </w:tcPr>
          <w:p w14:paraId="5859CCEF" w14:textId="77777777" w:rsidR="00681A64" w:rsidRPr="003B3515" w:rsidRDefault="00681A64" w:rsidP="00681A64">
            <w:pPr>
              <w:jc w:val="center"/>
              <w:rPr>
                <w:rFonts w:eastAsia="Calibri"/>
                <w:lang w:eastAsia="en-US"/>
              </w:rPr>
            </w:pPr>
            <w:r w:rsidRPr="003B3515">
              <w:rPr>
                <w:rFonts w:eastAsia="Calibri"/>
                <w:lang w:eastAsia="en-US"/>
              </w:rPr>
              <w:t>Год выпуска,</w:t>
            </w:r>
          </w:p>
          <w:p w14:paraId="0817E23E" w14:textId="77777777" w:rsidR="00681A64" w:rsidRPr="003B3515" w:rsidRDefault="00681A64" w:rsidP="00681A64">
            <w:pPr>
              <w:jc w:val="center"/>
              <w:rPr>
                <w:rFonts w:eastAsia="Calibri"/>
                <w:lang w:eastAsia="en-US"/>
              </w:rPr>
            </w:pPr>
            <w:r w:rsidRPr="003B3515">
              <w:rPr>
                <w:rFonts w:eastAsia="Calibri"/>
                <w:lang w:eastAsia="en-US"/>
              </w:rPr>
              <w:t>приобретения</w:t>
            </w:r>
          </w:p>
          <w:p w14:paraId="174F09D7" w14:textId="77777777" w:rsidR="00681A64" w:rsidRPr="003B3515" w:rsidRDefault="00681A64" w:rsidP="00681A64">
            <w:pPr>
              <w:jc w:val="center"/>
              <w:rPr>
                <w:rFonts w:eastAsia="Calibri"/>
                <w:lang w:eastAsia="en-US"/>
              </w:rPr>
            </w:pPr>
          </w:p>
        </w:tc>
        <w:tc>
          <w:tcPr>
            <w:tcW w:w="2410" w:type="dxa"/>
            <w:tcBorders>
              <w:bottom w:val="single" w:sz="4" w:space="0" w:color="auto"/>
            </w:tcBorders>
          </w:tcPr>
          <w:p w14:paraId="4E39421D" w14:textId="77777777" w:rsidR="00681A64" w:rsidRPr="003B3515" w:rsidRDefault="00681A64" w:rsidP="00681A64">
            <w:pPr>
              <w:jc w:val="center"/>
              <w:rPr>
                <w:rFonts w:eastAsia="Calibri"/>
                <w:lang w:eastAsia="en-US"/>
              </w:rPr>
            </w:pPr>
            <w:r w:rsidRPr="003B3515">
              <w:rPr>
                <w:rFonts w:eastAsia="Calibri"/>
                <w:lang w:eastAsia="en-US"/>
              </w:rPr>
              <w:t>Кадастровый номер</w:t>
            </w:r>
          </w:p>
          <w:p w14:paraId="05AA378B" w14:textId="77777777" w:rsidR="00681A64" w:rsidRPr="003B3515" w:rsidRDefault="00681A64" w:rsidP="00681A64">
            <w:pPr>
              <w:jc w:val="center"/>
              <w:rPr>
                <w:rFonts w:eastAsia="Calibri"/>
                <w:lang w:eastAsia="en-US"/>
              </w:rPr>
            </w:pPr>
          </w:p>
        </w:tc>
        <w:tc>
          <w:tcPr>
            <w:tcW w:w="2394" w:type="dxa"/>
            <w:tcBorders>
              <w:bottom w:val="single" w:sz="4" w:space="0" w:color="auto"/>
            </w:tcBorders>
          </w:tcPr>
          <w:p w14:paraId="6E217D46" w14:textId="77777777" w:rsidR="00681A64" w:rsidRPr="003B3515" w:rsidRDefault="00681A64" w:rsidP="00681A64">
            <w:pPr>
              <w:jc w:val="center"/>
              <w:rPr>
                <w:rFonts w:eastAsia="Calibri"/>
                <w:lang w:eastAsia="en-US"/>
              </w:rPr>
            </w:pPr>
            <w:r w:rsidRPr="003B3515">
              <w:rPr>
                <w:rFonts w:eastAsia="Calibri"/>
                <w:lang w:eastAsia="en-US"/>
              </w:rPr>
              <w:t>Стоимость</w:t>
            </w:r>
          </w:p>
          <w:p w14:paraId="15CFE5F6" w14:textId="77777777" w:rsidR="00681A64" w:rsidRPr="003B3515" w:rsidRDefault="00681A64" w:rsidP="00681A64">
            <w:pPr>
              <w:jc w:val="center"/>
              <w:rPr>
                <w:rFonts w:eastAsia="Calibri"/>
                <w:lang w:eastAsia="en-US"/>
              </w:rPr>
            </w:pPr>
            <w:r w:rsidRPr="003B3515">
              <w:rPr>
                <w:rFonts w:eastAsia="Calibri"/>
                <w:lang w:eastAsia="en-US"/>
              </w:rPr>
              <w:t>по</w:t>
            </w:r>
          </w:p>
          <w:p w14:paraId="63B5C7D6" w14:textId="77777777" w:rsidR="00681A64" w:rsidRPr="003B3515" w:rsidRDefault="00681A64" w:rsidP="00681A64">
            <w:pPr>
              <w:jc w:val="center"/>
              <w:rPr>
                <w:rFonts w:eastAsia="Calibri"/>
                <w:lang w:eastAsia="en-US"/>
              </w:rPr>
            </w:pPr>
            <w:r w:rsidRPr="003B3515">
              <w:rPr>
                <w:rFonts w:eastAsia="Calibri"/>
                <w:lang w:eastAsia="en-US"/>
              </w:rPr>
              <w:t>промежуточному</w:t>
            </w:r>
          </w:p>
          <w:p w14:paraId="4FC042CB" w14:textId="77777777" w:rsidR="00681A64" w:rsidRPr="003B3515" w:rsidRDefault="00681A64" w:rsidP="00681A64">
            <w:pPr>
              <w:jc w:val="center"/>
              <w:rPr>
                <w:rFonts w:eastAsia="Calibri"/>
                <w:lang w:eastAsia="en-US"/>
              </w:rPr>
            </w:pPr>
            <w:r w:rsidRPr="003B3515">
              <w:rPr>
                <w:rFonts w:eastAsia="Calibri"/>
                <w:lang w:eastAsia="en-US"/>
              </w:rPr>
              <w:t>балансу</w:t>
            </w:r>
          </w:p>
          <w:p w14:paraId="1DCF4EB9" w14:textId="77777777" w:rsidR="00681A64" w:rsidRPr="003B3515" w:rsidRDefault="00681A64" w:rsidP="00681A64">
            <w:pPr>
              <w:jc w:val="center"/>
              <w:rPr>
                <w:rFonts w:eastAsia="Calibri"/>
                <w:lang w:eastAsia="en-US"/>
              </w:rPr>
            </w:pPr>
            <w:r w:rsidRPr="003B3515">
              <w:rPr>
                <w:rFonts w:eastAsia="Calibri"/>
                <w:lang w:eastAsia="en-US"/>
              </w:rPr>
              <w:t xml:space="preserve">на «30» июня 2024г, </w:t>
            </w:r>
          </w:p>
          <w:p w14:paraId="350BD50B" w14:textId="77777777" w:rsidR="00681A64" w:rsidRPr="003B3515" w:rsidRDefault="00681A64" w:rsidP="00681A64">
            <w:pPr>
              <w:jc w:val="center"/>
              <w:rPr>
                <w:rFonts w:eastAsia="Calibri"/>
                <w:lang w:eastAsia="en-US"/>
              </w:rPr>
            </w:pPr>
            <w:r w:rsidRPr="003B3515">
              <w:rPr>
                <w:rFonts w:eastAsia="Calibri"/>
                <w:lang w:eastAsia="en-US"/>
              </w:rPr>
              <w:t>тыс. руб.</w:t>
            </w:r>
          </w:p>
        </w:tc>
      </w:tr>
      <w:tr w:rsidR="00681A64" w:rsidRPr="003B3515" w14:paraId="097BA4ED" w14:textId="77777777" w:rsidTr="00681A64">
        <w:trPr>
          <w:trHeight w:val="100"/>
        </w:trPr>
        <w:tc>
          <w:tcPr>
            <w:tcW w:w="545" w:type="dxa"/>
            <w:tcBorders>
              <w:top w:val="single" w:sz="4" w:space="0" w:color="auto"/>
              <w:left w:val="single" w:sz="4" w:space="0" w:color="auto"/>
              <w:bottom w:val="single" w:sz="4" w:space="0" w:color="auto"/>
              <w:right w:val="single" w:sz="4" w:space="0" w:color="auto"/>
            </w:tcBorders>
            <w:vAlign w:val="center"/>
          </w:tcPr>
          <w:p w14:paraId="5FBFF27D" w14:textId="77777777" w:rsidR="00681A64" w:rsidRPr="003B3515" w:rsidRDefault="00681A64" w:rsidP="00681A64">
            <w:pPr>
              <w:jc w:val="center"/>
              <w:rPr>
                <w:rFonts w:eastAsia="Calibri"/>
                <w:lang w:eastAsia="en-US"/>
              </w:rPr>
            </w:pPr>
            <w:r w:rsidRPr="003B3515">
              <w:rPr>
                <w:rFonts w:eastAsia="Calibri"/>
                <w:lang w:eastAsia="en-US"/>
              </w:rPr>
              <w:t>1</w:t>
            </w:r>
          </w:p>
        </w:tc>
        <w:tc>
          <w:tcPr>
            <w:tcW w:w="3014" w:type="dxa"/>
            <w:tcBorders>
              <w:top w:val="single" w:sz="4" w:space="0" w:color="auto"/>
              <w:left w:val="single" w:sz="4" w:space="0" w:color="auto"/>
              <w:bottom w:val="single" w:sz="4" w:space="0" w:color="auto"/>
              <w:right w:val="single" w:sz="4" w:space="0" w:color="auto"/>
            </w:tcBorders>
            <w:vAlign w:val="center"/>
          </w:tcPr>
          <w:p w14:paraId="61C682B2" w14:textId="77777777" w:rsidR="00681A64" w:rsidRPr="003B3515" w:rsidRDefault="00681A64" w:rsidP="00681A64">
            <w:pPr>
              <w:jc w:val="center"/>
              <w:rPr>
                <w:rFonts w:eastAsia="Calibri"/>
                <w:lang w:eastAsia="en-US"/>
              </w:rPr>
            </w:pPr>
            <w:r w:rsidRPr="003B3515">
              <w:rPr>
                <w:rFonts w:eastAsia="Calibri"/>
                <w:lang w:eastAsia="en-US"/>
              </w:rPr>
              <w:t>2</w:t>
            </w:r>
          </w:p>
        </w:tc>
        <w:tc>
          <w:tcPr>
            <w:tcW w:w="1276" w:type="dxa"/>
            <w:tcBorders>
              <w:top w:val="single" w:sz="4" w:space="0" w:color="auto"/>
              <w:left w:val="single" w:sz="4" w:space="0" w:color="auto"/>
              <w:bottom w:val="single" w:sz="4" w:space="0" w:color="auto"/>
              <w:right w:val="single" w:sz="4" w:space="0" w:color="auto"/>
            </w:tcBorders>
            <w:vAlign w:val="center"/>
          </w:tcPr>
          <w:p w14:paraId="1790C5FA" w14:textId="77777777" w:rsidR="00681A64" w:rsidRPr="003B3515" w:rsidRDefault="00681A64" w:rsidP="00681A64">
            <w:pPr>
              <w:jc w:val="center"/>
              <w:rPr>
                <w:rFonts w:eastAsia="Calibri"/>
                <w:lang w:eastAsia="en-US"/>
              </w:rPr>
            </w:pPr>
            <w:r w:rsidRPr="003B3515">
              <w:rPr>
                <w:rFonts w:eastAsia="Calibri"/>
                <w:lang w:eastAsia="en-US"/>
              </w:rPr>
              <w:t>3</w:t>
            </w:r>
          </w:p>
        </w:tc>
        <w:tc>
          <w:tcPr>
            <w:tcW w:w="2410" w:type="dxa"/>
            <w:tcBorders>
              <w:top w:val="single" w:sz="4" w:space="0" w:color="auto"/>
              <w:left w:val="single" w:sz="4" w:space="0" w:color="auto"/>
              <w:bottom w:val="single" w:sz="4" w:space="0" w:color="auto"/>
              <w:right w:val="single" w:sz="4" w:space="0" w:color="auto"/>
            </w:tcBorders>
            <w:vAlign w:val="center"/>
          </w:tcPr>
          <w:p w14:paraId="2807BD19" w14:textId="77777777" w:rsidR="00681A64" w:rsidRPr="003B3515" w:rsidRDefault="00681A64" w:rsidP="00681A64">
            <w:pPr>
              <w:jc w:val="center"/>
              <w:rPr>
                <w:rFonts w:eastAsia="Calibri"/>
                <w:lang w:eastAsia="en-US"/>
              </w:rPr>
            </w:pPr>
            <w:r w:rsidRPr="003B3515">
              <w:rPr>
                <w:rFonts w:eastAsia="Calibri"/>
                <w:lang w:eastAsia="en-US"/>
              </w:rPr>
              <w:t>4</w:t>
            </w:r>
          </w:p>
        </w:tc>
        <w:tc>
          <w:tcPr>
            <w:tcW w:w="2394" w:type="dxa"/>
            <w:tcBorders>
              <w:top w:val="single" w:sz="4" w:space="0" w:color="auto"/>
              <w:left w:val="single" w:sz="4" w:space="0" w:color="auto"/>
              <w:bottom w:val="single" w:sz="4" w:space="0" w:color="auto"/>
              <w:right w:val="single" w:sz="4" w:space="0" w:color="auto"/>
            </w:tcBorders>
            <w:vAlign w:val="center"/>
          </w:tcPr>
          <w:p w14:paraId="4BEE212D" w14:textId="77777777" w:rsidR="00681A64" w:rsidRPr="003B3515" w:rsidRDefault="00681A64" w:rsidP="00681A64">
            <w:pPr>
              <w:jc w:val="center"/>
              <w:rPr>
                <w:rFonts w:eastAsia="Calibri"/>
                <w:lang w:eastAsia="en-US"/>
              </w:rPr>
            </w:pPr>
            <w:r w:rsidRPr="003B3515">
              <w:rPr>
                <w:rFonts w:eastAsia="Calibri"/>
                <w:lang w:eastAsia="en-US"/>
              </w:rPr>
              <w:t>5</w:t>
            </w:r>
          </w:p>
        </w:tc>
      </w:tr>
      <w:tr w:rsidR="00681A64" w:rsidRPr="003B3515" w14:paraId="3B141A3E" w14:textId="77777777" w:rsidTr="00681A64">
        <w:trPr>
          <w:trHeight w:val="768"/>
        </w:trPr>
        <w:tc>
          <w:tcPr>
            <w:tcW w:w="545" w:type="dxa"/>
            <w:tcBorders>
              <w:top w:val="single" w:sz="4" w:space="0" w:color="auto"/>
              <w:left w:val="single" w:sz="4" w:space="0" w:color="auto"/>
              <w:bottom w:val="single" w:sz="4" w:space="0" w:color="auto"/>
              <w:right w:val="single" w:sz="4" w:space="0" w:color="auto"/>
            </w:tcBorders>
          </w:tcPr>
          <w:p w14:paraId="6772C8F3" w14:textId="77777777" w:rsidR="00681A64" w:rsidRPr="003B3515" w:rsidRDefault="00681A64" w:rsidP="00681A64">
            <w:pPr>
              <w:jc w:val="center"/>
              <w:rPr>
                <w:rFonts w:eastAsia="Calibri"/>
                <w:lang w:eastAsia="en-US"/>
              </w:rPr>
            </w:pPr>
            <w:r w:rsidRPr="003B3515">
              <w:rPr>
                <w:rFonts w:eastAsia="Calibri"/>
                <w:lang w:eastAsia="en-US"/>
              </w:rPr>
              <w:t>1</w:t>
            </w:r>
          </w:p>
        </w:tc>
        <w:tc>
          <w:tcPr>
            <w:tcW w:w="3014" w:type="dxa"/>
            <w:tcBorders>
              <w:top w:val="single" w:sz="4" w:space="0" w:color="auto"/>
              <w:left w:val="single" w:sz="4" w:space="0" w:color="auto"/>
              <w:bottom w:val="single" w:sz="4" w:space="0" w:color="auto"/>
              <w:right w:val="single" w:sz="4" w:space="0" w:color="auto"/>
            </w:tcBorders>
          </w:tcPr>
          <w:p w14:paraId="3993FC9A" w14:textId="77777777" w:rsidR="00681A64" w:rsidRPr="003B3515" w:rsidRDefault="00681A64">
            <w:r w:rsidRPr="003B3515">
              <w:t>Коридор III в подъезде №4 ул. Карбышева, 32</w:t>
            </w:r>
          </w:p>
        </w:tc>
        <w:tc>
          <w:tcPr>
            <w:tcW w:w="1276" w:type="dxa"/>
            <w:tcBorders>
              <w:top w:val="single" w:sz="4" w:space="0" w:color="auto"/>
              <w:left w:val="single" w:sz="4" w:space="0" w:color="auto"/>
              <w:bottom w:val="single" w:sz="4" w:space="0" w:color="auto"/>
              <w:right w:val="single" w:sz="4" w:space="0" w:color="auto"/>
            </w:tcBorders>
          </w:tcPr>
          <w:p w14:paraId="7D4E701D" w14:textId="77777777" w:rsidR="00681A64" w:rsidRPr="003B3515" w:rsidRDefault="00681A64" w:rsidP="00681A64">
            <w:pPr>
              <w:snapToGrid w:val="0"/>
              <w:ind w:right="57"/>
              <w:rPr>
                <w:rFonts w:eastAsia="Calibri"/>
                <w:lang w:eastAsia="en-US"/>
              </w:rPr>
            </w:pPr>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45301660" w14:textId="77777777" w:rsidR="00681A64" w:rsidRPr="003B3515" w:rsidRDefault="00681A64" w:rsidP="00681A64">
            <w:pPr>
              <w:snapToGrid w:val="0"/>
              <w:ind w:right="57"/>
              <w:jc w:val="both"/>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60D734DE" w14:textId="77777777" w:rsidR="00681A64" w:rsidRPr="003B3515" w:rsidRDefault="00681A64" w:rsidP="00681A64">
            <w:pPr>
              <w:jc w:val="center"/>
              <w:rPr>
                <w:rFonts w:eastAsia="Calibri"/>
                <w:lang w:eastAsia="en-US"/>
              </w:rPr>
            </w:pPr>
            <w:r w:rsidRPr="003B3515">
              <w:rPr>
                <w:rFonts w:eastAsia="Calibri"/>
                <w:lang w:eastAsia="en-US"/>
              </w:rPr>
              <w:t>378,5</w:t>
            </w:r>
          </w:p>
        </w:tc>
      </w:tr>
      <w:tr w:rsidR="00681A64" w:rsidRPr="003B3515" w14:paraId="026FC76B"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0D3F7E17" w14:textId="77777777" w:rsidR="00681A64" w:rsidRPr="003B3515" w:rsidRDefault="00681A64" w:rsidP="00681A64">
            <w:pPr>
              <w:jc w:val="center"/>
              <w:rPr>
                <w:rFonts w:eastAsia="Calibri"/>
                <w:lang w:eastAsia="en-US"/>
              </w:rPr>
            </w:pPr>
            <w:r w:rsidRPr="003B3515">
              <w:rPr>
                <w:rFonts w:eastAsia="Calibri"/>
                <w:lang w:eastAsia="en-US"/>
              </w:rPr>
              <w:t>2</w:t>
            </w:r>
          </w:p>
        </w:tc>
        <w:tc>
          <w:tcPr>
            <w:tcW w:w="3014" w:type="dxa"/>
            <w:tcBorders>
              <w:top w:val="single" w:sz="4" w:space="0" w:color="auto"/>
              <w:left w:val="single" w:sz="4" w:space="0" w:color="auto"/>
              <w:bottom w:val="single" w:sz="4" w:space="0" w:color="auto"/>
              <w:right w:val="single" w:sz="4" w:space="0" w:color="auto"/>
            </w:tcBorders>
          </w:tcPr>
          <w:p w14:paraId="57D4E95C" w14:textId="2EB73296" w:rsidR="00681A64" w:rsidRPr="003B3515" w:rsidRDefault="00681A64" w:rsidP="006F2B3E">
            <w:r w:rsidRPr="003B3515">
              <w:t>Недвижимое имущество ком.203, ул.</w:t>
            </w:r>
            <w:r w:rsidR="006F2B3E">
              <w:t xml:space="preserve"> </w:t>
            </w:r>
            <w:proofErr w:type="spellStart"/>
            <w:r w:rsidRPr="003B3515">
              <w:t>Ка</w:t>
            </w:r>
            <w:r w:rsidR="006F2B3E">
              <w:t>рбышева</w:t>
            </w:r>
            <w:proofErr w:type="spellEnd"/>
            <w:r w:rsidR="006F2B3E">
              <w:t xml:space="preserve">, </w:t>
            </w:r>
            <w:r w:rsidRPr="003B3515">
              <w:t>32</w:t>
            </w:r>
          </w:p>
        </w:tc>
        <w:tc>
          <w:tcPr>
            <w:tcW w:w="1276" w:type="dxa"/>
            <w:tcBorders>
              <w:top w:val="single" w:sz="4" w:space="0" w:color="auto"/>
              <w:left w:val="single" w:sz="4" w:space="0" w:color="auto"/>
              <w:bottom w:val="single" w:sz="4" w:space="0" w:color="auto"/>
              <w:right w:val="single" w:sz="4" w:space="0" w:color="auto"/>
            </w:tcBorders>
          </w:tcPr>
          <w:p w14:paraId="1E094052"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63F551B8"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554CE811" w14:textId="77777777" w:rsidR="00681A64" w:rsidRPr="003B3515" w:rsidRDefault="00681A64" w:rsidP="00681A64">
            <w:pPr>
              <w:jc w:val="center"/>
              <w:rPr>
                <w:rFonts w:eastAsia="Calibri"/>
                <w:lang w:eastAsia="en-US"/>
              </w:rPr>
            </w:pPr>
            <w:r w:rsidRPr="003B3515">
              <w:rPr>
                <w:rFonts w:eastAsia="Calibri"/>
                <w:lang w:eastAsia="en-US"/>
              </w:rPr>
              <w:t>0,00</w:t>
            </w:r>
          </w:p>
        </w:tc>
      </w:tr>
      <w:tr w:rsidR="00681A64" w:rsidRPr="003B3515" w14:paraId="2F30E93F"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15421549" w14:textId="77777777" w:rsidR="00681A64" w:rsidRPr="003B3515" w:rsidRDefault="00681A64" w:rsidP="00681A64">
            <w:pPr>
              <w:jc w:val="center"/>
              <w:rPr>
                <w:rFonts w:eastAsia="Calibri"/>
                <w:lang w:eastAsia="en-US"/>
              </w:rPr>
            </w:pPr>
            <w:r w:rsidRPr="003B3515">
              <w:rPr>
                <w:rFonts w:eastAsia="Calibri"/>
                <w:lang w:eastAsia="en-US"/>
              </w:rPr>
              <w:t>3</w:t>
            </w:r>
          </w:p>
        </w:tc>
        <w:tc>
          <w:tcPr>
            <w:tcW w:w="3014" w:type="dxa"/>
            <w:tcBorders>
              <w:top w:val="single" w:sz="4" w:space="0" w:color="auto"/>
              <w:left w:val="single" w:sz="4" w:space="0" w:color="auto"/>
              <w:bottom w:val="single" w:sz="4" w:space="0" w:color="auto"/>
              <w:right w:val="single" w:sz="4" w:space="0" w:color="auto"/>
            </w:tcBorders>
          </w:tcPr>
          <w:p w14:paraId="23375AF4" w14:textId="451C8141" w:rsidR="00681A64" w:rsidRPr="003B3515" w:rsidRDefault="00681A64" w:rsidP="006F2B3E">
            <w:r w:rsidRPr="003B3515">
              <w:t>Недвижимое имущество ком.205, ул.</w:t>
            </w:r>
            <w:r w:rsidR="006F2B3E">
              <w:t xml:space="preserve"> </w:t>
            </w:r>
            <w:proofErr w:type="spellStart"/>
            <w:r w:rsidRPr="003B3515">
              <w:t>Карбышева</w:t>
            </w:r>
            <w:proofErr w:type="spellEnd"/>
            <w:r w:rsidR="006F2B3E">
              <w:t xml:space="preserve">, </w:t>
            </w:r>
            <w:r w:rsidRPr="003B3515">
              <w:t>32</w:t>
            </w:r>
          </w:p>
        </w:tc>
        <w:tc>
          <w:tcPr>
            <w:tcW w:w="1276" w:type="dxa"/>
            <w:tcBorders>
              <w:top w:val="single" w:sz="4" w:space="0" w:color="auto"/>
              <w:left w:val="single" w:sz="4" w:space="0" w:color="auto"/>
              <w:bottom w:val="single" w:sz="4" w:space="0" w:color="auto"/>
              <w:right w:val="single" w:sz="4" w:space="0" w:color="auto"/>
            </w:tcBorders>
          </w:tcPr>
          <w:p w14:paraId="1DA90D6C"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7974A659"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0B1E946E" w14:textId="77777777" w:rsidR="00681A64" w:rsidRPr="003B3515" w:rsidRDefault="00681A64" w:rsidP="00681A64">
            <w:pPr>
              <w:jc w:val="center"/>
              <w:rPr>
                <w:rFonts w:eastAsia="Calibri"/>
                <w:lang w:eastAsia="en-US"/>
              </w:rPr>
            </w:pPr>
            <w:r w:rsidRPr="003B3515">
              <w:rPr>
                <w:rFonts w:eastAsia="Calibri"/>
                <w:lang w:eastAsia="en-US"/>
              </w:rPr>
              <w:t>0,00</w:t>
            </w:r>
          </w:p>
        </w:tc>
      </w:tr>
      <w:tr w:rsidR="00681A64" w:rsidRPr="003B3515" w14:paraId="2200B5B0"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0270F2F4" w14:textId="77777777" w:rsidR="00681A64" w:rsidRPr="003B3515" w:rsidRDefault="00681A64" w:rsidP="00681A64">
            <w:pPr>
              <w:jc w:val="center"/>
              <w:rPr>
                <w:rFonts w:eastAsia="Calibri"/>
                <w:lang w:eastAsia="en-US"/>
              </w:rPr>
            </w:pPr>
            <w:r w:rsidRPr="003B3515">
              <w:rPr>
                <w:rFonts w:eastAsia="Calibri"/>
                <w:lang w:eastAsia="en-US"/>
              </w:rPr>
              <w:t>4</w:t>
            </w:r>
          </w:p>
        </w:tc>
        <w:tc>
          <w:tcPr>
            <w:tcW w:w="3014" w:type="dxa"/>
            <w:tcBorders>
              <w:top w:val="single" w:sz="4" w:space="0" w:color="auto"/>
              <w:left w:val="single" w:sz="4" w:space="0" w:color="auto"/>
              <w:bottom w:val="single" w:sz="4" w:space="0" w:color="auto"/>
              <w:right w:val="single" w:sz="4" w:space="0" w:color="auto"/>
            </w:tcBorders>
          </w:tcPr>
          <w:p w14:paraId="42251EAE" w14:textId="71976F81" w:rsidR="00681A64" w:rsidRPr="003B3515" w:rsidRDefault="00681A64" w:rsidP="006F2B3E">
            <w:r w:rsidRPr="003B3515">
              <w:t>Недвижимое им</w:t>
            </w:r>
            <w:r w:rsidR="006F2B3E">
              <w:t xml:space="preserve">ущество ком.208, ул. </w:t>
            </w:r>
            <w:proofErr w:type="spellStart"/>
            <w:r w:rsidR="006F2B3E">
              <w:t>Карбышева</w:t>
            </w:r>
            <w:proofErr w:type="spellEnd"/>
            <w:r w:rsidR="006F2B3E">
              <w:t xml:space="preserve">, </w:t>
            </w:r>
            <w:r w:rsidRPr="003B3515">
              <w:t>32</w:t>
            </w:r>
          </w:p>
        </w:tc>
        <w:tc>
          <w:tcPr>
            <w:tcW w:w="1276" w:type="dxa"/>
            <w:tcBorders>
              <w:top w:val="single" w:sz="4" w:space="0" w:color="auto"/>
              <w:left w:val="single" w:sz="4" w:space="0" w:color="auto"/>
              <w:bottom w:val="single" w:sz="4" w:space="0" w:color="auto"/>
              <w:right w:val="single" w:sz="4" w:space="0" w:color="auto"/>
            </w:tcBorders>
          </w:tcPr>
          <w:p w14:paraId="2516E137"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79CAC9F4"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73B280B6" w14:textId="77777777" w:rsidR="00681A64" w:rsidRPr="003B3515" w:rsidRDefault="00681A64" w:rsidP="002737E4">
            <w:pPr>
              <w:jc w:val="center"/>
            </w:pPr>
            <w:r w:rsidRPr="003B3515">
              <w:rPr>
                <w:rFonts w:eastAsia="Calibri"/>
                <w:lang w:eastAsia="en-US"/>
              </w:rPr>
              <w:t>0,00</w:t>
            </w:r>
          </w:p>
        </w:tc>
      </w:tr>
      <w:tr w:rsidR="00681A64" w:rsidRPr="003B3515" w14:paraId="0C10669D"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1046E640" w14:textId="77777777" w:rsidR="00681A64" w:rsidRPr="003B3515" w:rsidRDefault="00681A64" w:rsidP="00681A64">
            <w:pPr>
              <w:jc w:val="center"/>
              <w:rPr>
                <w:rFonts w:eastAsia="Calibri"/>
                <w:lang w:eastAsia="en-US"/>
              </w:rPr>
            </w:pPr>
            <w:r w:rsidRPr="003B3515">
              <w:rPr>
                <w:rFonts w:eastAsia="Calibri"/>
                <w:lang w:eastAsia="en-US"/>
              </w:rPr>
              <w:t>5</w:t>
            </w:r>
          </w:p>
        </w:tc>
        <w:tc>
          <w:tcPr>
            <w:tcW w:w="3014" w:type="dxa"/>
            <w:tcBorders>
              <w:top w:val="single" w:sz="4" w:space="0" w:color="auto"/>
              <w:left w:val="single" w:sz="4" w:space="0" w:color="auto"/>
              <w:bottom w:val="single" w:sz="4" w:space="0" w:color="auto"/>
              <w:right w:val="single" w:sz="4" w:space="0" w:color="auto"/>
            </w:tcBorders>
          </w:tcPr>
          <w:p w14:paraId="0AFBD967" w14:textId="599DA059" w:rsidR="00681A64" w:rsidRPr="003B3515" w:rsidRDefault="00681A64" w:rsidP="006F2B3E">
            <w:r w:rsidRPr="003B3515">
              <w:t>Недвижимое имущество ком.209, ул.</w:t>
            </w:r>
            <w:r w:rsidR="006F2B3E">
              <w:t xml:space="preserve"> </w:t>
            </w:r>
            <w:proofErr w:type="spellStart"/>
            <w:r w:rsidRPr="003B3515">
              <w:t>Карбышева</w:t>
            </w:r>
            <w:proofErr w:type="spellEnd"/>
            <w:r w:rsidR="006F2B3E">
              <w:t>,</w:t>
            </w:r>
            <w:r w:rsidRPr="003B3515">
              <w:t xml:space="preserve"> 32</w:t>
            </w:r>
          </w:p>
        </w:tc>
        <w:tc>
          <w:tcPr>
            <w:tcW w:w="1276" w:type="dxa"/>
            <w:tcBorders>
              <w:top w:val="single" w:sz="4" w:space="0" w:color="auto"/>
              <w:left w:val="single" w:sz="4" w:space="0" w:color="auto"/>
              <w:bottom w:val="single" w:sz="4" w:space="0" w:color="auto"/>
              <w:right w:val="single" w:sz="4" w:space="0" w:color="auto"/>
            </w:tcBorders>
          </w:tcPr>
          <w:p w14:paraId="7AD00813"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19D2C1EE"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45669935" w14:textId="77777777" w:rsidR="00681A64" w:rsidRPr="003B3515" w:rsidRDefault="00681A64" w:rsidP="002737E4">
            <w:pPr>
              <w:jc w:val="center"/>
            </w:pPr>
            <w:r w:rsidRPr="003B3515">
              <w:rPr>
                <w:rFonts w:eastAsia="Calibri"/>
                <w:lang w:eastAsia="en-US"/>
              </w:rPr>
              <w:t>0,00</w:t>
            </w:r>
          </w:p>
        </w:tc>
      </w:tr>
      <w:tr w:rsidR="00681A64" w:rsidRPr="003B3515" w14:paraId="08053808"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6C3D5F23" w14:textId="77777777" w:rsidR="00681A64" w:rsidRPr="003B3515" w:rsidRDefault="00681A64" w:rsidP="00681A64">
            <w:pPr>
              <w:jc w:val="center"/>
              <w:rPr>
                <w:rFonts w:eastAsia="Calibri"/>
                <w:lang w:eastAsia="en-US"/>
              </w:rPr>
            </w:pPr>
            <w:r w:rsidRPr="003B3515">
              <w:rPr>
                <w:rFonts w:eastAsia="Calibri"/>
                <w:lang w:eastAsia="en-US"/>
              </w:rPr>
              <w:t>6</w:t>
            </w:r>
          </w:p>
        </w:tc>
        <w:tc>
          <w:tcPr>
            <w:tcW w:w="3014" w:type="dxa"/>
            <w:tcBorders>
              <w:top w:val="single" w:sz="4" w:space="0" w:color="auto"/>
              <w:left w:val="single" w:sz="4" w:space="0" w:color="auto"/>
              <w:bottom w:val="single" w:sz="4" w:space="0" w:color="auto"/>
              <w:right w:val="single" w:sz="4" w:space="0" w:color="auto"/>
            </w:tcBorders>
          </w:tcPr>
          <w:p w14:paraId="0977B435" w14:textId="0F1D532C" w:rsidR="00681A64" w:rsidRPr="003B3515" w:rsidRDefault="00681A64" w:rsidP="006F2B3E">
            <w:r w:rsidRPr="003B3515">
              <w:t>Недвижимое имущество ком.211, ул.</w:t>
            </w:r>
            <w:r w:rsidR="006F2B3E">
              <w:t xml:space="preserve"> </w:t>
            </w:r>
            <w:proofErr w:type="spellStart"/>
            <w:r w:rsidRPr="003B3515">
              <w:t>Карбышева</w:t>
            </w:r>
            <w:proofErr w:type="spellEnd"/>
            <w:r w:rsidR="006F2B3E">
              <w:t>,</w:t>
            </w:r>
            <w:r w:rsidRPr="003B3515">
              <w:t xml:space="preserve"> 32</w:t>
            </w:r>
          </w:p>
        </w:tc>
        <w:tc>
          <w:tcPr>
            <w:tcW w:w="1276" w:type="dxa"/>
            <w:tcBorders>
              <w:top w:val="single" w:sz="4" w:space="0" w:color="auto"/>
              <w:left w:val="single" w:sz="4" w:space="0" w:color="auto"/>
              <w:bottom w:val="single" w:sz="4" w:space="0" w:color="auto"/>
              <w:right w:val="single" w:sz="4" w:space="0" w:color="auto"/>
            </w:tcBorders>
          </w:tcPr>
          <w:p w14:paraId="50491DB5"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20059B65"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12274816" w14:textId="77777777" w:rsidR="00681A64" w:rsidRPr="003B3515" w:rsidRDefault="00681A64" w:rsidP="002737E4">
            <w:pPr>
              <w:jc w:val="center"/>
            </w:pPr>
            <w:r w:rsidRPr="003B3515">
              <w:rPr>
                <w:rFonts w:eastAsia="Calibri"/>
                <w:lang w:eastAsia="en-US"/>
              </w:rPr>
              <w:t>0,00</w:t>
            </w:r>
          </w:p>
        </w:tc>
      </w:tr>
      <w:tr w:rsidR="00681A64" w:rsidRPr="003B3515" w14:paraId="74EDAEFD"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4B433BAF" w14:textId="77777777" w:rsidR="00681A64" w:rsidRPr="003B3515" w:rsidRDefault="00681A64" w:rsidP="00681A64">
            <w:pPr>
              <w:jc w:val="center"/>
              <w:rPr>
                <w:rFonts w:eastAsia="Calibri"/>
                <w:lang w:eastAsia="en-US"/>
              </w:rPr>
            </w:pPr>
            <w:r w:rsidRPr="003B3515">
              <w:rPr>
                <w:rFonts w:eastAsia="Calibri"/>
                <w:lang w:eastAsia="en-US"/>
              </w:rPr>
              <w:t>7</w:t>
            </w:r>
          </w:p>
        </w:tc>
        <w:tc>
          <w:tcPr>
            <w:tcW w:w="3014" w:type="dxa"/>
            <w:tcBorders>
              <w:top w:val="single" w:sz="4" w:space="0" w:color="auto"/>
              <w:left w:val="single" w:sz="4" w:space="0" w:color="auto"/>
              <w:bottom w:val="single" w:sz="4" w:space="0" w:color="auto"/>
              <w:right w:val="single" w:sz="4" w:space="0" w:color="auto"/>
            </w:tcBorders>
          </w:tcPr>
          <w:p w14:paraId="6D558BED" w14:textId="730C747B" w:rsidR="00681A64" w:rsidRPr="003B3515" w:rsidRDefault="00681A64" w:rsidP="006F2B3E">
            <w:r w:rsidRPr="003B3515">
              <w:t>Недвижимое имущество ком.212, ул.</w:t>
            </w:r>
            <w:r w:rsidR="006F2B3E">
              <w:t xml:space="preserve"> </w:t>
            </w:r>
            <w:proofErr w:type="spellStart"/>
            <w:r w:rsidRPr="003B3515">
              <w:t>Карбышева</w:t>
            </w:r>
            <w:proofErr w:type="spellEnd"/>
            <w:r w:rsidR="006F2B3E">
              <w:t>,</w:t>
            </w:r>
            <w:r w:rsidRPr="003B3515">
              <w:t xml:space="preserve"> 32</w:t>
            </w:r>
          </w:p>
        </w:tc>
        <w:tc>
          <w:tcPr>
            <w:tcW w:w="1276" w:type="dxa"/>
            <w:tcBorders>
              <w:top w:val="single" w:sz="4" w:space="0" w:color="auto"/>
              <w:left w:val="single" w:sz="4" w:space="0" w:color="auto"/>
              <w:bottom w:val="single" w:sz="4" w:space="0" w:color="auto"/>
              <w:right w:val="single" w:sz="4" w:space="0" w:color="auto"/>
            </w:tcBorders>
          </w:tcPr>
          <w:p w14:paraId="05E5FDC2"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6344BC4A"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5EF8414A" w14:textId="77777777" w:rsidR="00681A64" w:rsidRPr="003B3515" w:rsidRDefault="00681A64" w:rsidP="002737E4">
            <w:pPr>
              <w:jc w:val="center"/>
            </w:pPr>
            <w:r w:rsidRPr="003B3515">
              <w:rPr>
                <w:rFonts w:eastAsia="Calibri"/>
                <w:lang w:eastAsia="en-US"/>
              </w:rPr>
              <w:t>0,00</w:t>
            </w:r>
          </w:p>
        </w:tc>
      </w:tr>
      <w:tr w:rsidR="00681A64" w:rsidRPr="003B3515" w14:paraId="2C8822A1"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5D5F0A75" w14:textId="77777777" w:rsidR="00681A64" w:rsidRPr="003B3515" w:rsidRDefault="00681A64" w:rsidP="00681A64">
            <w:pPr>
              <w:jc w:val="center"/>
              <w:rPr>
                <w:rFonts w:eastAsia="Calibri"/>
                <w:lang w:eastAsia="en-US"/>
              </w:rPr>
            </w:pPr>
            <w:r w:rsidRPr="003B3515">
              <w:rPr>
                <w:rFonts w:eastAsia="Calibri"/>
                <w:lang w:eastAsia="en-US"/>
              </w:rPr>
              <w:t>8</w:t>
            </w:r>
          </w:p>
        </w:tc>
        <w:tc>
          <w:tcPr>
            <w:tcW w:w="3014" w:type="dxa"/>
            <w:tcBorders>
              <w:top w:val="single" w:sz="4" w:space="0" w:color="auto"/>
              <w:left w:val="single" w:sz="4" w:space="0" w:color="auto"/>
              <w:bottom w:val="single" w:sz="4" w:space="0" w:color="auto"/>
              <w:right w:val="single" w:sz="4" w:space="0" w:color="auto"/>
            </w:tcBorders>
          </w:tcPr>
          <w:p w14:paraId="22210FBC" w14:textId="26393C06" w:rsidR="00681A64" w:rsidRPr="003B3515" w:rsidRDefault="00681A64" w:rsidP="006F2B3E">
            <w:pPr>
              <w:snapToGrid w:val="0"/>
              <w:ind w:right="57"/>
              <w:jc w:val="both"/>
              <w:rPr>
                <w:rFonts w:eastAsia="Calibri"/>
                <w:lang w:eastAsia="en-US"/>
              </w:rPr>
            </w:pPr>
            <w:r w:rsidRPr="003B3515">
              <w:rPr>
                <w:rFonts w:eastAsia="Calibri"/>
                <w:lang w:eastAsia="en-US"/>
              </w:rPr>
              <w:t>Недвижимое имущество ком.216, ул.</w:t>
            </w:r>
            <w:r w:rsidR="006F2B3E">
              <w:rPr>
                <w:rFonts w:eastAsia="Calibri"/>
                <w:lang w:eastAsia="en-US"/>
              </w:rPr>
              <w:t xml:space="preserve"> </w:t>
            </w:r>
            <w:proofErr w:type="spellStart"/>
            <w:r w:rsidRPr="003B3515">
              <w:rPr>
                <w:rFonts w:eastAsia="Calibri"/>
                <w:lang w:eastAsia="en-US"/>
              </w:rPr>
              <w:t>Карбышева</w:t>
            </w:r>
            <w:proofErr w:type="spellEnd"/>
            <w:r w:rsidR="006F2B3E">
              <w:rPr>
                <w:rFonts w:eastAsia="Calibri"/>
                <w:lang w:eastAsia="en-US"/>
              </w:rPr>
              <w:t>,</w:t>
            </w:r>
            <w:r w:rsidRPr="003B3515">
              <w:rPr>
                <w:rFonts w:eastAsia="Calibri"/>
                <w:lang w:eastAsia="en-US"/>
              </w:rPr>
              <w:t xml:space="preserve"> 32</w:t>
            </w:r>
          </w:p>
        </w:tc>
        <w:tc>
          <w:tcPr>
            <w:tcW w:w="1276" w:type="dxa"/>
            <w:tcBorders>
              <w:top w:val="single" w:sz="4" w:space="0" w:color="auto"/>
              <w:left w:val="single" w:sz="4" w:space="0" w:color="auto"/>
              <w:bottom w:val="single" w:sz="4" w:space="0" w:color="auto"/>
              <w:right w:val="single" w:sz="4" w:space="0" w:color="auto"/>
            </w:tcBorders>
          </w:tcPr>
          <w:p w14:paraId="696561FB"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716CCD58"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760EB023" w14:textId="77777777" w:rsidR="00681A64" w:rsidRPr="003B3515" w:rsidRDefault="00681A64" w:rsidP="002737E4">
            <w:pPr>
              <w:jc w:val="center"/>
            </w:pPr>
            <w:r w:rsidRPr="003B3515">
              <w:rPr>
                <w:rFonts w:eastAsia="Calibri"/>
                <w:lang w:eastAsia="en-US"/>
              </w:rPr>
              <w:t>0,00</w:t>
            </w:r>
          </w:p>
        </w:tc>
      </w:tr>
      <w:tr w:rsidR="00681A64" w:rsidRPr="003B3515" w14:paraId="4509572D"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7DA55453" w14:textId="77777777" w:rsidR="00681A64" w:rsidRPr="003B3515" w:rsidRDefault="00681A64" w:rsidP="00681A64">
            <w:pPr>
              <w:jc w:val="center"/>
              <w:rPr>
                <w:rFonts w:eastAsia="Calibri"/>
                <w:lang w:eastAsia="en-US"/>
              </w:rPr>
            </w:pPr>
            <w:r w:rsidRPr="003B3515">
              <w:rPr>
                <w:rFonts w:eastAsia="Calibri"/>
                <w:lang w:eastAsia="en-US"/>
              </w:rPr>
              <w:t>9</w:t>
            </w:r>
          </w:p>
        </w:tc>
        <w:tc>
          <w:tcPr>
            <w:tcW w:w="3014" w:type="dxa"/>
            <w:tcBorders>
              <w:top w:val="single" w:sz="4" w:space="0" w:color="auto"/>
              <w:left w:val="single" w:sz="4" w:space="0" w:color="auto"/>
              <w:bottom w:val="single" w:sz="4" w:space="0" w:color="auto"/>
              <w:right w:val="single" w:sz="4" w:space="0" w:color="auto"/>
            </w:tcBorders>
          </w:tcPr>
          <w:p w14:paraId="4AA0EC30" w14:textId="01191562" w:rsidR="00681A64" w:rsidRPr="003B3515" w:rsidRDefault="00681A64" w:rsidP="006F2B3E">
            <w:r w:rsidRPr="003B3515">
              <w:t>Недвижимое имущество ком.217, ул.</w:t>
            </w:r>
            <w:r w:rsidR="006F2B3E">
              <w:t xml:space="preserve"> </w:t>
            </w:r>
            <w:proofErr w:type="spellStart"/>
            <w:r w:rsidRPr="003B3515">
              <w:t>Карбышева</w:t>
            </w:r>
            <w:proofErr w:type="spellEnd"/>
            <w:r w:rsidR="006F2B3E">
              <w:t>,</w:t>
            </w:r>
            <w:r w:rsidRPr="003B3515">
              <w:t xml:space="preserve"> 32</w:t>
            </w:r>
          </w:p>
        </w:tc>
        <w:tc>
          <w:tcPr>
            <w:tcW w:w="1276" w:type="dxa"/>
            <w:tcBorders>
              <w:top w:val="single" w:sz="4" w:space="0" w:color="auto"/>
              <w:left w:val="single" w:sz="4" w:space="0" w:color="auto"/>
              <w:bottom w:val="single" w:sz="4" w:space="0" w:color="auto"/>
              <w:right w:val="single" w:sz="4" w:space="0" w:color="auto"/>
            </w:tcBorders>
          </w:tcPr>
          <w:p w14:paraId="1A91C6FB"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658B40FB"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2A48C70F" w14:textId="77777777" w:rsidR="00681A64" w:rsidRPr="003B3515" w:rsidRDefault="00681A64" w:rsidP="002737E4">
            <w:pPr>
              <w:jc w:val="center"/>
            </w:pPr>
            <w:r w:rsidRPr="003B3515">
              <w:rPr>
                <w:rFonts w:eastAsia="Calibri"/>
                <w:lang w:eastAsia="en-US"/>
              </w:rPr>
              <w:t>0,00</w:t>
            </w:r>
          </w:p>
        </w:tc>
      </w:tr>
      <w:tr w:rsidR="00681A64" w:rsidRPr="003B3515" w14:paraId="7A7C9870"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12623331" w14:textId="77777777" w:rsidR="00681A64" w:rsidRPr="003B3515" w:rsidRDefault="00681A64" w:rsidP="00681A64">
            <w:pPr>
              <w:jc w:val="center"/>
              <w:rPr>
                <w:rFonts w:eastAsia="Calibri"/>
                <w:lang w:eastAsia="en-US"/>
              </w:rPr>
            </w:pPr>
            <w:r w:rsidRPr="003B3515">
              <w:rPr>
                <w:rFonts w:eastAsia="Calibri"/>
                <w:lang w:eastAsia="en-US"/>
              </w:rPr>
              <w:t>10</w:t>
            </w:r>
          </w:p>
        </w:tc>
        <w:tc>
          <w:tcPr>
            <w:tcW w:w="3014" w:type="dxa"/>
            <w:tcBorders>
              <w:top w:val="single" w:sz="4" w:space="0" w:color="auto"/>
              <w:left w:val="single" w:sz="4" w:space="0" w:color="auto"/>
              <w:bottom w:val="single" w:sz="4" w:space="0" w:color="auto"/>
              <w:right w:val="single" w:sz="4" w:space="0" w:color="auto"/>
            </w:tcBorders>
          </w:tcPr>
          <w:p w14:paraId="5C528A1C" w14:textId="0E46A334" w:rsidR="00681A64" w:rsidRPr="003B3515" w:rsidRDefault="00681A64" w:rsidP="006F2B3E">
            <w:r w:rsidRPr="003B3515">
              <w:t>Недвижимое имущество ком.223, ул.</w:t>
            </w:r>
            <w:r w:rsidR="006F2B3E">
              <w:t xml:space="preserve"> </w:t>
            </w:r>
            <w:proofErr w:type="spellStart"/>
            <w:r w:rsidRPr="003B3515">
              <w:t>Карбышева</w:t>
            </w:r>
            <w:proofErr w:type="spellEnd"/>
            <w:r w:rsidR="006F2B3E">
              <w:t>,</w:t>
            </w:r>
            <w:r w:rsidRPr="003B3515">
              <w:t xml:space="preserve"> 32</w:t>
            </w:r>
          </w:p>
        </w:tc>
        <w:tc>
          <w:tcPr>
            <w:tcW w:w="1276" w:type="dxa"/>
            <w:tcBorders>
              <w:top w:val="single" w:sz="4" w:space="0" w:color="auto"/>
              <w:left w:val="single" w:sz="4" w:space="0" w:color="auto"/>
              <w:bottom w:val="single" w:sz="4" w:space="0" w:color="auto"/>
              <w:right w:val="single" w:sz="4" w:space="0" w:color="auto"/>
            </w:tcBorders>
          </w:tcPr>
          <w:p w14:paraId="65892D8F"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5AA5BB89" w14:textId="77777777" w:rsidR="00681A64" w:rsidRPr="003B3515" w:rsidRDefault="00681A64" w:rsidP="00681A64">
            <w:pPr>
              <w:jc w:val="center"/>
              <w:rPr>
                <w:rFonts w:eastAsia="Calibri"/>
                <w:lang w:eastAsia="en-US"/>
              </w:rPr>
            </w:pPr>
          </w:p>
        </w:tc>
        <w:tc>
          <w:tcPr>
            <w:tcW w:w="2394" w:type="dxa"/>
            <w:tcBorders>
              <w:top w:val="single" w:sz="4" w:space="0" w:color="auto"/>
              <w:left w:val="single" w:sz="4" w:space="0" w:color="auto"/>
              <w:bottom w:val="single" w:sz="4" w:space="0" w:color="auto"/>
              <w:right w:val="single" w:sz="4" w:space="0" w:color="auto"/>
            </w:tcBorders>
          </w:tcPr>
          <w:p w14:paraId="231868E3" w14:textId="77777777" w:rsidR="00681A64" w:rsidRPr="003B3515" w:rsidRDefault="00681A64" w:rsidP="002737E4">
            <w:pPr>
              <w:jc w:val="center"/>
            </w:pPr>
            <w:r w:rsidRPr="003B3515">
              <w:rPr>
                <w:rFonts w:eastAsia="Calibri"/>
                <w:lang w:eastAsia="en-US"/>
              </w:rPr>
              <w:t>0,00</w:t>
            </w:r>
          </w:p>
        </w:tc>
      </w:tr>
      <w:tr w:rsidR="00681A64" w:rsidRPr="003B3515" w14:paraId="0C498088"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18F107F0" w14:textId="77777777" w:rsidR="00681A64" w:rsidRPr="003B3515" w:rsidRDefault="00681A64" w:rsidP="00681A64">
            <w:pPr>
              <w:jc w:val="center"/>
              <w:rPr>
                <w:rFonts w:eastAsia="Calibri"/>
                <w:lang w:eastAsia="en-US"/>
              </w:rPr>
            </w:pPr>
            <w:r w:rsidRPr="003B3515">
              <w:rPr>
                <w:rFonts w:eastAsia="Calibri"/>
                <w:lang w:eastAsia="en-US"/>
              </w:rPr>
              <w:t>11</w:t>
            </w:r>
          </w:p>
        </w:tc>
        <w:tc>
          <w:tcPr>
            <w:tcW w:w="3014" w:type="dxa"/>
            <w:tcBorders>
              <w:top w:val="single" w:sz="4" w:space="0" w:color="auto"/>
              <w:left w:val="single" w:sz="4" w:space="0" w:color="auto"/>
              <w:bottom w:val="single" w:sz="4" w:space="0" w:color="auto"/>
              <w:right w:val="single" w:sz="4" w:space="0" w:color="auto"/>
            </w:tcBorders>
          </w:tcPr>
          <w:p w14:paraId="71CA306A" w14:textId="21C21BF4" w:rsidR="00681A64" w:rsidRPr="003B3515" w:rsidRDefault="006F2B3E">
            <w:r>
              <w:t>Недвижимое имущество ком.226</w:t>
            </w:r>
            <w:r w:rsidR="00681A64" w:rsidRPr="003B3515">
              <w:t>, ул.</w:t>
            </w:r>
            <w:r>
              <w:t xml:space="preserve"> </w:t>
            </w:r>
            <w:proofErr w:type="spellStart"/>
            <w:r w:rsidR="00681A64" w:rsidRPr="003B3515">
              <w:t>Карбышева</w:t>
            </w:r>
            <w:proofErr w:type="spellEnd"/>
            <w:r w:rsidR="00681A64" w:rsidRPr="003B3515">
              <w:t xml:space="preserve"> .32</w:t>
            </w:r>
          </w:p>
        </w:tc>
        <w:tc>
          <w:tcPr>
            <w:tcW w:w="1276" w:type="dxa"/>
            <w:tcBorders>
              <w:top w:val="single" w:sz="4" w:space="0" w:color="auto"/>
              <w:left w:val="single" w:sz="4" w:space="0" w:color="auto"/>
              <w:bottom w:val="single" w:sz="4" w:space="0" w:color="auto"/>
              <w:right w:val="single" w:sz="4" w:space="0" w:color="auto"/>
            </w:tcBorders>
          </w:tcPr>
          <w:p w14:paraId="74B0557B"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2BCC3D01" w14:textId="77777777" w:rsidR="00681A64" w:rsidRPr="003B3515" w:rsidRDefault="00681A64"/>
        </w:tc>
        <w:tc>
          <w:tcPr>
            <w:tcW w:w="2394" w:type="dxa"/>
            <w:tcBorders>
              <w:top w:val="single" w:sz="4" w:space="0" w:color="auto"/>
              <w:left w:val="single" w:sz="4" w:space="0" w:color="auto"/>
              <w:bottom w:val="single" w:sz="4" w:space="0" w:color="auto"/>
              <w:right w:val="single" w:sz="4" w:space="0" w:color="auto"/>
            </w:tcBorders>
          </w:tcPr>
          <w:p w14:paraId="554D29CD" w14:textId="77777777" w:rsidR="00681A64" w:rsidRPr="003B3515" w:rsidRDefault="00681A64" w:rsidP="002737E4">
            <w:pPr>
              <w:jc w:val="center"/>
            </w:pPr>
            <w:r w:rsidRPr="003B3515">
              <w:rPr>
                <w:rFonts w:eastAsia="Calibri"/>
                <w:lang w:eastAsia="en-US"/>
              </w:rPr>
              <w:t>0,00</w:t>
            </w:r>
          </w:p>
        </w:tc>
      </w:tr>
      <w:tr w:rsidR="00681A64" w:rsidRPr="003B3515" w14:paraId="6F790221"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7AD499D3" w14:textId="77777777" w:rsidR="00681A64" w:rsidRPr="003B3515" w:rsidRDefault="00681A64" w:rsidP="00681A64">
            <w:pPr>
              <w:jc w:val="center"/>
              <w:rPr>
                <w:rFonts w:eastAsia="Calibri"/>
                <w:lang w:eastAsia="en-US"/>
              </w:rPr>
            </w:pPr>
            <w:r w:rsidRPr="003B3515">
              <w:rPr>
                <w:rFonts w:eastAsia="Calibri"/>
                <w:lang w:eastAsia="en-US"/>
              </w:rPr>
              <w:t>12</w:t>
            </w:r>
          </w:p>
        </w:tc>
        <w:tc>
          <w:tcPr>
            <w:tcW w:w="3014" w:type="dxa"/>
            <w:tcBorders>
              <w:top w:val="single" w:sz="4" w:space="0" w:color="auto"/>
              <w:left w:val="single" w:sz="4" w:space="0" w:color="auto"/>
              <w:bottom w:val="single" w:sz="4" w:space="0" w:color="auto"/>
              <w:right w:val="single" w:sz="4" w:space="0" w:color="auto"/>
            </w:tcBorders>
          </w:tcPr>
          <w:p w14:paraId="491E2B3D" w14:textId="3092B4A5" w:rsidR="00681A64" w:rsidRPr="003B3515" w:rsidRDefault="00681A64" w:rsidP="006F2B3E">
            <w:r w:rsidRPr="003B3515">
              <w:t>Недвижимое имущество ком.227, ул.</w:t>
            </w:r>
            <w:r w:rsidR="006F2B3E">
              <w:t xml:space="preserve"> </w:t>
            </w:r>
            <w:proofErr w:type="spellStart"/>
            <w:r w:rsidRPr="003B3515">
              <w:t>Карбышева</w:t>
            </w:r>
            <w:proofErr w:type="spellEnd"/>
            <w:r w:rsidRPr="003B3515">
              <w:t xml:space="preserve"> .32</w:t>
            </w:r>
          </w:p>
        </w:tc>
        <w:tc>
          <w:tcPr>
            <w:tcW w:w="1276" w:type="dxa"/>
            <w:tcBorders>
              <w:top w:val="single" w:sz="4" w:space="0" w:color="auto"/>
              <w:left w:val="single" w:sz="4" w:space="0" w:color="auto"/>
              <w:bottom w:val="single" w:sz="4" w:space="0" w:color="auto"/>
              <w:right w:val="single" w:sz="4" w:space="0" w:color="auto"/>
            </w:tcBorders>
          </w:tcPr>
          <w:p w14:paraId="256D991B"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78976165" w14:textId="77777777" w:rsidR="00681A64" w:rsidRPr="003B3515" w:rsidRDefault="00681A64"/>
        </w:tc>
        <w:tc>
          <w:tcPr>
            <w:tcW w:w="2394" w:type="dxa"/>
            <w:tcBorders>
              <w:top w:val="single" w:sz="4" w:space="0" w:color="auto"/>
              <w:left w:val="single" w:sz="4" w:space="0" w:color="auto"/>
              <w:bottom w:val="single" w:sz="4" w:space="0" w:color="auto"/>
              <w:right w:val="single" w:sz="4" w:space="0" w:color="auto"/>
            </w:tcBorders>
          </w:tcPr>
          <w:p w14:paraId="62804F8F" w14:textId="77777777" w:rsidR="00681A64" w:rsidRPr="003B3515" w:rsidRDefault="00681A64" w:rsidP="002737E4">
            <w:pPr>
              <w:jc w:val="center"/>
            </w:pPr>
            <w:r w:rsidRPr="003B3515">
              <w:rPr>
                <w:rFonts w:eastAsia="Calibri"/>
                <w:lang w:eastAsia="en-US"/>
              </w:rPr>
              <w:t>0,00</w:t>
            </w:r>
          </w:p>
        </w:tc>
      </w:tr>
      <w:tr w:rsidR="00681A64" w:rsidRPr="003B3515" w14:paraId="17DAE8C4"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10539C62" w14:textId="77777777" w:rsidR="00681A64" w:rsidRPr="003B3515" w:rsidRDefault="00681A64" w:rsidP="00681A64">
            <w:pPr>
              <w:jc w:val="center"/>
              <w:rPr>
                <w:rFonts w:eastAsia="Calibri"/>
                <w:lang w:eastAsia="en-US"/>
              </w:rPr>
            </w:pPr>
            <w:r w:rsidRPr="003B3515">
              <w:rPr>
                <w:rFonts w:eastAsia="Calibri"/>
                <w:lang w:eastAsia="en-US"/>
              </w:rPr>
              <w:t>13</w:t>
            </w:r>
          </w:p>
        </w:tc>
        <w:tc>
          <w:tcPr>
            <w:tcW w:w="3014" w:type="dxa"/>
            <w:tcBorders>
              <w:top w:val="single" w:sz="4" w:space="0" w:color="auto"/>
              <w:left w:val="single" w:sz="4" w:space="0" w:color="auto"/>
              <w:bottom w:val="single" w:sz="4" w:space="0" w:color="auto"/>
              <w:right w:val="single" w:sz="4" w:space="0" w:color="auto"/>
            </w:tcBorders>
          </w:tcPr>
          <w:p w14:paraId="72A320C2" w14:textId="77777777" w:rsidR="00681A64" w:rsidRPr="003B3515" w:rsidRDefault="00681A64">
            <w:r w:rsidRPr="003B3515">
              <w:t>Однокомнатная квартира  № 15, ул. Карбышева, 32</w:t>
            </w:r>
          </w:p>
        </w:tc>
        <w:tc>
          <w:tcPr>
            <w:tcW w:w="1276" w:type="dxa"/>
            <w:tcBorders>
              <w:top w:val="single" w:sz="4" w:space="0" w:color="auto"/>
              <w:left w:val="single" w:sz="4" w:space="0" w:color="auto"/>
              <w:bottom w:val="single" w:sz="4" w:space="0" w:color="auto"/>
              <w:right w:val="single" w:sz="4" w:space="0" w:color="auto"/>
            </w:tcBorders>
          </w:tcPr>
          <w:p w14:paraId="772CA56A"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06D2C5ED" w14:textId="77777777" w:rsidR="00681A64" w:rsidRPr="003B3515" w:rsidRDefault="00681A64"/>
        </w:tc>
        <w:tc>
          <w:tcPr>
            <w:tcW w:w="2394" w:type="dxa"/>
            <w:tcBorders>
              <w:top w:val="single" w:sz="4" w:space="0" w:color="auto"/>
              <w:left w:val="single" w:sz="4" w:space="0" w:color="auto"/>
              <w:bottom w:val="single" w:sz="4" w:space="0" w:color="auto"/>
              <w:right w:val="single" w:sz="4" w:space="0" w:color="auto"/>
            </w:tcBorders>
          </w:tcPr>
          <w:p w14:paraId="5EFFD6A9" w14:textId="77777777" w:rsidR="00681A64" w:rsidRPr="003B3515" w:rsidRDefault="00681A64" w:rsidP="002737E4">
            <w:pPr>
              <w:jc w:val="center"/>
            </w:pPr>
            <w:r w:rsidRPr="003B3515">
              <w:t>259,</w:t>
            </w:r>
            <w:r w:rsidR="002737E4" w:rsidRPr="003B3515">
              <w:t>4</w:t>
            </w:r>
          </w:p>
        </w:tc>
      </w:tr>
      <w:tr w:rsidR="00681A64" w:rsidRPr="003B3515" w14:paraId="07D3FC16"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442052BD" w14:textId="77777777" w:rsidR="00681A64" w:rsidRPr="003B3515" w:rsidRDefault="00681A64" w:rsidP="00681A64">
            <w:pPr>
              <w:jc w:val="center"/>
              <w:rPr>
                <w:rFonts w:eastAsia="Calibri"/>
                <w:lang w:eastAsia="en-US"/>
              </w:rPr>
            </w:pPr>
            <w:r w:rsidRPr="003B3515">
              <w:rPr>
                <w:rFonts w:eastAsia="Calibri"/>
                <w:lang w:eastAsia="en-US"/>
              </w:rPr>
              <w:lastRenderedPageBreak/>
              <w:t>14</w:t>
            </w:r>
          </w:p>
        </w:tc>
        <w:tc>
          <w:tcPr>
            <w:tcW w:w="3014" w:type="dxa"/>
            <w:tcBorders>
              <w:top w:val="single" w:sz="4" w:space="0" w:color="auto"/>
              <w:left w:val="single" w:sz="4" w:space="0" w:color="auto"/>
              <w:bottom w:val="single" w:sz="4" w:space="0" w:color="auto"/>
              <w:right w:val="single" w:sz="4" w:space="0" w:color="auto"/>
            </w:tcBorders>
          </w:tcPr>
          <w:p w14:paraId="2712E498" w14:textId="77777777" w:rsidR="00681A64" w:rsidRPr="003B3515" w:rsidRDefault="00681A64">
            <w:r w:rsidRPr="003B3515">
              <w:t>Однокомнатная квартира  № 73, ул. Карбышева, 32</w:t>
            </w:r>
          </w:p>
        </w:tc>
        <w:tc>
          <w:tcPr>
            <w:tcW w:w="1276" w:type="dxa"/>
            <w:tcBorders>
              <w:top w:val="single" w:sz="4" w:space="0" w:color="auto"/>
              <w:left w:val="single" w:sz="4" w:space="0" w:color="auto"/>
              <w:bottom w:val="single" w:sz="4" w:space="0" w:color="auto"/>
              <w:right w:val="single" w:sz="4" w:space="0" w:color="auto"/>
            </w:tcBorders>
          </w:tcPr>
          <w:p w14:paraId="1AD85D15"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7977BB81" w14:textId="77777777" w:rsidR="00681A64" w:rsidRPr="003B3515" w:rsidRDefault="00681A64"/>
        </w:tc>
        <w:tc>
          <w:tcPr>
            <w:tcW w:w="2394" w:type="dxa"/>
            <w:tcBorders>
              <w:top w:val="single" w:sz="4" w:space="0" w:color="auto"/>
              <w:left w:val="single" w:sz="4" w:space="0" w:color="auto"/>
              <w:bottom w:val="single" w:sz="4" w:space="0" w:color="auto"/>
              <w:right w:val="single" w:sz="4" w:space="0" w:color="auto"/>
            </w:tcBorders>
          </w:tcPr>
          <w:p w14:paraId="01612BA5" w14:textId="77777777" w:rsidR="00681A64" w:rsidRPr="003B3515" w:rsidRDefault="00681A64" w:rsidP="002737E4">
            <w:pPr>
              <w:jc w:val="center"/>
            </w:pPr>
            <w:r w:rsidRPr="003B3515">
              <w:t>229,9</w:t>
            </w:r>
          </w:p>
        </w:tc>
      </w:tr>
      <w:tr w:rsidR="00681A64" w:rsidRPr="003B3515" w14:paraId="392EAC0C"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6A7A92BC" w14:textId="77777777" w:rsidR="00681A64" w:rsidRPr="003B3515" w:rsidRDefault="00681A64" w:rsidP="00681A64">
            <w:pPr>
              <w:jc w:val="center"/>
              <w:rPr>
                <w:rFonts w:eastAsia="Calibri"/>
                <w:lang w:eastAsia="en-US"/>
              </w:rPr>
            </w:pPr>
            <w:r w:rsidRPr="003B3515">
              <w:rPr>
                <w:rFonts w:eastAsia="Calibri"/>
                <w:lang w:eastAsia="en-US"/>
              </w:rPr>
              <w:t>15</w:t>
            </w:r>
          </w:p>
        </w:tc>
        <w:tc>
          <w:tcPr>
            <w:tcW w:w="3014" w:type="dxa"/>
            <w:tcBorders>
              <w:top w:val="single" w:sz="4" w:space="0" w:color="auto"/>
              <w:left w:val="single" w:sz="4" w:space="0" w:color="auto"/>
              <w:bottom w:val="single" w:sz="4" w:space="0" w:color="auto"/>
              <w:right w:val="single" w:sz="4" w:space="0" w:color="auto"/>
            </w:tcBorders>
          </w:tcPr>
          <w:p w14:paraId="7B5C2B38" w14:textId="77777777" w:rsidR="00681A64" w:rsidRPr="003B3515" w:rsidRDefault="00681A64">
            <w:r w:rsidRPr="003B3515">
              <w:t>Однокомнатная квартира  № 74, ул. Карбышева, 32</w:t>
            </w:r>
          </w:p>
        </w:tc>
        <w:tc>
          <w:tcPr>
            <w:tcW w:w="1276" w:type="dxa"/>
            <w:tcBorders>
              <w:top w:val="single" w:sz="4" w:space="0" w:color="auto"/>
              <w:left w:val="single" w:sz="4" w:space="0" w:color="auto"/>
              <w:bottom w:val="single" w:sz="4" w:space="0" w:color="auto"/>
              <w:right w:val="single" w:sz="4" w:space="0" w:color="auto"/>
            </w:tcBorders>
          </w:tcPr>
          <w:p w14:paraId="19F301AD"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1A9406EB" w14:textId="77777777" w:rsidR="00681A64" w:rsidRPr="003B3515" w:rsidRDefault="00681A64"/>
        </w:tc>
        <w:tc>
          <w:tcPr>
            <w:tcW w:w="2394" w:type="dxa"/>
            <w:tcBorders>
              <w:top w:val="single" w:sz="4" w:space="0" w:color="auto"/>
              <w:left w:val="single" w:sz="4" w:space="0" w:color="auto"/>
              <w:bottom w:val="single" w:sz="4" w:space="0" w:color="auto"/>
              <w:right w:val="single" w:sz="4" w:space="0" w:color="auto"/>
            </w:tcBorders>
          </w:tcPr>
          <w:p w14:paraId="3BDA1A45" w14:textId="77777777" w:rsidR="00681A64" w:rsidRPr="003B3515" w:rsidRDefault="00681A64" w:rsidP="002737E4">
            <w:pPr>
              <w:jc w:val="center"/>
            </w:pPr>
            <w:r w:rsidRPr="003B3515">
              <w:t>210,6</w:t>
            </w:r>
          </w:p>
        </w:tc>
      </w:tr>
      <w:tr w:rsidR="00681A64" w:rsidRPr="003B3515" w14:paraId="502903BF"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4E8B202D" w14:textId="77777777" w:rsidR="00681A64" w:rsidRPr="003B3515" w:rsidRDefault="00681A64" w:rsidP="00681A64">
            <w:pPr>
              <w:jc w:val="center"/>
              <w:rPr>
                <w:rFonts w:eastAsia="Calibri"/>
                <w:lang w:eastAsia="en-US"/>
              </w:rPr>
            </w:pPr>
            <w:r w:rsidRPr="003B3515">
              <w:rPr>
                <w:rFonts w:eastAsia="Calibri"/>
                <w:lang w:eastAsia="en-US"/>
              </w:rPr>
              <w:t>16</w:t>
            </w:r>
          </w:p>
        </w:tc>
        <w:tc>
          <w:tcPr>
            <w:tcW w:w="3014" w:type="dxa"/>
            <w:tcBorders>
              <w:top w:val="single" w:sz="4" w:space="0" w:color="auto"/>
              <w:left w:val="single" w:sz="4" w:space="0" w:color="auto"/>
              <w:bottom w:val="single" w:sz="4" w:space="0" w:color="auto"/>
              <w:right w:val="single" w:sz="4" w:space="0" w:color="auto"/>
            </w:tcBorders>
          </w:tcPr>
          <w:p w14:paraId="4A5E33B1" w14:textId="77777777" w:rsidR="00681A64" w:rsidRPr="003B3515" w:rsidRDefault="00681A64">
            <w:r w:rsidRPr="003B3515">
              <w:t>Однокомнатная квартира  № 75, ул. Карбышева, 32</w:t>
            </w:r>
          </w:p>
        </w:tc>
        <w:tc>
          <w:tcPr>
            <w:tcW w:w="1276" w:type="dxa"/>
            <w:tcBorders>
              <w:top w:val="single" w:sz="4" w:space="0" w:color="auto"/>
              <w:left w:val="single" w:sz="4" w:space="0" w:color="auto"/>
              <w:bottom w:val="single" w:sz="4" w:space="0" w:color="auto"/>
              <w:right w:val="single" w:sz="4" w:space="0" w:color="auto"/>
            </w:tcBorders>
          </w:tcPr>
          <w:p w14:paraId="1AF1E2DF"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4C99491F" w14:textId="77777777" w:rsidR="00681A64" w:rsidRPr="003B3515" w:rsidRDefault="00681A64"/>
        </w:tc>
        <w:tc>
          <w:tcPr>
            <w:tcW w:w="2394" w:type="dxa"/>
            <w:tcBorders>
              <w:top w:val="single" w:sz="4" w:space="0" w:color="auto"/>
              <w:left w:val="single" w:sz="4" w:space="0" w:color="auto"/>
              <w:bottom w:val="single" w:sz="4" w:space="0" w:color="auto"/>
              <w:right w:val="single" w:sz="4" w:space="0" w:color="auto"/>
            </w:tcBorders>
          </w:tcPr>
          <w:p w14:paraId="2F97085F" w14:textId="77777777" w:rsidR="00681A64" w:rsidRPr="003B3515" w:rsidRDefault="00681A64" w:rsidP="002737E4">
            <w:pPr>
              <w:jc w:val="center"/>
            </w:pPr>
            <w:r w:rsidRPr="003B3515">
              <w:t>229,2</w:t>
            </w:r>
          </w:p>
        </w:tc>
      </w:tr>
      <w:tr w:rsidR="00681A64" w:rsidRPr="003B3515" w14:paraId="49150A28"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50818B0E" w14:textId="77777777" w:rsidR="00681A64" w:rsidRPr="003B3515" w:rsidRDefault="00681A64" w:rsidP="00681A64">
            <w:pPr>
              <w:jc w:val="center"/>
              <w:rPr>
                <w:rFonts w:eastAsia="Calibri"/>
                <w:lang w:eastAsia="en-US"/>
              </w:rPr>
            </w:pPr>
            <w:r w:rsidRPr="003B3515">
              <w:rPr>
                <w:rFonts w:eastAsia="Calibri"/>
                <w:lang w:eastAsia="en-US"/>
              </w:rPr>
              <w:t>17</w:t>
            </w:r>
          </w:p>
        </w:tc>
        <w:tc>
          <w:tcPr>
            <w:tcW w:w="3014" w:type="dxa"/>
            <w:tcBorders>
              <w:top w:val="single" w:sz="4" w:space="0" w:color="auto"/>
              <w:left w:val="single" w:sz="4" w:space="0" w:color="auto"/>
              <w:bottom w:val="single" w:sz="4" w:space="0" w:color="auto"/>
              <w:right w:val="single" w:sz="4" w:space="0" w:color="auto"/>
            </w:tcBorders>
          </w:tcPr>
          <w:p w14:paraId="14C07BAB" w14:textId="77777777" w:rsidR="00681A64" w:rsidRPr="003B3515" w:rsidRDefault="00681A64">
            <w:r w:rsidRPr="003B3515">
              <w:t>Однокомнатная квартира  № 77, ул. Карбышева, 32</w:t>
            </w:r>
          </w:p>
        </w:tc>
        <w:tc>
          <w:tcPr>
            <w:tcW w:w="1276" w:type="dxa"/>
            <w:tcBorders>
              <w:top w:val="single" w:sz="4" w:space="0" w:color="auto"/>
              <w:left w:val="single" w:sz="4" w:space="0" w:color="auto"/>
              <w:bottom w:val="single" w:sz="4" w:space="0" w:color="auto"/>
              <w:right w:val="single" w:sz="4" w:space="0" w:color="auto"/>
            </w:tcBorders>
          </w:tcPr>
          <w:p w14:paraId="375511F5"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559EBEBE" w14:textId="77777777" w:rsidR="00681A64" w:rsidRPr="003B3515" w:rsidRDefault="00681A64"/>
        </w:tc>
        <w:tc>
          <w:tcPr>
            <w:tcW w:w="2394" w:type="dxa"/>
            <w:tcBorders>
              <w:top w:val="single" w:sz="4" w:space="0" w:color="auto"/>
              <w:left w:val="single" w:sz="4" w:space="0" w:color="auto"/>
              <w:bottom w:val="single" w:sz="4" w:space="0" w:color="auto"/>
              <w:right w:val="single" w:sz="4" w:space="0" w:color="auto"/>
            </w:tcBorders>
          </w:tcPr>
          <w:p w14:paraId="46085797" w14:textId="77777777" w:rsidR="00681A64" w:rsidRPr="003B3515" w:rsidRDefault="00681A64" w:rsidP="002737E4">
            <w:pPr>
              <w:jc w:val="center"/>
            </w:pPr>
            <w:r w:rsidRPr="003B3515">
              <w:t>157,9</w:t>
            </w:r>
          </w:p>
        </w:tc>
      </w:tr>
      <w:tr w:rsidR="00681A64" w:rsidRPr="003B3515" w14:paraId="03840EB7" w14:textId="77777777" w:rsidTr="00681A64">
        <w:trPr>
          <w:trHeight w:val="300"/>
        </w:trPr>
        <w:tc>
          <w:tcPr>
            <w:tcW w:w="545" w:type="dxa"/>
            <w:tcBorders>
              <w:top w:val="single" w:sz="4" w:space="0" w:color="auto"/>
              <w:left w:val="single" w:sz="4" w:space="0" w:color="auto"/>
              <w:bottom w:val="single" w:sz="4" w:space="0" w:color="auto"/>
              <w:right w:val="single" w:sz="4" w:space="0" w:color="auto"/>
            </w:tcBorders>
          </w:tcPr>
          <w:p w14:paraId="47337341" w14:textId="77777777" w:rsidR="00681A64" w:rsidRPr="003B3515" w:rsidRDefault="00681A64" w:rsidP="00681A64">
            <w:pPr>
              <w:jc w:val="center"/>
              <w:rPr>
                <w:rFonts w:eastAsia="Calibri"/>
                <w:lang w:eastAsia="en-US"/>
              </w:rPr>
            </w:pPr>
            <w:r w:rsidRPr="003B3515">
              <w:rPr>
                <w:rFonts w:eastAsia="Calibri"/>
                <w:lang w:eastAsia="en-US"/>
              </w:rPr>
              <w:t>18</w:t>
            </w:r>
          </w:p>
        </w:tc>
        <w:tc>
          <w:tcPr>
            <w:tcW w:w="3014" w:type="dxa"/>
            <w:tcBorders>
              <w:top w:val="single" w:sz="4" w:space="0" w:color="auto"/>
              <w:left w:val="single" w:sz="4" w:space="0" w:color="auto"/>
              <w:bottom w:val="single" w:sz="4" w:space="0" w:color="auto"/>
              <w:right w:val="single" w:sz="4" w:space="0" w:color="auto"/>
            </w:tcBorders>
          </w:tcPr>
          <w:p w14:paraId="1BD94C79" w14:textId="77777777" w:rsidR="00681A64" w:rsidRPr="003B3515" w:rsidRDefault="00681A64">
            <w:r w:rsidRPr="003B3515">
              <w:t>Однокомнатная квартира  № 78, ул. Карбышева, 32</w:t>
            </w:r>
          </w:p>
        </w:tc>
        <w:tc>
          <w:tcPr>
            <w:tcW w:w="1276" w:type="dxa"/>
            <w:tcBorders>
              <w:top w:val="single" w:sz="4" w:space="0" w:color="auto"/>
              <w:left w:val="single" w:sz="4" w:space="0" w:color="auto"/>
              <w:bottom w:val="single" w:sz="4" w:space="0" w:color="auto"/>
              <w:right w:val="single" w:sz="4" w:space="0" w:color="auto"/>
            </w:tcBorders>
          </w:tcPr>
          <w:p w14:paraId="7A5778D9" w14:textId="77777777" w:rsidR="00681A64" w:rsidRPr="003B3515" w:rsidRDefault="00681A64">
            <w:r w:rsidRPr="003B3515">
              <w:rPr>
                <w:rFonts w:eastAsia="Calibri"/>
                <w:lang w:eastAsia="en-US"/>
              </w:rPr>
              <w:t>1983</w:t>
            </w:r>
          </w:p>
        </w:tc>
        <w:tc>
          <w:tcPr>
            <w:tcW w:w="2410" w:type="dxa"/>
            <w:tcBorders>
              <w:top w:val="single" w:sz="4" w:space="0" w:color="auto"/>
              <w:left w:val="single" w:sz="4" w:space="0" w:color="auto"/>
              <w:bottom w:val="single" w:sz="4" w:space="0" w:color="auto"/>
              <w:right w:val="single" w:sz="4" w:space="0" w:color="auto"/>
            </w:tcBorders>
          </w:tcPr>
          <w:p w14:paraId="08C41432" w14:textId="77777777" w:rsidR="00681A64" w:rsidRPr="003B3515" w:rsidRDefault="00681A64"/>
        </w:tc>
        <w:tc>
          <w:tcPr>
            <w:tcW w:w="2394" w:type="dxa"/>
            <w:tcBorders>
              <w:top w:val="single" w:sz="4" w:space="0" w:color="auto"/>
              <w:left w:val="single" w:sz="4" w:space="0" w:color="auto"/>
              <w:bottom w:val="single" w:sz="4" w:space="0" w:color="auto"/>
              <w:right w:val="single" w:sz="4" w:space="0" w:color="auto"/>
            </w:tcBorders>
          </w:tcPr>
          <w:p w14:paraId="65478346" w14:textId="77777777" w:rsidR="00681A64" w:rsidRPr="003B3515" w:rsidRDefault="002737E4" w:rsidP="002737E4">
            <w:pPr>
              <w:jc w:val="center"/>
            </w:pPr>
            <w:r w:rsidRPr="003B3515">
              <w:t>1</w:t>
            </w:r>
            <w:r w:rsidR="00681A64" w:rsidRPr="003B3515">
              <w:t>67,</w:t>
            </w:r>
            <w:r w:rsidRPr="003B3515">
              <w:t>3</w:t>
            </w:r>
          </w:p>
        </w:tc>
      </w:tr>
      <w:tr w:rsidR="00681A64" w:rsidRPr="003B3515" w14:paraId="2CD972E6" w14:textId="77777777" w:rsidTr="00681A64">
        <w:trPr>
          <w:trHeight w:val="239"/>
        </w:trPr>
        <w:tc>
          <w:tcPr>
            <w:tcW w:w="7245" w:type="dxa"/>
            <w:gridSpan w:val="4"/>
            <w:tcBorders>
              <w:top w:val="single" w:sz="4" w:space="0" w:color="auto"/>
              <w:left w:val="single" w:sz="4" w:space="0" w:color="auto"/>
              <w:bottom w:val="single" w:sz="4" w:space="0" w:color="auto"/>
              <w:right w:val="single" w:sz="4" w:space="0" w:color="auto"/>
            </w:tcBorders>
          </w:tcPr>
          <w:p w14:paraId="7C3546BD" w14:textId="77777777" w:rsidR="00681A64" w:rsidRPr="003B3515" w:rsidRDefault="00681A64" w:rsidP="00681A64">
            <w:pPr>
              <w:rPr>
                <w:rFonts w:eastAsia="Calibri"/>
                <w:lang w:eastAsia="en-US"/>
              </w:rPr>
            </w:pPr>
            <w:r w:rsidRPr="003B3515">
              <w:rPr>
                <w:rFonts w:eastAsia="Calibri"/>
                <w:lang w:eastAsia="en-US"/>
              </w:rPr>
              <w:t>ИТОГО:</w:t>
            </w:r>
          </w:p>
        </w:tc>
        <w:tc>
          <w:tcPr>
            <w:tcW w:w="2394" w:type="dxa"/>
            <w:tcBorders>
              <w:top w:val="single" w:sz="4" w:space="0" w:color="auto"/>
              <w:left w:val="single" w:sz="4" w:space="0" w:color="auto"/>
              <w:bottom w:val="single" w:sz="4" w:space="0" w:color="auto"/>
              <w:right w:val="single" w:sz="4" w:space="0" w:color="auto"/>
            </w:tcBorders>
            <w:vAlign w:val="center"/>
          </w:tcPr>
          <w:p w14:paraId="22E7ACB5" w14:textId="77777777" w:rsidR="00681A64" w:rsidRPr="003B3515" w:rsidRDefault="002737E4" w:rsidP="002737E4">
            <w:pPr>
              <w:jc w:val="center"/>
              <w:rPr>
                <w:rFonts w:eastAsia="Calibri"/>
                <w:lang w:eastAsia="en-US"/>
              </w:rPr>
            </w:pPr>
            <w:r w:rsidRPr="003B3515">
              <w:rPr>
                <w:rFonts w:eastAsia="Calibri"/>
                <w:lang w:eastAsia="en-US"/>
              </w:rPr>
              <w:t>1632</w:t>
            </w:r>
            <w:r w:rsidR="00681A64" w:rsidRPr="003B3515">
              <w:rPr>
                <w:rFonts w:eastAsia="Calibri"/>
                <w:lang w:eastAsia="en-US"/>
              </w:rPr>
              <w:t>,</w:t>
            </w:r>
            <w:r w:rsidRPr="003B3515">
              <w:rPr>
                <w:rFonts w:eastAsia="Calibri"/>
                <w:lang w:eastAsia="en-US"/>
              </w:rPr>
              <w:t>8</w:t>
            </w:r>
          </w:p>
        </w:tc>
      </w:tr>
    </w:tbl>
    <w:p w14:paraId="2D199E8C" w14:textId="77777777" w:rsidR="003B3515" w:rsidRDefault="003B3515" w:rsidP="001813E9">
      <w:pPr>
        <w:jc w:val="right"/>
      </w:pPr>
    </w:p>
    <w:p w14:paraId="4AE43527" w14:textId="77777777" w:rsidR="003B3515" w:rsidRDefault="003B3515">
      <w:r>
        <w:br w:type="page"/>
      </w:r>
    </w:p>
    <w:p w14:paraId="2FD80045" w14:textId="77777777" w:rsidR="001813E9" w:rsidRPr="003B3515" w:rsidRDefault="001813E9" w:rsidP="003B3515">
      <w:pPr>
        <w:jc w:val="right"/>
        <w:rPr>
          <w:sz w:val="22"/>
          <w:szCs w:val="22"/>
        </w:rPr>
      </w:pPr>
      <w:r w:rsidRPr="003B3515">
        <w:rPr>
          <w:sz w:val="22"/>
          <w:szCs w:val="22"/>
        </w:rPr>
        <w:lastRenderedPageBreak/>
        <w:t>Приложение №</w:t>
      </w:r>
      <w:r w:rsidR="000B418E">
        <w:rPr>
          <w:sz w:val="22"/>
          <w:szCs w:val="22"/>
        </w:rPr>
        <w:t>3</w:t>
      </w:r>
    </w:p>
    <w:p w14:paraId="0C8F2E83" w14:textId="77777777" w:rsidR="001813E9" w:rsidRPr="003B3515" w:rsidRDefault="003B3515" w:rsidP="003B3515">
      <w:pPr>
        <w:pStyle w:val="ae"/>
        <w:spacing w:line="228" w:lineRule="auto"/>
        <w:ind w:left="5387"/>
        <w:jc w:val="right"/>
        <w:rPr>
          <w:sz w:val="22"/>
          <w:szCs w:val="22"/>
        </w:rPr>
      </w:pPr>
      <w:r w:rsidRPr="003B3515">
        <w:rPr>
          <w:sz w:val="22"/>
          <w:szCs w:val="22"/>
        </w:rPr>
        <w:t xml:space="preserve">к постановлению </w:t>
      </w:r>
      <w:r w:rsidR="001813E9" w:rsidRPr="003B3515">
        <w:rPr>
          <w:sz w:val="22"/>
          <w:szCs w:val="22"/>
        </w:rPr>
        <w:t xml:space="preserve">администрации </w:t>
      </w:r>
    </w:p>
    <w:p w14:paraId="6BF80A17" w14:textId="77777777" w:rsidR="001813E9" w:rsidRPr="003B3515" w:rsidRDefault="001813E9" w:rsidP="003B3515">
      <w:pPr>
        <w:pStyle w:val="ae"/>
        <w:spacing w:line="228" w:lineRule="auto"/>
        <w:ind w:left="5387"/>
        <w:jc w:val="right"/>
        <w:rPr>
          <w:sz w:val="22"/>
          <w:szCs w:val="22"/>
        </w:rPr>
      </w:pPr>
      <w:r w:rsidRPr="003B3515">
        <w:rPr>
          <w:sz w:val="22"/>
          <w:szCs w:val="22"/>
        </w:rPr>
        <w:t>ЗАТО посёлок Солнечный</w:t>
      </w:r>
    </w:p>
    <w:p w14:paraId="25A7FE88" w14:textId="77777777" w:rsidR="001813E9" w:rsidRPr="003B3515" w:rsidRDefault="001813E9" w:rsidP="003B3515">
      <w:pPr>
        <w:pStyle w:val="ae"/>
        <w:spacing w:line="228" w:lineRule="auto"/>
        <w:ind w:left="5387"/>
        <w:jc w:val="right"/>
        <w:rPr>
          <w:sz w:val="22"/>
          <w:szCs w:val="22"/>
        </w:rPr>
      </w:pPr>
      <w:r w:rsidRPr="003B3515">
        <w:rPr>
          <w:sz w:val="22"/>
          <w:szCs w:val="22"/>
        </w:rPr>
        <w:t>Красноярского края</w:t>
      </w:r>
    </w:p>
    <w:p w14:paraId="7AD0882A" w14:textId="7D6B92EE" w:rsidR="00786812" w:rsidRDefault="001B0DE8" w:rsidP="001B0DE8">
      <w:pPr>
        <w:pStyle w:val="ae"/>
        <w:ind w:left="5387"/>
        <w:jc w:val="right"/>
        <w:rPr>
          <w:sz w:val="28"/>
          <w:szCs w:val="28"/>
        </w:rPr>
      </w:pPr>
      <w:r>
        <w:rPr>
          <w:sz w:val="22"/>
          <w:szCs w:val="22"/>
        </w:rPr>
        <w:t xml:space="preserve">от 30.07.2024 </w:t>
      </w:r>
      <w:r w:rsidRPr="00193157">
        <w:rPr>
          <w:sz w:val="22"/>
          <w:szCs w:val="22"/>
        </w:rPr>
        <w:t>№</w:t>
      </w:r>
      <w:r>
        <w:rPr>
          <w:sz w:val="22"/>
          <w:szCs w:val="22"/>
        </w:rPr>
        <w:t>492-п</w:t>
      </w:r>
    </w:p>
    <w:p w14:paraId="2D04A8AC" w14:textId="77777777" w:rsidR="00786812" w:rsidRDefault="00786812" w:rsidP="00786812">
      <w:pPr>
        <w:pStyle w:val="ae"/>
        <w:jc w:val="center"/>
        <w:rPr>
          <w:sz w:val="28"/>
          <w:szCs w:val="28"/>
        </w:rPr>
      </w:pPr>
    </w:p>
    <w:p w14:paraId="26C79A3D" w14:textId="77777777" w:rsidR="00786812" w:rsidRDefault="00786812" w:rsidP="00786812">
      <w:pPr>
        <w:pStyle w:val="ae"/>
        <w:jc w:val="center"/>
        <w:rPr>
          <w:sz w:val="28"/>
          <w:szCs w:val="28"/>
        </w:rPr>
      </w:pPr>
    </w:p>
    <w:p w14:paraId="5274E223" w14:textId="77777777" w:rsidR="00786812" w:rsidRPr="000B418E" w:rsidRDefault="00786812" w:rsidP="00786812">
      <w:pPr>
        <w:pStyle w:val="ae"/>
        <w:jc w:val="center"/>
        <w:rPr>
          <w:b/>
          <w:sz w:val="28"/>
          <w:szCs w:val="28"/>
        </w:rPr>
      </w:pPr>
      <w:r w:rsidRPr="000B418E">
        <w:rPr>
          <w:b/>
          <w:sz w:val="28"/>
          <w:szCs w:val="28"/>
        </w:rPr>
        <w:t xml:space="preserve">Перечень </w:t>
      </w:r>
    </w:p>
    <w:p w14:paraId="69143998" w14:textId="77777777" w:rsidR="00786812" w:rsidRPr="000B418E" w:rsidRDefault="00786812" w:rsidP="00786812">
      <w:pPr>
        <w:pStyle w:val="ae"/>
        <w:jc w:val="center"/>
        <w:rPr>
          <w:b/>
          <w:sz w:val="28"/>
          <w:szCs w:val="28"/>
        </w:rPr>
      </w:pPr>
      <w:r w:rsidRPr="000B418E">
        <w:rPr>
          <w:b/>
          <w:sz w:val="28"/>
          <w:szCs w:val="28"/>
        </w:rPr>
        <w:t>обременений (ограничений) имущества,</w:t>
      </w:r>
    </w:p>
    <w:p w14:paraId="47F2771A" w14:textId="77777777" w:rsidR="00786812" w:rsidRPr="000B418E" w:rsidRDefault="00786812" w:rsidP="00786812">
      <w:pPr>
        <w:pStyle w:val="ae"/>
        <w:jc w:val="center"/>
        <w:rPr>
          <w:b/>
          <w:sz w:val="28"/>
          <w:szCs w:val="28"/>
        </w:rPr>
      </w:pPr>
      <w:r w:rsidRPr="000B418E">
        <w:rPr>
          <w:b/>
          <w:sz w:val="28"/>
          <w:szCs w:val="28"/>
        </w:rPr>
        <w:t xml:space="preserve">включённого в состав подлежащего приватизации </w:t>
      </w:r>
    </w:p>
    <w:p w14:paraId="3BCFF617" w14:textId="77777777" w:rsidR="00786812" w:rsidRPr="00674FC6" w:rsidRDefault="00786812" w:rsidP="00786812">
      <w:pPr>
        <w:pStyle w:val="ae"/>
        <w:jc w:val="center"/>
        <w:rPr>
          <w:b/>
          <w:sz w:val="28"/>
          <w:szCs w:val="28"/>
        </w:rPr>
      </w:pPr>
      <w:r w:rsidRPr="000B418E">
        <w:rPr>
          <w:b/>
          <w:sz w:val="28"/>
          <w:szCs w:val="28"/>
        </w:rPr>
        <w:t>имущественного комплекса МУП «</w:t>
      </w:r>
      <w:r w:rsidR="001813E9" w:rsidRPr="000B418E">
        <w:rPr>
          <w:b/>
          <w:sz w:val="28"/>
          <w:szCs w:val="28"/>
        </w:rPr>
        <w:t>Сервис ЗАТО Солнечный</w:t>
      </w:r>
      <w:r w:rsidRPr="000B418E">
        <w:rPr>
          <w:b/>
          <w:sz w:val="28"/>
          <w:szCs w:val="28"/>
        </w:rPr>
        <w:t>»</w:t>
      </w:r>
    </w:p>
    <w:p w14:paraId="34209B6F" w14:textId="77777777" w:rsidR="00786812" w:rsidRDefault="00786812" w:rsidP="00786812">
      <w:pPr>
        <w:pStyle w:val="ae"/>
        <w:jc w:val="center"/>
        <w:rPr>
          <w:sz w:val="28"/>
          <w:szCs w:val="28"/>
        </w:rPr>
      </w:pPr>
    </w:p>
    <w:p w14:paraId="61F7CB50" w14:textId="77777777" w:rsidR="00786812" w:rsidRDefault="00786812" w:rsidP="00786812">
      <w:pPr>
        <w:pStyle w:val="ae"/>
        <w:ind w:firstLine="709"/>
        <w:jc w:val="both"/>
        <w:rPr>
          <w:sz w:val="28"/>
          <w:szCs w:val="28"/>
        </w:rPr>
      </w:pPr>
    </w:p>
    <w:p w14:paraId="7BD8D31F" w14:textId="62CE38BF" w:rsidR="003661D3" w:rsidRPr="003661D3" w:rsidRDefault="003661D3" w:rsidP="003661D3">
      <w:pPr>
        <w:pStyle w:val="ae"/>
        <w:ind w:firstLine="709"/>
        <w:jc w:val="both"/>
        <w:rPr>
          <w:sz w:val="28"/>
          <w:szCs w:val="28"/>
        </w:rPr>
      </w:pPr>
      <w:r w:rsidRPr="003661D3">
        <w:rPr>
          <w:sz w:val="28"/>
          <w:szCs w:val="28"/>
        </w:rPr>
        <w:t>Предприятие не имеет обременений (ограничений) имущества,</w:t>
      </w:r>
      <w:r w:rsidRPr="003661D3">
        <w:rPr>
          <w:sz w:val="28"/>
          <w:szCs w:val="28"/>
        </w:rPr>
        <w:br/>
        <w:t>включённого в состав подлежащего приватизации имущественного комплекса</w:t>
      </w:r>
      <w:r w:rsidRPr="003661D3">
        <w:rPr>
          <w:sz w:val="28"/>
          <w:szCs w:val="28"/>
        </w:rPr>
        <w:br/>
        <w:t>МУП «</w:t>
      </w:r>
      <w:proofErr w:type="gramStart"/>
      <w:r w:rsidRPr="003661D3">
        <w:rPr>
          <w:sz w:val="28"/>
          <w:szCs w:val="28"/>
        </w:rPr>
        <w:t>Сервис</w:t>
      </w:r>
      <w:proofErr w:type="gramEnd"/>
      <w:r w:rsidRPr="003661D3">
        <w:rPr>
          <w:sz w:val="28"/>
          <w:szCs w:val="28"/>
        </w:rPr>
        <w:t xml:space="preserve"> ЗАТО Солнечный».</w:t>
      </w:r>
    </w:p>
    <w:p w14:paraId="4DE42776" w14:textId="77777777" w:rsidR="00786812" w:rsidRPr="006A4474" w:rsidRDefault="00786812" w:rsidP="00786812">
      <w:pPr>
        <w:pStyle w:val="ae"/>
        <w:jc w:val="center"/>
        <w:rPr>
          <w:sz w:val="28"/>
          <w:szCs w:val="28"/>
        </w:rPr>
      </w:pPr>
    </w:p>
    <w:p w14:paraId="44CABEDF" w14:textId="77777777" w:rsidR="001813E9" w:rsidRPr="003B3515" w:rsidRDefault="00786812" w:rsidP="003B3515">
      <w:pPr>
        <w:jc w:val="right"/>
        <w:rPr>
          <w:sz w:val="22"/>
          <w:szCs w:val="22"/>
        </w:rPr>
      </w:pPr>
      <w:r>
        <w:rPr>
          <w:b/>
        </w:rPr>
        <w:br w:type="page"/>
      </w:r>
      <w:r w:rsidR="001813E9" w:rsidRPr="003B3515">
        <w:rPr>
          <w:sz w:val="22"/>
          <w:szCs w:val="22"/>
        </w:rPr>
        <w:lastRenderedPageBreak/>
        <w:t>Приложение №</w:t>
      </w:r>
      <w:r w:rsidR="000B418E">
        <w:rPr>
          <w:sz w:val="22"/>
          <w:szCs w:val="22"/>
        </w:rPr>
        <w:t>4</w:t>
      </w:r>
    </w:p>
    <w:p w14:paraId="31094528" w14:textId="77777777" w:rsidR="001813E9" w:rsidRPr="003B3515" w:rsidRDefault="003B3515" w:rsidP="003B3515">
      <w:pPr>
        <w:pStyle w:val="ae"/>
        <w:spacing w:line="228" w:lineRule="auto"/>
        <w:ind w:left="5387"/>
        <w:jc w:val="right"/>
        <w:rPr>
          <w:sz w:val="22"/>
          <w:szCs w:val="22"/>
        </w:rPr>
      </w:pPr>
      <w:r w:rsidRPr="003B3515">
        <w:rPr>
          <w:sz w:val="22"/>
          <w:szCs w:val="22"/>
        </w:rPr>
        <w:t>к постановлению</w:t>
      </w:r>
      <w:r w:rsidR="001813E9" w:rsidRPr="003B3515">
        <w:rPr>
          <w:sz w:val="22"/>
          <w:szCs w:val="22"/>
        </w:rPr>
        <w:t xml:space="preserve"> администрации </w:t>
      </w:r>
    </w:p>
    <w:p w14:paraId="4BAEE8B2" w14:textId="77777777" w:rsidR="001813E9" w:rsidRPr="003B3515" w:rsidRDefault="001813E9" w:rsidP="003B3515">
      <w:pPr>
        <w:pStyle w:val="ae"/>
        <w:spacing w:line="228" w:lineRule="auto"/>
        <w:ind w:left="5387"/>
        <w:jc w:val="right"/>
        <w:rPr>
          <w:sz w:val="22"/>
          <w:szCs w:val="22"/>
        </w:rPr>
      </w:pPr>
      <w:r w:rsidRPr="003B3515">
        <w:rPr>
          <w:sz w:val="22"/>
          <w:szCs w:val="22"/>
        </w:rPr>
        <w:t>ЗАТО посёлок Солнечный</w:t>
      </w:r>
    </w:p>
    <w:p w14:paraId="1021D45A" w14:textId="77777777" w:rsidR="001813E9" w:rsidRPr="003B3515" w:rsidRDefault="001813E9" w:rsidP="003B3515">
      <w:pPr>
        <w:pStyle w:val="ae"/>
        <w:spacing w:line="228" w:lineRule="auto"/>
        <w:ind w:left="5387"/>
        <w:jc w:val="right"/>
        <w:rPr>
          <w:sz w:val="22"/>
          <w:szCs w:val="22"/>
        </w:rPr>
      </w:pPr>
      <w:r w:rsidRPr="003B3515">
        <w:rPr>
          <w:sz w:val="22"/>
          <w:szCs w:val="22"/>
        </w:rPr>
        <w:t>Красноярского края</w:t>
      </w:r>
    </w:p>
    <w:p w14:paraId="7CDC3272" w14:textId="1BD546CF" w:rsidR="001813E9" w:rsidRPr="003B3515" w:rsidRDefault="001813E9" w:rsidP="003B3515">
      <w:pPr>
        <w:pStyle w:val="ae"/>
        <w:spacing w:line="228" w:lineRule="auto"/>
        <w:ind w:left="5387"/>
        <w:jc w:val="right"/>
        <w:rPr>
          <w:sz w:val="22"/>
          <w:szCs w:val="22"/>
        </w:rPr>
      </w:pPr>
      <w:r w:rsidRPr="003B3515">
        <w:rPr>
          <w:sz w:val="22"/>
          <w:szCs w:val="22"/>
        </w:rPr>
        <w:t xml:space="preserve">от </w:t>
      </w:r>
      <w:r w:rsidR="001B0DE8">
        <w:rPr>
          <w:sz w:val="22"/>
          <w:szCs w:val="22"/>
        </w:rPr>
        <w:t xml:space="preserve">30.07.2024 </w:t>
      </w:r>
      <w:r w:rsidR="001B0DE8" w:rsidRPr="00193157">
        <w:rPr>
          <w:sz w:val="22"/>
          <w:szCs w:val="22"/>
        </w:rPr>
        <w:t>№</w:t>
      </w:r>
      <w:r w:rsidR="001B0DE8">
        <w:rPr>
          <w:sz w:val="22"/>
          <w:szCs w:val="22"/>
        </w:rPr>
        <w:t>492-п</w:t>
      </w:r>
      <w:r w:rsidR="001B0DE8" w:rsidRPr="003B3515">
        <w:rPr>
          <w:sz w:val="22"/>
          <w:szCs w:val="22"/>
        </w:rPr>
        <w:t xml:space="preserve"> </w:t>
      </w:r>
    </w:p>
    <w:p w14:paraId="268830A2" w14:textId="77777777" w:rsidR="00786812" w:rsidRDefault="00786812" w:rsidP="001813E9">
      <w:pPr>
        <w:pStyle w:val="ae"/>
        <w:ind w:left="5387"/>
        <w:rPr>
          <w:sz w:val="28"/>
          <w:szCs w:val="28"/>
        </w:rPr>
      </w:pPr>
    </w:p>
    <w:p w14:paraId="27E07C84" w14:textId="77777777" w:rsidR="00671FDE" w:rsidRDefault="00671FDE" w:rsidP="00671FDE">
      <w:pPr>
        <w:pStyle w:val="ae"/>
        <w:jc w:val="center"/>
        <w:rPr>
          <w:sz w:val="28"/>
          <w:szCs w:val="28"/>
        </w:rPr>
      </w:pPr>
    </w:p>
    <w:p w14:paraId="6A158CD2" w14:textId="77777777" w:rsidR="00671FDE" w:rsidRDefault="00671FDE" w:rsidP="00671FDE">
      <w:pPr>
        <w:pStyle w:val="ae"/>
        <w:jc w:val="center"/>
        <w:rPr>
          <w:b/>
          <w:sz w:val="28"/>
          <w:szCs w:val="28"/>
        </w:rPr>
      </w:pPr>
      <w:r>
        <w:rPr>
          <w:b/>
          <w:sz w:val="28"/>
          <w:szCs w:val="28"/>
        </w:rPr>
        <w:t>Р</w:t>
      </w:r>
      <w:r w:rsidRPr="002023E1">
        <w:rPr>
          <w:b/>
          <w:sz w:val="28"/>
          <w:szCs w:val="28"/>
        </w:rPr>
        <w:t xml:space="preserve">асчёт </w:t>
      </w:r>
    </w:p>
    <w:p w14:paraId="57C84F52" w14:textId="77777777" w:rsidR="00671FDE" w:rsidRDefault="00671FDE" w:rsidP="00671FDE">
      <w:pPr>
        <w:pStyle w:val="ae"/>
        <w:jc w:val="center"/>
        <w:rPr>
          <w:b/>
          <w:sz w:val="28"/>
          <w:szCs w:val="28"/>
        </w:rPr>
      </w:pPr>
      <w:r w:rsidRPr="002023E1">
        <w:rPr>
          <w:b/>
          <w:sz w:val="28"/>
          <w:szCs w:val="28"/>
        </w:rPr>
        <w:t>балансовой стоимости</w:t>
      </w:r>
    </w:p>
    <w:p w14:paraId="3A97E05F" w14:textId="77777777" w:rsidR="00671FDE" w:rsidRPr="002023E1" w:rsidRDefault="00671FDE" w:rsidP="00671FDE">
      <w:pPr>
        <w:pStyle w:val="ae"/>
        <w:jc w:val="center"/>
        <w:rPr>
          <w:b/>
          <w:sz w:val="28"/>
          <w:szCs w:val="28"/>
        </w:rPr>
      </w:pPr>
      <w:r w:rsidRPr="002023E1">
        <w:rPr>
          <w:b/>
          <w:sz w:val="28"/>
          <w:szCs w:val="28"/>
        </w:rPr>
        <w:t>подлежащих привати</w:t>
      </w:r>
      <w:r>
        <w:rPr>
          <w:b/>
          <w:sz w:val="28"/>
          <w:szCs w:val="28"/>
        </w:rPr>
        <w:t>зации активов МУП «</w:t>
      </w:r>
      <w:proofErr w:type="gramStart"/>
      <w:r>
        <w:rPr>
          <w:b/>
          <w:sz w:val="28"/>
          <w:szCs w:val="28"/>
        </w:rPr>
        <w:t>Сервис</w:t>
      </w:r>
      <w:proofErr w:type="gramEnd"/>
      <w:r>
        <w:rPr>
          <w:b/>
          <w:sz w:val="28"/>
          <w:szCs w:val="28"/>
        </w:rPr>
        <w:t xml:space="preserve"> ЗАТО Солнечный</w:t>
      </w:r>
      <w:r w:rsidRPr="002023E1">
        <w:rPr>
          <w:b/>
          <w:sz w:val="28"/>
          <w:szCs w:val="28"/>
        </w:rPr>
        <w:t>»</w:t>
      </w:r>
    </w:p>
    <w:p w14:paraId="6F875F58" w14:textId="77777777" w:rsidR="00671FDE" w:rsidRDefault="00671FDE" w:rsidP="00671FDE">
      <w:pPr>
        <w:pStyle w:val="ae"/>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969"/>
        <w:gridCol w:w="2126"/>
        <w:gridCol w:w="2694"/>
      </w:tblGrid>
      <w:tr w:rsidR="00671FDE" w:rsidRPr="006674D9" w14:paraId="2D0F4F40" w14:textId="77777777" w:rsidTr="00A751F1">
        <w:tc>
          <w:tcPr>
            <w:tcW w:w="817" w:type="dxa"/>
          </w:tcPr>
          <w:p w14:paraId="3761B412"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 xml:space="preserve">№ </w:t>
            </w:r>
            <w:proofErr w:type="gramStart"/>
            <w:r w:rsidRPr="006674D9">
              <w:rPr>
                <w:rFonts w:eastAsia="Times New Roman"/>
                <w:sz w:val="24"/>
                <w:szCs w:val="24"/>
              </w:rPr>
              <w:t>п</w:t>
            </w:r>
            <w:proofErr w:type="gramEnd"/>
            <w:r w:rsidRPr="006674D9">
              <w:rPr>
                <w:rFonts w:eastAsia="Times New Roman"/>
                <w:sz w:val="24"/>
                <w:szCs w:val="24"/>
              </w:rPr>
              <w:t>/п</w:t>
            </w:r>
          </w:p>
        </w:tc>
        <w:tc>
          <w:tcPr>
            <w:tcW w:w="3969" w:type="dxa"/>
          </w:tcPr>
          <w:p w14:paraId="3A45EF2E"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Наименование показателя</w:t>
            </w:r>
          </w:p>
        </w:tc>
        <w:tc>
          <w:tcPr>
            <w:tcW w:w="2126" w:type="dxa"/>
          </w:tcPr>
          <w:p w14:paraId="27F58CFB"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Код строки бухгалтерского баланса</w:t>
            </w:r>
          </w:p>
        </w:tc>
        <w:tc>
          <w:tcPr>
            <w:tcW w:w="2694" w:type="dxa"/>
          </w:tcPr>
          <w:p w14:paraId="122E47C9"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 xml:space="preserve">Стоимость </w:t>
            </w:r>
          </w:p>
          <w:p w14:paraId="1484B241"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 xml:space="preserve">по промежуточному балансу </w:t>
            </w:r>
          </w:p>
          <w:p w14:paraId="41B71EFC"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 xml:space="preserve">на «30» июня.2024, </w:t>
            </w:r>
          </w:p>
          <w:p w14:paraId="292C8C4E"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тыс. рублей</w:t>
            </w:r>
          </w:p>
        </w:tc>
      </w:tr>
      <w:tr w:rsidR="00671FDE" w:rsidRPr="006674D9" w14:paraId="39009F4B" w14:textId="77777777" w:rsidTr="00A751F1">
        <w:tc>
          <w:tcPr>
            <w:tcW w:w="817" w:type="dxa"/>
            <w:vAlign w:val="center"/>
          </w:tcPr>
          <w:p w14:paraId="3F600598" w14:textId="77777777" w:rsidR="00671FDE" w:rsidRPr="006674D9" w:rsidRDefault="00671FDE" w:rsidP="00A751F1">
            <w:pPr>
              <w:pStyle w:val="ae"/>
              <w:jc w:val="center"/>
              <w:rPr>
                <w:rFonts w:eastAsia="Times New Roman"/>
                <w:b/>
                <w:sz w:val="24"/>
                <w:szCs w:val="24"/>
              </w:rPr>
            </w:pPr>
            <w:r w:rsidRPr="006674D9">
              <w:rPr>
                <w:rFonts w:eastAsia="Times New Roman"/>
                <w:b/>
                <w:sz w:val="24"/>
                <w:szCs w:val="24"/>
              </w:rPr>
              <w:t>1.</w:t>
            </w:r>
          </w:p>
        </w:tc>
        <w:tc>
          <w:tcPr>
            <w:tcW w:w="3969" w:type="dxa"/>
            <w:vAlign w:val="center"/>
          </w:tcPr>
          <w:p w14:paraId="61C36CA9" w14:textId="77777777" w:rsidR="00671FDE" w:rsidRPr="006674D9" w:rsidRDefault="00671FDE" w:rsidP="00A751F1">
            <w:pPr>
              <w:pStyle w:val="ae"/>
              <w:rPr>
                <w:rFonts w:eastAsia="Times New Roman"/>
                <w:b/>
                <w:sz w:val="24"/>
                <w:szCs w:val="24"/>
              </w:rPr>
            </w:pPr>
            <w:r w:rsidRPr="006674D9">
              <w:rPr>
                <w:rFonts w:eastAsia="Times New Roman"/>
                <w:b/>
                <w:sz w:val="24"/>
                <w:szCs w:val="24"/>
              </w:rPr>
              <w:t>Активы</w:t>
            </w:r>
          </w:p>
        </w:tc>
        <w:tc>
          <w:tcPr>
            <w:tcW w:w="2126" w:type="dxa"/>
            <w:vAlign w:val="center"/>
          </w:tcPr>
          <w:p w14:paraId="212C846F" w14:textId="77777777" w:rsidR="00671FDE" w:rsidRPr="006674D9" w:rsidRDefault="00671FDE" w:rsidP="00A751F1">
            <w:pPr>
              <w:pStyle w:val="ae"/>
              <w:jc w:val="center"/>
              <w:rPr>
                <w:rFonts w:eastAsia="Times New Roman"/>
                <w:sz w:val="24"/>
                <w:szCs w:val="24"/>
              </w:rPr>
            </w:pPr>
          </w:p>
        </w:tc>
        <w:tc>
          <w:tcPr>
            <w:tcW w:w="2694" w:type="dxa"/>
            <w:vAlign w:val="center"/>
          </w:tcPr>
          <w:p w14:paraId="43E16586" w14:textId="77777777" w:rsidR="00671FDE" w:rsidRPr="006674D9" w:rsidRDefault="00671FDE" w:rsidP="00A751F1">
            <w:pPr>
              <w:pStyle w:val="ae"/>
              <w:jc w:val="center"/>
              <w:rPr>
                <w:rFonts w:eastAsia="Times New Roman"/>
                <w:sz w:val="24"/>
                <w:szCs w:val="24"/>
              </w:rPr>
            </w:pPr>
          </w:p>
        </w:tc>
      </w:tr>
      <w:tr w:rsidR="00671FDE" w:rsidRPr="006674D9" w14:paraId="70488669" w14:textId="77777777" w:rsidTr="00A751F1">
        <w:tc>
          <w:tcPr>
            <w:tcW w:w="817" w:type="dxa"/>
            <w:vAlign w:val="center"/>
          </w:tcPr>
          <w:p w14:paraId="67EBE360"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1.1.</w:t>
            </w:r>
          </w:p>
        </w:tc>
        <w:tc>
          <w:tcPr>
            <w:tcW w:w="3969" w:type="dxa"/>
            <w:vAlign w:val="center"/>
          </w:tcPr>
          <w:p w14:paraId="5F7EBFA0" w14:textId="77777777" w:rsidR="00671FDE" w:rsidRPr="006674D9" w:rsidRDefault="00671FDE" w:rsidP="00A751F1">
            <w:pPr>
              <w:pStyle w:val="ae"/>
              <w:rPr>
                <w:rFonts w:eastAsia="Times New Roman"/>
                <w:sz w:val="24"/>
                <w:szCs w:val="24"/>
              </w:rPr>
            </w:pPr>
            <w:r w:rsidRPr="006674D9">
              <w:rPr>
                <w:rFonts w:eastAsia="Times New Roman"/>
                <w:sz w:val="24"/>
                <w:szCs w:val="24"/>
              </w:rPr>
              <w:t>Нематериальные активы</w:t>
            </w:r>
          </w:p>
        </w:tc>
        <w:tc>
          <w:tcPr>
            <w:tcW w:w="2126" w:type="dxa"/>
            <w:vAlign w:val="center"/>
          </w:tcPr>
          <w:p w14:paraId="1C8A5098"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1100</w:t>
            </w:r>
          </w:p>
        </w:tc>
        <w:tc>
          <w:tcPr>
            <w:tcW w:w="2694" w:type="dxa"/>
            <w:vAlign w:val="center"/>
          </w:tcPr>
          <w:p w14:paraId="0142872D"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w:t>
            </w:r>
          </w:p>
        </w:tc>
      </w:tr>
      <w:tr w:rsidR="00671FDE" w:rsidRPr="006674D9" w14:paraId="25962B99" w14:textId="77777777" w:rsidTr="00A751F1">
        <w:tc>
          <w:tcPr>
            <w:tcW w:w="817" w:type="dxa"/>
            <w:vAlign w:val="center"/>
          </w:tcPr>
          <w:p w14:paraId="29596BC6"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1.2.</w:t>
            </w:r>
          </w:p>
        </w:tc>
        <w:tc>
          <w:tcPr>
            <w:tcW w:w="3969" w:type="dxa"/>
            <w:vAlign w:val="center"/>
          </w:tcPr>
          <w:p w14:paraId="66885315" w14:textId="77777777" w:rsidR="00671FDE" w:rsidRPr="006674D9" w:rsidRDefault="00671FDE" w:rsidP="00A751F1">
            <w:pPr>
              <w:pStyle w:val="ae"/>
              <w:rPr>
                <w:rFonts w:eastAsia="Times New Roman"/>
                <w:sz w:val="24"/>
                <w:szCs w:val="24"/>
              </w:rPr>
            </w:pPr>
            <w:r w:rsidRPr="006674D9">
              <w:rPr>
                <w:rFonts w:eastAsia="Times New Roman"/>
                <w:sz w:val="24"/>
                <w:szCs w:val="24"/>
              </w:rPr>
              <w:t>Основные средства</w:t>
            </w:r>
          </w:p>
        </w:tc>
        <w:tc>
          <w:tcPr>
            <w:tcW w:w="2126" w:type="dxa"/>
            <w:vAlign w:val="center"/>
          </w:tcPr>
          <w:p w14:paraId="16E849C3"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1150</w:t>
            </w:r>
          </w:p>
        </w:tc>
        <w:tc>
          <w:tcPr>
            <w:tcW w:w="2694" w:type="dxa"/>
            <w:vAlign w:val="center"/>
          </w:tcPr>
          <w:p w14:paraId="68627E5A"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4891,2</w:t>
            </w:r>
          </w:p>
        </w:tc>
      </w:tr>
      <w:tr w:rsidR="00671FDE" w:rsidRPr="006674D9" w14:paraId="6CB18407" w14:textId="77777777" w:rsidTr="00A751F1">
        <w:tc>
          <w:tcPr>
            <w:tcW w:w="817" w:type="dxa"/>
            <w:vAlign w:val="center"/>
          </w:tcPr>
          <w:p w14:paraId="0D134B73"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1.3.</w:t>
            </w:r>
          </w:p>
        </w:tc>
        <w:tc>
          <w:tcPr>
            <w:tcW w:w="3969" w:type="dxa"/>
            <w:vAlign w:val="center"/>
          </w:tcPr>
          <w:p w14:paraId="38423D77" w14:textId="77777777" w:rsidR="00671FDE" w:rsidRPr="006674D9" w:rsidRDefault="00671FDE" w:rsidP="00A751F1">
            <w:pPr>
              <w:pStyle w:val="ae"/>
              <w:rPr>
                <w:rFonts w:eastAsia="Times New Roman"/>
                <w:sz w:val="24"/>
                <w:szCs w:val="24"/>
              </w:rPr>
            </w:pPr>
            <w:r w:rsidRPr="006674D9">
              <w:rPr>
                <w:rFonts w:eastAsia="Times New Roman"/>
                <w:sz w:val="24"/>
                <w:szCs w:val="24"/>
              </w:rPr>
              <w:t>Незавершённое строительство</w:t>
            </w:r>
          </w:p>
        </w:tc>
        <w:tc>
          <w:tcPr>
            <w:tcW w:w="2126" w:type="dxa"/>
            <w:vAlign w:val="center"/>
          </w:tcPr>
          <w:p w14:paraId="603CCB08"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1191</w:t>
            </w:r>
          </w:p>
        </w:tc>
        <w:tc>
          <w:tcPr>
            <w:tcW w:w="2694" w:type="dxa"/>
            <w:vAlign w:val="center"/>
          </w:tcPr>
          <w:p w14:paraId="1745D2B7"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w:t>
            </w:r>
          </w:p>
        </w:tc>
      </w:tr>
      <w:tr w:rsidR="00671FDE" w:rsidRPr="006674D9" w14:paraId="1849A5DE" w14:textId="77777777" w:rsidTr="00A751F1">
        <w:tc>
          <w:tcPr>
            <w:tcW w:w="817" w:type="dxa"/>
            <w:vAlign w:val="center"/>
          </w:tcPr>
          <w:p w14:paraId="712300AB"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1.4.</w:t>
            </w:r>
          </w:p>
        </w:tc>
        <w:tc>
          <w:tcPr>
            <w:tcW w:w="3969" w:type="dxa"/>
            <w:vAlign w:val="center"/>
          </w:tcPr>
          <w:p w14:paraId="66DD9156" w14:textId="77777777" w:rsidR="00671FDE" w:rsidRPr="006674D9" w:rsidRDefault="00671FDE" w:rsidP="00A751F1">
            <w:pPr>
              <w:pStyle w:val="ae"/>
              <w:rPr>
                <w:rFonts w:eastAsia="Times New Roman"/>
                <w:sz w:val="24"/>
                <w:szCs w:val="24"/>
              </w:rPr>
            </w:pPr>
            <w:r w:rsidRPr="006674D9">
              <w:rPr>
                <w:rFonts w:eastAsia="Times New Roman"/>
                <w:sz w:val="24"/>
                <w:szCs w:val="24"/>
              </w:rPr>
              <w:t xml:space="preserve">Доходные вложения </w:t>
            </w:r>
          </w:p>
          <w:p w14:paraId="5D1D7BC3" w14:textId="77777777" w:rsidR="00671FDE" w:rsidRPr="006674D9" w:rsidRDefault="00671FDE" w:rsidP="00A751F1">
            <w:pPr>
              <w:pStyle w:val="ae"/>
              <w:rPr>
                <w:rFonts w:eastAsia="Times New Roman"/>
                <w:sz w:val="24"/>
                <w:szCs w:val="24"/>
              </w:rPr>
            </w:pPr>
            <w:r w:rsidRPr="006674D9">
              <w:rPr>
                <w:rFonts w:eastAsia="Times New Roman"/>
                <w:sz w:val="24"/>
                <w:szCs w:val="24"/>
              </w:rPr>
              <w:t>в материальные ценности</w:t>
            </w:r>
          </w:p>
        </w:tc>
        <w:tc>
          <w:tcPr>
            <w:tcW w:w="2126" w:type="dxa"/>
            <w:vAlign w:val="center"/>
          </w:tcPr>
          <w:p w14:paraId="4F21DAC7"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1160</w:t>
            </w:r>
          </w:p>
        </w:tc>
        <w:tc>
          <w:tcPr>
            <w:tcW w:w="2694" w:type="dxa"/>
            <w:vAlign w:val="center"/>
          </w:tcPr>
          <w:p w14:paraId="60D2F68F"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w:t>
            </w:r>
          </w:p>
        </w:tc>
      </w:tr>
      <w:tr w:rsidR="00671FDE" w:rsidRPr="006674D9" w14:paraId="76BF1920" w14:textId="77777777" w:rsidTr="00A751F1">
        <w:tc>
          <w:tcPr>
            <w:tcW w:w="817" w:type="dxa"/>
            <w:vAlign w:val="center"/>
          </w:tcPr>
          <w:p w14:paraId="5C6CE7ED"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1.5.</w:t>
            </w:r>
          </w:p>
        </w:tc>
        <w:tc>
          <w:tcPr>
            <w:tcW w:w="3969" w:type="dxa"/>
            <w:vAlign w:val="center"/>
          </w:tcPr>
          <w:p w14:paraId="590A445D" w14:textId="77777777" w:rsidR="00671FDE" w:rsidRPr="006674D9" w:rsidRDefault="00671FDE" w:rsidP="00A751F1">
            <w:pPr>
              <w:pStyle w:val="ae"/>
              <w:rPr>
                <w:rFonts w:eastAsia="Times New Roman"/>
                <w:sz w:val="24"/>
                <w:szCs w:val="24"/>
              </w:rPr>
            </w:pPr>
            <w:r w:rsidRPr="006674D9">
              <w:rPr>
                <w:rFonts w:eastAsia="Times New Roman"/>
                <w:sz w:val="24"/>
                <w:szCs w:val="24"/>
              </w:rPr>
              <w:t xml:space="preserve">Долгосрочные </w:t>
            </w:r>
          </w:p>
          <w:p w14:paraId="79ED98BF" w14:textId="77777777" w:rsidR="00671FDE" w:rsidRPr="006674D9" w:rsidRDefault="00671FDE" w:rsidP="00A751F1">
            <w:pPr>
              <w:pStyle w:val="ae"/>
              <w:rPr>
                <w:rFonts w:eastAsia="Times New Roman"/>
                <w:sz w:val="24"/>
                <w:szCs w:val="24"/>
              </w:rPr>
            </w:pPr>
            <w:r w:rsidRPr="006674D9">
              <w:rPr>
                <w:rFonts w:eastAsia="Times New Roman"/>
                <w:sz w:val="24"/>
                <w:szCs w:val="24"/>
              </w:rPr>
              <w:t>и краткосрочные финансовые вложения</w:t>
            </w:r>
          </w:p>
        </w:tc>
        <w:tc>
          <w:tcPr>
            <w:tcW w:w="2126" w:type="dxa"/>
            <w:vAlign w:val="center"/>
          </w:tcPr>
          <w:p w14:paraId="2B09C5FC"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1170</w:t>
            </w:r>
          </w:p>
        </w:tc>
        <w:tc>
          <w:tcPr>
            <w:tcW w:w="2694" w:type="dxa"/>
            <w:vAlign w:val="center"/>
          </w:tcPr>
          <w:p w14:paraId="30FD0BEC"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w:t>
            </w:r>
          </w:p>
        </w:tc>
      </w:tr>
      <w:tr w:rsidR="00671FDE" w:rsidRPr="006674D9" w14:paraId="01AF0912" w14:textId="77777777" w:rsidTr="00A751F1">
        <w:tc>
          <w:tcPr>
            <w:tcW w:w="817" w:type="dxa"/>
            <w:vAlign w:val="center"/>
          </w:tcPr>
          <w:p w14:paraId="1C33C9E7"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1.6.</w:t>
            </w:r>
          </w:p>
        </w:tc>
        <w:tc>
          <w:tcPr>
            <w:tcW w:w="3969" w:type="dxa"/>
            <w:vAlign w:val="center"/>
          </w:tcPr>
          <w:p w14:paraId="09D55E57" w14:textId="77777777" w:rsidR="00671FDE" w:rsidRPr="006674D9" w:rsidRDefault="00671FDE" w:rsidP="00A751F1">
            <w:pPr>
              <w:pStyle w:val="ae"/>
              <w:rPr>
                <w:rFonts w:eastAsia="Times New Roman"/>
                <w:sz w:val="24"/>
                <w:szCs w:val="24"/>
              </w:rPr>
            </w:pPr>
            <w:r w:rsidRPr="006674D9">
              <w:rPr>
                <w:rFonts w:eastAsia="Times New Roman"/>
                <w:sz w:val="24"/>
                <w:szCs w:val="24"/>
              </w:rPr>
              <w:t>Отложенные налоговые активы</w:t>
            </w:r>
          </w:p>
        </w:tc>
        <w:tc>
          <w:tcPr>
            <w:tcW w:w="2126" w:type="dxa"/>
            <w:vAlign w:val="center"/>
          </w:tcPr>
          <w:p w14:paraId="5990E4A7"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1180</w:t>
            </w:r>
          </w:p>
        </w:tc>
        <w:tc>
          <w:tcPr>
            <w:tcW w:w="2694" w:type="dxa"/>
            <w:vAlign w:val="center"/>
          </w:tcPr>
          <w:p w14:paraId="26A0CB96"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w:t>
            </w:r>
          </w:p>
        </w:tc>
      </w:tr>
      <w:tr w:rsidR="00671FDE" w:rsidRPr="006674D9" w14:paraId="372634B1" w14:textId="77777777" w:rsidTr="00A751F1">
        <w:tc>
          <w:tcPr>
            <w:tcW w:w="817" w:type="dxa"/>
            <w:vAlign w:val="center"/>
          </w:tcPr>
          <w:p w14:paraId="32FBA745"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1.7.</w:t>
            </w:r>
          </w:p>
        </w:tc>
        <w:tc>
          <w:tcPr>
            <w:tcW w:w="3969" w:type="dxa"/>
          </w:tcPr>
          <w:p w14:paraId="7B4CD097" w14:textId="77777777" w:rsidR="00671FDE" w:rsidRPr="006674D9" w:rsidRDefault="00671FDE" w:rsidP="00A751F1">
            <w:pPr>
              <w:pStyle w:val="ae"/>
              <w:rPr>
                <w:rFonts w:eastAsia="Times New Roman"/>
                <w:sz w:val="24"/>
                <w:szCs w:val="24"/>
              </w:rPr>
            </w:pPr>
            <w:r w:rsidRPr="006674D9">
              <w:rPr>
                <w:rFonts w:eastAsia="Times New Roman"/>
                <w:sz w:val="24"/>
                <w:szCs w:val="24"/>
              </w:rPr>
              <w:t xml:space="preserve">Прочие </w:t>
            </w:r>
            <w:proofErr w:type="spellStart"/>
            <w:r w:rsidRPr="006674D9">
              <w:rPr>
                <w:rFonts w:eastAsia="Times New Roman"/>
                <w:sz w:val="24"/>
                <w:szCs w:val="24"/>
              </w:rPr>
              <w:t>внеоборотные</w:t>
            </w:r>
            <w:proofErr w:type="spellEnd"/>
            <w:r w:rsidRPr="006674D9">
              <w:rPr>
                <w:rFonts w:eastAsia="Times New Roman"/>
                <w:sz w:val="24"/>
                <w:szCs w:val="24"/>
              </w:rPr>
              <w:t xml:space="preserve"> активы</w:t>
            </w:r>
          </w:p>
        </w:tc>
        <w:tc>
          <w:tcPr>
            <w:tcW w:w="2126" w:type="dxa"/>
            <w:vAlign w:val="center"/>
          </w:tcPr>
          <w:p w14:paraId="4CEB2F7C"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1192</w:t>
            </w:r>
          </w:p>
        </w:tc>
        <w:tc>
          <w:tcPr>
            <w:tcW w:w="2694" w:type="dxa"/>
            <w:vAlign w:val="center"/>
          </w:tcPr>
          <w:p w14:paraId="758980FC"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w:t>
            </w:r>
          </w:p>
        </w:tc>
      </w:tr>
      <w:tr w:rsidR="00671FDE" w:rsidRPr="006674D9" w14:paraId="0700D44D" w14:textId="77777777" w:rsidTr="00A751F1">
        <w:tc>
          <w:tcPr>
            <w:tcW w:w="817" w:type="dxa"/>
            <w:vAlign w:val="center"/>
          </w:tcPr>
          <w:p w14:paraId="4FC02891"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1.8.</w:t>
            </w:r>
          </w:p>
        </w:tc>
        <w:tc>
          <w:tcPr>
            <w:tcW w:w="3969" w:type="dxa"/>
          </w:tcPr>
          <w:p w14:paraId="19E11A58" w14:textId="77777777" w:rsidR="00671FDE" w:rsidRPr="006674D9" w:rsidRDefault="00671FDE" w:rsidP="00A751F1">
            <w:pPr>
              <w:pStyle w:val="ae"/>
              <w:rPr>
                <w:rFonts w:eastAsia="Times New Roman"/>
                <w:sz w:val="24"/>
                <w:szCs w:val="24"/>
              </w:rPr>
            </w:pPr>
            <w:r w:rsidRPr="006674D9">
              <w:rPr>
                <w:rFonts w:eastAsia="Times New Roman"/>
                <w:sz w:val="24"/>
                <w:szCs w:val="24"/>
              </w:rPr>
              <w:t>Запасы</w:t>
            </w:r>
          </w:p>
        </w:tc>
        <w:tc>
          <w:tcPr>
            <w:tcW w:w="2126" w:type="dxa"/>
            <w:vAlign w:val="center"/>
          </w:tcPr>
          <w:p w14:paraId="6BBC6960"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1210</w:t>
            </w:r>
          </w:p>
        </w:tc>
        <w:tc>
          <w:tcPr>
            <w:tcW w:w="2694" w:type="dxa"/>
            <w:vAlign w:val="center"/>
          </w:tcPr>
          <w:p w14:paraId="362365B0"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1003,0</w:t>
            </w:r>
          </w:p>
        </w:tc>
      </w:tr>
      <w:tr w:rsidR="00671FDE" w:rsidRPr="006674D9" w14:paraId="480B0B4D" w14:textId="77777777" w:rsidTr="00A751F1">
        <w:tc>
          <w:tcPr>
            <w:tcW w:w="817" w:type="dxa"/>
            <w:vAlign w:val="center"/>
          </w:tcPr>
          <w:p w14:paraId="45DD4CC3"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1.9.</w:t>
            </w:r>
          </w:p>
        </w:tc>
        <w:tc>
          <w:tcPr>
            <w:tcW w:w="3969" w:type="dxa"/>
          </w:tcPr>
          <w:p w14:paraId="55D6B6EC" w14:textId="77777777" w:rsidR="00671FDE" w:rsidRPr="006674D9" w:rsidRDefault="00671FDE" w:rsidP="00A751F1">
            <w:pPr>
              <w:pStyle w:val="ae"/>
              <w:rPr>
                <w:rFonts w:eastAsia="Times New Roman"/>
                <w:sz w:val="24"/>
                <w:szCs w:val="24"/>
              </w:rPr>
            </w:pPr>
            <w:r w:rsidRPr="006674D9">
              <w:rPr>
                <w:rFonts w:eastAsia="Times New Roman"/>
                <w:sz w:val="24"/>
                <w:szCs w:val="24"/>
              </w:rPr>
              <w:t>Налог на добавленную стоимость по приобретённым ценностям</w:t>
            </w:r>
          </w:p>
        </w:tc>
        <w:tc>
          <w:tcPr>
            <w:tcW w:w="2126" w:type="dxa"/>
            <w:vAlign w:val="center"/>
          </w:tcPr>
          <w:p w14:paraId="29344CA9"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1220</w:t>
            </w:r>
          </w:p>
        </w:tc>
        <w:tc>
          <w:tcPr>
            <w:tcW w:w="2694" w:type="dxa"/>
            <w:vAlign w:val="center"/>
          </w:tcPr>
          <w:p w14:paraId="566DA977"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w:t>
            </w:r>
          </w:p>
        </w:tc>
      </w:tr>
      <w:tr w:rsidR="00671FDE" w:rsidRPr="006674D9" w14:paraId="51DA3914" w14:textId="77777777" w:rsidTr="00A751F1">
        <w:tc>
          <w:tcPr>
            <w:tcW w:w="817" w:type="dxa"/>
            <w:vAlign w:val="center"/>
          </w:tcPr>
          <w:p w14:paraId="6ABD7757"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1.10.</w:t>
            </w:r>
          </w:p>
        </w:tc>
        <w:tc>
          <w:tcPr>
            <w:tcW w:w="3969" w:type="dxa"/>
          </w:tcPr>
          <w:p w14:paraId="019833CE" w14:textId="77777777" w:rsidR="00671FDE" w:rsidRPr="006674D9" w:rsidRDefault="00671FDE" w:rsidP="00A751F1">
            <w:pPr>
              <w:pStyle w:val="ae"/>
              <w:rPr>
                <w:rFonts w:eastAsia="Times New Roman"/>
                <w:sz w:val="24"/>
                <w:szCs w:val="24"/>
              </w:rPr>
            </w:pPr>
            <w:r w:rsidRPr="006674D9">
              <w:rPr>
                <w:rFonts w:eastAsia="Times New Roman"/>
                <w:sz w:val="24"/>
                <w:szCs w:val="24"/>
              </w:rPr>
              <w:t>Дебиторская задолженность</w:t>
            </w:r>
          </w:p>
        </w:tc>
        <w:tc>
          <w:tcPr>
            <w:tcW w:w="2126" w:type="dxa"/>
            <w:vAlign w:val="center"/>
          </w:tcPr>
          <w:p w14:paraId="4708083A"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1230</w:t>
            </w:r>
          </w:p>
        </w:tc>
        <w:tc>
          <w:tcPr>
            <w:tcW w:w="2694" w:type="dxa"/>
            <w:vAlign w:val="center"/>
          </w:tcPr>
          <w:p w14:paraId="1A308139"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867,00</w:t>
            </w:r>
          </w:p>
        </w:tc>
      </w:tr>
      <w:tr w:rsidR="00671FDE" w:rsidRPr="006674D9" w14:paraId="1091EB30" w14:textId="77777777" w:rsidTr="00A751F1">
        <w:tc>
          <w:tcPr>
            <w:tcW w:w="817" w:type="dxa"/>
            <w:vAlign w:val="center"/>
          </w:tcPr>
          <w:p w14:paraId="3BCC9825"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1.11.</w:t>
            </w:r>
          </w:p>
        </w:tc>
        <w:tc>
          <w:tcPr>
            <w:tcW w:w="3969" w:type="dxa"/>
          </w:tcPr>
          <w:p w14:paraId="32F5A227" w14:textId="77777777" w:rsidR="00671FDE" w:rsidRPr="006674D9" w:rsidRDefault="00671FDE" w:rsidP="00A751F1">
            <w:pPr>
              <w:pStyle w:val="ae"/>
              <w:rPr>
                <w:rFonts w:eastAsia="Times New Roman"/>
                <w:sz w:val="24"/>
                <w:szCs w:val="24"/>
              </w:rPr>
            </w:pPr>
            <w:r w:rsidRPr="006674D9">
              <w:rPr>
                <w:rFonts w:eastAsia="Times New Roman"/>
                <w:sz w:val="24"/>
                <w:szCs w:val="24"/>
              </w:rPr>
              <w:t>Финансовые вложения</w:t>
            </w:r>
          </w:p>
        </w:tc>
        <w:tc>
          <w:tcPr>
            <w:tcW w:w="2126" w:type="dxa"/>
            <w:vAlign w:val="center"/>
          </w:tcPr>
          <w:p w14:paraId="145A7C6D"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1240</w:t>
            </w:r>
          </w:p>
        </w:tc>
        <w:tc>
          <w:tcPr>
            <w:tcW w:w="2694" w:type="dxa"/>
            <w:vAlign w:val="center"/>
          </w:tcPr>
          <w:p w14:paraId="6E64154C"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w:t>
            </w:r>
          </w:p>
        </w:tc>
      </w:tr>
      <w:tr w:rsidR="00671FDE" w:rsidRPr="006674D9" w14:paraId="53797EE1" w14:textId="77777777" w:rsidTr="00A751F1">
        <w:tc>
          <w:tcPr>
            <w:tcW w:w="817" w:type="dxa"/>
            <w:vAlign w:val="center"/>
          </w:tcPr>
          <w:p w14:paraId="48F85D8A"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1.12.</w:t>
            </w:r>
          </w:p>
        </w:tc>
        <w:tc>
          <w:tcPr>
            <w:tcW w:w="3969" w:type="dxa"/>
          </w:tcPr>
          <w:p w14:paraId="7B294D72" w14:textId="77777777" w:rsidR="00671FDE" w:rsidRPr="006674D9" w:rsidRDefault="00671FDE" w:rsidP="00A751F1">
            <w:pPr>
              <w:pStyle w:val="ae"/>
              <w:rPr>
                <w:rFonts w:eastAsia="Times New Roman"/>
                <w:sz w:val="24"/>
                <w:szCs w:val="24"/>
              </w:rPr>
            </w:pPr>
            <w:r w:rsidRPr="006674D9">
              <w:rPr>
                <w:rFonts w:eastAsia="Times New Roman"/>
                <w:sz w:val="24"/>
                <w:szCs w:val="24"/>
              </w:rPr>
              <w:t>Денежные средства</w:t>
            </w:r>
          </w:p>
        </w:tc>
        <w:tc>
          <w:tcPr>
            <w:tcW w:w="2126" w:type="dxa"/>
            <w:vAlign w:val="center"/>
          </w:tcPr>
          <w:p w14:paraId="7A8D1834"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1250</w:t>
            </w:r>
          </w:p>
        </w:tc>
        <w:tc>
          <w:tcPr>
            <w:tcW w:w="2694" w:type="dxa"/>
            <w:vAlign w:val="center"/>
          </w:tcPr>
          <w:p w14:paraId="11E68498"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724,00</w:t>
            </w:r>
          </w:p>
        </w:tc>
      </w:tr>
      <w:tr w:rsidR="00671FDE" w:rsidRPr="006674D9" w14:paraId="459D057A" w14:textId="77777777" w:rsidTr="00A751F1">
        <w:tc>
          <w:tcPr>
            <w:tcW w:w="817" w:type="dxa"/>
            <w:vAlign w:val="center"/>
          </w:tcPr>
          <w:p w14:paraId="77055866"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1.13.</w:t>
            </w:r>
          </w:p>
        </w:tc>
        <w:tc>
          <w:tcPr>
            <w:tcW w:w="3969" w:type="dxa"/>
          </w:tcPr>
          <w:p w14:paraId="231D3904" w14:textId="77777777" w:rsidR="00671FDE" w:rsidRPr="006674D9" w:rsidRDefault="00671FDE" w:rsidP="00A751F1">
            <w:pPr>
              <w:pStyle w:val="ae"/>
              <w:rPr>
                <w:rFonts w:eastAsia="Times New Roman"/>
                <w:sz w:val="24"/>
                <w:szCs w:val="24"/>
              </w:rPr>
            </w:pPr>
            <w:r w:rsidRPr="006674D9">
              <w:rPr>
                <w:rFonts w:eastAsia="Times New Roman"/>
                <w:sz w:val="24"/>
                <w:szCs w:val="24"/>
              </w:rPr>
              <w:t>Прочие оборотные активы</w:t>
            </w:r>
          </w:p>
        </w:tc>
        <w:tc>
          <w:tcPr>
            <w:tcW w:w="2126" w:type="dxa"/>
            <w:vAlign w:val="center"/>
          </w:tcPr>
          <w:p w14:paraId="332120F3"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1260</w:t>
            </w:r>
          </w:p>
        </w:tc>
        <w:tc>
          <w:tcPr>
            <w:tcW w:w="2694" w:type="dxa"/>
            <w:vAlign w:val="center"/>
          </w:tcPr>
          <w:p w14:paraId="18F9E398"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w:t>
            </w:r>
          </w:p>
        </w:tc>
      </w:tr>
      <w:tr w:rsidR="00671FDE" w:rsidRPr="006674D9" w14:paraId="33976E18" w14:textId="77777777" w:rsidTr="00A751F1">
        <w:tc>
          <w:tcPr>
            <w:tcW w:w="817" w:type="dxa"/>
            <w:vAlign w:val="center"/>
          </w:tcPr>
          <w:p w14:paraId="33E7E932" w14:textId="77777777" w:rsidR="00671FDE" w:rsidRPr="006674D9" w:rsidRDefault="00671FDE" w:rsidP="00A751F1">
            <w:pPr>
              <w:pStyle w:val="ae"/>
              <w:jc w:val="center"/>
              <w:rPr>
                <w:rFonts w:eastAsia="Times New Roman"/>
                <w:sz w:val="24"/>
                <w:szCs w:val="24"/>
              </w:rPr>
            </w:pPr>
          </w:p>
        </w:tc>
        <w:tc>
          <w:tcPr>
            <w:tcW w:w="3969" w:type="dxa"/>
          </w:tcPr>
          <w:p w14:paraId="62E9EEC4" w14:textId="77777777" w:rsidR="00671FDE" w:rsidRPr="006674D9" w:rsidRDefault="00671FDE" w:rsidP="00A751F1">
            <w:pPr>
              <w:pStyle w:val="ae"/>
              <w:rPr>
                <w:rFonts w:eastAsia="Times New Roman"/>
                <w:sz w:val="24"/>
                <w:szCs w:val="24"/>
              </w:rPr>
            </w:pPr>
            <w:r w:rsidRPr="006674D9">
              <w:rPr>
                <w:rFonts w:eastAsia="Times New Roman"/>
                <w:sz w:val="24"/>
                <w:szCs w:val="24"/>
              </w:rPr>
              <w:t>ИТОГО активов</w:t>
            </w:r>
          </w:p>
        </w:tc>
        <w:tc>
          <w:tcPr>
            <w:tcW w:w="2126" w:type="dxa"/>
            <w:vAlign w:val="center"/>
          </w:tcPr>
          <w:p w14:paraId="4379B99B" w14:textId="77777777" w:rsidR="00671FDE" w:rsidRPr="006674D9" w:rsidRDefault="00671FDE" w:rsidP="00A751F1">
            <w:pPr>
              <w:pStyle w:val="ae"/>
              <w:jc w:val="center"/>
              <w:rPr>
                <w:rFonts w:eastAsia="Times New Roman"/>
                <w:sz w:val="24"/>
                <w:szCs w:val="24"/>
              </w:rPr>
            </w:pPr>
          </w:p>
        </w:tc>
        <w:tc>
          <w:tcPr>
            <w:tcW w:w="2694" w:type="dxa"/>
            <w:vAlign w:val="center"/>
          </w:tcPr>
          <w:p w14:paraId="2FD2586F"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7485,20</w:t>
            </w:r>
          </w:p>
        </w:tc>
      </w:tr>
      <w:tr w:rsidR="00671FDE" w:rsidRPr="006674D9" w14:paraId="10122C78" w14:textId="77777777" w:rsidTr="00A751F1">
        <w:tc>
          <w:tcPr>
            <w:tcW w:w="817" w:type="dxa"/>
            <w:vAlign w:val="center"/>
          </w:tcPr>
          <w:p w14:paraId="53676B67" w14:textId="77777777" w:rsidR="00671FDE" w:rsidRPr="006674D9" w:rsidRDefault="00671FDE" w:rsidP="00A751F1">
            <w:pPr>
              <w:pStyle w:val="ae"/>
              <w:jc w:val="center"/>
              <w:rPr>
                <w:rFonts w:eastAsia="Times New Roman"/>
                <w:b/>
                <w:sz w:val="24"/>
                <w:szCs w:val="24"/>
              </w:rPr>
            </w:pPr>
            <w:r w:rsidRPr="006674D9">
              <w:rPr>
                <w:rFonts w:eastAsia="Times New Roman"/>
                <w:b/>
                <w:sz w:val="24"/>
                <w:szCs w:val="24"/>
              </w:rPr>
              <w:t>2.</w:t>
            </w:r>
          </w:p>
        </w:tc>
        <w:tc>
          <w:tcPr>
            <w:tcW w:w="3969" w:type="dxa"/>
          </w:tcPr>
          <w:p w14:paraId="419042B5" w14:textId="77777777" w:rsidR="00671FDE" w:rsidRPr="006674D9" w:rsidRDefault="00671FDE" w:rsidP="00A751F1">
            <w:pPr>
              <w:pStyle w:val="ae"/>
              <w:rPr>
                <w:rFonts w:eastAsia="Times New Roman"/>
                <w:b/>
                <w:sz w:val="24"/>
                <w:szCs w:val="24"/>
              </w:rPr>
            </w:pPr>
            <w:r w:rsidRPr="006674D9">
              <w:rPr>
                <w:rFonts w:eastAsia="Times New Roman"/>
                <w:b/>
                <w:sz w:val="24"/>
                <w:szCs w:val="24"/>
              </w:rPr>
              <w:t>Пассивы</w:t>
            </w:r>
          </w:p>
        </w:tc>
        <w:tc>
          <w:tcPr>
            <w:tcW w:w="2126" w:type="dxa"/>
            <w:vAlign w:val="center"/>
          </w:tcPr>
          <w:p w14:paraId="565BEFFF" w14:textId="77777777" w:rsidR="00671FDE" w:rsidRPr="006674D9" w:rsidRDefault="00671FDE" w:rsidP="00A751F1">
            <w:pPr>
              <w:pStyle w:val="ae"/>
              <w:jc w:val="center"/>
              <w:rPr>
                <w:rFonts w:eastAsia="Times New Roman"/>
                <w:sz w:val="24"/>
                <w:szCs w:val="24"/>
              </w:rPr>
            </w:pPr>
          </w:p>
        </w:tc>
        <w:tc>
          <w:tcPr>
            <w:tcW w:w="2694" w:type="dxa"/>
            <w:vAlign w:val="center"/>
          </w:tcPr>
          <w:p w14:paraId="2012E61A" w14:textId="77777777" w:rsidR="00671FDE" w:rsidRPr="006674D9" w:rsidRDefault="00671FDE" w:rsidP="00A751F1">
            <w:pPr>
              <w:pStyle w:val="ae"/>
              <w:jc w:val="center"/>
              <w:rPr>
                <w:rFonts w:eastAsia="Times New Roman"/>
                <w:sz w:val="24"/>
                <w:szCs w:val="24"/>
              </w:rPr>
            </w:pPr>
          </w:p>
        </w:tc>
      </w:tr>
      <w:tr w:rsidR="00671FDE" w:rsidRPr="006674D9" w14:paraId="60B6A4A4" w14:textId="77777777" w:rsidTr="00A751F1">
        <w:tc>
          <w:tcPr>
            <w:tcW w:w="817" w:type="dxa"/>
            <w:vAlign w:val="center"/>
          </w:tcPr>
          <w:p w14:paraId="2440B3D7"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2.1.</w:t>
            </w:r>
          </w:p>
        </w:tc>
        <w:tc>
          <w:tcPr>
            <w:tcW w:w="3969" w:type="dxa"/>
          </w:tcPr>
          <w:p w14:paraId="613FF414" w14:textId="77777777" w:rsidR="00671FDE" w:rsidRPr="006674D9" w:rsidRDefault="00671FDE" w:rsidP="00A751F1">
            <w:pPr>
              <w:pStyle w:val="ae"/>
              <w:rPr>
                <w:rFonts w:eastAsia="Times New Roman"/>
                <w:sz w:val="24"/>
                <w:szCs w:val="24"/>
              </w:rPr>
            </w:pPr>
            <w:r w:rsidRPr="006674D9">
              <w:rPr>
                <w:sz w:val="24"/>
                <w:szCs w:val="24"/>
              </w:rPr>
              <w:t>Долгосрочные обязательства по займам и кредитам</w:t>
            </w:r>
          </w:p>
        </w:tc>
        <w:tc>
          <w:tcPr>
            <w:tcW w:w="2126" w:type="dxa"/>
            <w:vAlign w:val="center"/>
          </w:tcPr>
          <w:p w14:paraId="6D838D36"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1410</w:t>
            </w:r>
          </w:p>
        </w:tc>
        <w:tc>
          <w:tcPr>
            <w:tcW w:w="2694" w:type="dxa"/>
            <w:vAlign w:val="center"/>
          </w:tcPr>
          <w:p w14:paraId="6ACD4AAC"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w:t>
            </w:r>
          </w:p>
        </w:tc>
      </w:tr>
      <w:tr w:rsidR="00671FDE" w:rsidRPr="006674D9" w14:paraId="23061A84" w14:textId="77777777" w:rsidTr="00A751F1">
        <w:tc>
          <w:tcPr>
            <w:tcW w:w="817" w:type="dxa"/>
            <w:vAlign w:val="center"/>
          </w:tcPr>
          <w:p w14:paraId="59D700AB"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2.2.</w:t>
            </w:r>
          </w:p>
        </w:tc>
        <w:tc>
          <w:tcPr>
            <w:tcW w:w="3969" w:type="dxa"/>
          </w:tcPr>
          <w:p w14:paraId="284178D7" w14:textId="77777777" w:rsidR="00671FDE" w:rsidRPr="006674D9" w:rsidRDefault="00671FDE" w:rsidP="00A751F1">
            <w:pPr>
              <w:pStyle w:val="ae"/>
              <w:rPr>
                <w:sz w:val="24"/>
                <w:szCs w:val="24"/>
              </w:rPr>
            </w:pPr>
            <w:r w:rsidRPr="006674D9">
              <w:rPr>
                <w:sz w:val="24"/>
                <w:szCs w:val="24"/>
              </w:rPr>
              <w:t>Отложенные налоговые обязательства</w:t>
            </w:r>
          </w:p>
        </w:tc>
        <w:tc>
          <w:tcPr>
            <w:tcW w:w="2126" w:type="dxa"/>
            <w:vAlign w:val="center"/>
          </w:tcPr>
          <w:p w14:paraId="72C585FA"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1430</w:t>
            </w:r>
          </w:p>
        </w:tc>
        <w:tc>
          <w:tcPr>
            <w:tcW w:w="2694" w:type="dxa"/>
            <w:vAlign w:val="center"/>
          </w:tcPr>
          <w:p w14:paraId="1EB1B8AA"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w:t>
            </w:r>
          </w:p>
        </w:tc>
      </w:tr>
      <w:tr w:rsidR="00671FDE" w:rsidRPr="006674D9" w14:paraId="520116FB" w14:textId="77777777" w:rsidTr="00A751F1">
        <w:tc>
          <w:tcPr>
            <w:tcW w:w="817" w:type="dxa"/>
            <w:vAlign w:val="center"/>
          </w:tcPr>
          <w:p w14:paraId="3C33FBBE"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2.3.</w:t>
            </w:r>
          </w:p>
        </w:tc>
        <w:tc>
          <w:tcPr>
            <w:tcW w:w="3969" w:type="dxa"/>
          </w:tcPr>
          <w:p w14:paraId="314D6DEF" w14:textId="77777777" w:rsidR="00671FDE" w:rsidRPr="006674D9" w:rsidRDefault="00671FDE" w:rsidP="00A751F1">
            <w:pPr>
              <w:pStyle w:val="ae"/>
              <w:rPr>
                <w:rFonts w:eastAsia="Times New Roman"/>
                <w:sz w:val="24"/>
                <w:szCs w:val="24"/>
              </w:rPr>
            </w:pPr>
            <w:r w:rsidRPr="006674D9">
              <w:rPr>
                <w:rFonts w:eastAsia="Times New Roman"/>
                <w:sz w:val="24"/>
                <w:szCs w:val="24"/>
              </w:rPr>
              <w:t>Прочие долгосрочные обязательства</w:t>
            </w:r>
          </w:p>
        </w:tc>
        <w:tc>
          <w:tcPr>
            <w:tcW w:w="2126" w:type="dxa"/>
            <w:vAlign w:val="center"/>
          </w:tcPr>
          <w:p w14:paraId="027F2F5D"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1450</w:t>
            </w:r>
          </w:p>
        </w:tc>
        <w:tc>
          <w:tcPr>
            <w:tcW w:w="2694" w:type="dxa"/>
            <w:vAlign w:val="center"/>
          </w:tcPr>
          <w:p w14:paraId="6448A57A"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w:t>
            </w:r>
          </w:p>
        </w:tc>
      </w:tr>
      <w:tr w:rsidR="00671FDE" w:rsidRPr="006674D9" w14:paraId="608C6878" w14:textId="77777777" w:rsidTr="00A751F1">
        <w:tc>
          <w:tcPr>
            <w:tcW w:w="817" w:type="dxa"/>
            <w:vAlign w:val="center"/>
          </w:tcPr>
          <w:p w14:paraId="0EDB8DFA"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2.4.</w:t>
            </w:r>
          </w:p>
        </w:tc>
        <w:tc>
          <w:tcPr>
            <w:tcW w:w="3969" w:type="dxa"/>
          </w:tcPr>
          <w:p w14:paraId="17E26DCA" w14:textId="77777777" w:rsidR="00671FDE" w:rsidRPr="006674D9" w:rsidRDefault="00671FDE" w:rsidP="00A751F1">
            <w:pPr>
              <w:pStyle w:val="ae"/>
              <w:rPr>
                <w:rFonts w:eastAsia="Times New Roman"/>
                <w:sz w:val="24"/>
                <w:szCs w:val="24"/>
              </w:rPr>
            </w:pPr>
            <w:r w:rsidRPr="006674D9">
              <w:rPr>
                <w:sz w:val="24"/>
                <w:szCs w:val="24"/>
              </w:rPr>
              <w:t>Краткосрочные обязательства по займам и кредитам</w:t>
            </w:r>
          </w:p>
        </w:tc>
        <w:tc>
          <w:tcPr>
            <w:tcW w:w="2126" w:type="dxa"/>
            <w:vAlign w:val="center"/>
          </w:tcPr>
          <w:p w14:paraId="649A9A2C"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1500</w:t>
            </w:r>
          </w:p>
        </w:tc>
        <w:tc>
          <w:tcPr>
            <w:tcW w:w="2694" w:type="dxa"/>
            <w:vAlign w:val="center"/>
          </w:tcPr>
          <w:p w14:paraId="1A19883E"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w:t>
            </w:r>
          </w:p>
        </w:tc>
      </w:tr>
      <w:tr w:rsidR="00671FDE" w:rsidRPr="006674D9" w14:paraId="036D02EC" w14:textId="77777777" w:rsidTr="00A751F1">
        <w:tc>
          <w:tcPr>
            <w:tcW w:w="817" w:type="dxa"/>
            <w:vAlign w:val="center"/>
          </w:tcPr>
          <w:p w14:paraId="0590BB68"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2.5.</w:t>
            </w:r>
          </w:p>
        </w:tc>
        <w:tc>
          <w:tcPr>
            <w:tcW w:w="3969" w:type="dxa"/>
            <w:vAlign w:val="center"/>
          </w:tcPr>
          <w:p w14:paraId="1C724945" w14:textId="77777777" w:rsidR="00671FDE" w:rsidRPr="006674D9" w:rsidRDefault="00671FDE" w:rsidP="00A751F1">
            <w:pPr>
              <w:pStyle w:val="ae"/>
              <w:rPr>
                <w:rFonts w:eastAsia="Times New Roman"/>
                <w:sz w:val="24"/>
                <w:szCs w:val="24"/>
              </w:rPr>
            </w:pPr>
            <w:r w:rsidRPr="006674D9">
              <w:rPr>
                <w:rFonts w:eastAsia="Times New Roman"/>
                <w:sz w:val="24"/>
                <w:szCs w:val="24"/>
              </w:rPr>
              <w:t>Кредиторская задолженность</w:t>
            </w:r>
          </w:p>
        </w:tc>
        <w:tc>
          <w:tcPr>
            <w:tcW w:w="2126" w:type="dxa"/>
            <w:vAlign w:val="center"/>
          </w:tcPr>
          <w:p w14:paraId="6771904A"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1520</w:t>
            </w:r>
          </w:p>
        </w:tc>
        <w:tc>
          <w:tcPr>
            <w:tcW w:w="2694" w:type="dxa"/>
            <w:vAlign w:val="center"/>
          </w:tcPr>
          <w:p w14:paraId="0AB957E1"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311,00</w:t>
            </w:r>
          </w:p>
        </w:tc>
      </w:tr>
      <w:tr w:rsidR="00671FDE" w:rsidRPr="006674D9" w14:paraId="58A99A0A" w14:textId="77777777" w:rsidTr="00A751F1">
        <w:tc>
          <w:tcPr>
            <w:tcW w:w="817" w:type="dxa"/>
            <w:vAlign w:val="center"/>
          </w:tcPr>
          <w:p w14:paraId="0815C359"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2.6.</w:t>
            </w:r>
          </w:p>
        </w:tc>
        <w:tc>
          <w:tcPr>
            <w:tcW w:w="3969" w:type="dxa"/>
            <w:vAlign w:val="center"/>
          </w:tcPr>
          <w:p w14:paraId="45F3D5DE" w14:textId="77777777" w:rsidR="00671FDE" w:rsidRPr="006674D9" w:rsidRDefault="00671FDE" w:rsidP="00A751F1">
            <w:pPr>
              <w:pStyle w:val="ae"/>
              <w:rPr>
                <w:rFonts w:eastAsia="Times New Roman"/>
                <w:sz w:val="24"/>
                <w:szCs w:val="24"/>
              </w:rPr>
            </w:pPr>
            <w:r w:rsidRPr="006674D9">
              <w:rPr>
                <w:rFonts w:eastAsia="Times New Roman"/>
                <w:sz w:val="24"/>
                <w:szCs w:val="24"/>
              </w:rPr>
              <w:t>Задолженность участникам (учредителям) по выплате доходов</w:t>
            </w:r>
          </w:p>
        </w:tc>
        <w:tc>
          <w:tcPr>
            <w:tcW w:w="2126" w:type="dxa"/>
            <w:vAlign w:val="center"/>
          </w:tcPr>
          <w:p w14:paraId="366089C1" w14:textId="77777777" w:rsidR="00671FDE" w:rsidRPr="006674D9" w:rsidRDefault="00671FDE" w:rsidP="00A751F1">
            <w:pPr>
              <w:pStyle w:val="ae"/>
              <w:jc w:val="center"/>
              <w:rPr>
                <w:rFonts w:eastAsia="Times New Roman"/>
                <w:sz w:val="24"/>
                <w:szCs w:val="24"/>
              </w:rPr>
            </w:pPr>
          </w:p>
        </w:tc>
        <w:tc>
          <w:tcPr>
            <w:tcW w:w="2694" w:type="dxa"/>
            <w:vAlign w:val="center"/>
          </w:tcPr>
          <w:p w14:paraId="30917E5E"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w:t>
            </w:r>
          </w:p>
        </w:tc>
      </w:tr>
      <w:tr w:rsidR="00671FDE" w:rsidRPr="006674D9" w14:paraId="0615C021" w14:textId="77777777" w:rsidTr="00A751F1">
        <w:tc>
          <w:tcPr>
            <w:tcW w:w="817" w:type="dxa"/>
            <w:vAlign w:val="center"/>
          </w:tcPr>
          <w:p w14:paraId="7D874CD1"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2.7.</w:t>
            </w:r>
          </w:p>
        </w:tc>
        <w:tc>
          <w:tcPr>
            <w:tcW w:w="3969" w:type="dxa"/>
            <w:vAlign w:val="center"/>
          </w:tcPr>
          <w:p w14:paraId="4A9AF04D" w14:textId="77777777" w:rsidR="00671FDE" w:rsidRPr="006674D9" w:rsidRDefault="00671FDE" w:rsidP="00A751F1">
            <w:pPr>
              <w:pStyle w:val="ae"/>
              <w:rPr>
                <w:rFonts w:eastAsia="Times New Roman"/>
                <w:sz w:val="24"/>
                <w:szCs w:val="24"/>
              </w:rPr>
            </w:pPr>
            <w:r w:rsidRPr="006674D9">
              <w:rPr>
                <w:rFonts w:eastAsia="Times New Roman"/>
                <w:sz w:val="24"/>
                <w:szCs w:val="24"/>
              </w:rPr>
              <w:t>Резервы предстоящих расходов</w:t>
            </w:r>
          </w:p>
        </w:tc>
        <w:tc>
          <w:tcPr>
            <w:tcW w:w="2126" w:type="dxa"/>
            <w:vAlign w:val="center"/>
          </w:tcPr>
          <w:p w14:paraId="350195E9"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1540</w:t>
            </w:r>
          </w:p>
        </w:tc>
        <w:tc>
          <w:tcPr>
            <w:tcW w:w="2694" w:type="dxa"/>
            <w:vAlign w:val="center"/>
          </w:tcPr>
          <w:p w14:paraId="18E0E09E"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w:t>
            </w:r>
          </w:p>
        </w:tc>
      </w:tr>
      <w:tr w:rsidR="00671FDE" w:rsidRPr="006674D9" w14:paraId="1D656751" w14:textId="77777777" w:rsidTr="00A751F1">
        <w:tc>
          <w:tcPr>
            <w:tcW w:w="817" w:type="dxa"/>
            <w:vAlign w:val="center"/>
          </w:tcPr>
          <w:p w14:paraId="0B786458"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2.8.</w:t>
            </w:r>
          </w:p>
        </w:tc>
        <w:tc>
          <w:tcPr>
            <w:tcW w:w="3969" w:type="dxa"/>
            <w:vAlign w:val="center"/>
          </w:tcPr>
          <w:p w14:paraId="24AE39D8" w14:textId="77777777" w:rsidR="00671FDE" w:rsidRPr="006674D9" w:rsidRDefault="00671FDE" w:rsidP="00A751F1">
            <w:pPr>
              <w:pStyle w:val="ae"/>
              <w:rPr>
                <w:rFonts w:eastAsia="Times New Roman"/>
                <w:sz w:val="24"/>
                <w:szCs w:val="24"/>
              </w:rPr>
            </w:pPr>
            <w:r w:rsidRPr="006674D9">
              <w:rPr>
                <w:rFonts w:eastAsia="Times New Roman"/>
                <w:sz w:val="24"/>
                <w:szCs w:val="24"/>
              </w:rPr>
              <w:t>Прочие краткосрочные обязательства</w:t>
            </w:r>
          </w:p>
        </w:tc>
        <w:tc>
          <w:tcPr>
            <w:tcW w:w="2126" w:type="dxa"/>
            <w:vAlign w:val="center"/>
          </w:tcPr>
          <w:p w14:paraId="4AEDDDF2"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1550</w:t>
            </w:r>
          </w:p>
        </w:tc>
        <w:tc>
          <w:tcPr>
            <w:tcW w:w="2694" w:type="dxa"/>
            <w:vAlign w:val="center"/>
          </w:tcPr>
          <w:p w14:paraId="22687BE3"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w:t>
            </w:r>
          </w:p>
        </w:tc>
      </w:tr>
      <w:tr w:rsidR="00671FDE" w:rsidRPr="006674D9" w14:paraId="1EA56C86" w14:textId="77777777" w:rsidTr="00A751F1">
        <w:tc>
          <w:tcPr>
            <w:tcW w:w="817" w:type="dxa"/>
            <w:vAlign w:val="center"/>
          </w:tcPr>
          <w:p w14:paraId="56395C93" w14:textId="77777777" w:rsidR="00671FDE" w:rsidRPr="006674D9" w:rsidRDefault="00671FDE" w:rsidP="00A751F1">
            <w:pPr>
              <w:pStyle w:val="ae"/>
              <w:jc w:val="center"/>
              <w:rPr>
                <w:rFonts w:eastAsia="Times New Roman"/>
                <w:sz w:val="24"/>
                <w:szCs w:val="24"/>
              </w:rPr>
            </w:pPr>
          </w:p>
        </w:tc>
        <w:tc>
          <w:tcPr>
            <w:tcW w:w="3969" w:type="dxa"/>
            <w:vAlign w:val="center"/>
          </w:tcPr>
          <w:p w14:paraId="71A15E8C" w14:textId="77777777" w:rsidR="00671FDE" w:rsidRPr="006674D9" w:rsidRDefault="00671FDE" w:rsidP="00A751F1">
            <w:pPr>
              <w:pStyle w:val="ae"/>
              <w:rPr>
                <w:rFonts w:eastAsia="Times New Roman"/>
                <w:sz w:val="24"/>
                <w:szCs w:val="24"/>
              </w:rPr>
            </w:pPr>
            <w:r w:rsidRPr="006674D9">
              <w:rPr>
                <w:rFonts w:eastAsia="Times New Roman"/>
                <w:sz w:val="24"/>
                <w:szCs w:val="24"/>
              </w:rPr>
              <w:t>ИТОГО пассивов</w:t>
            </w:r>
          </w:p>
        </w:tc>
        <w:tc>
          <w:tcPr>
            <w:tcW w:w="2126" w:type="dxa"/>
            <w:vAlign w:val="center"/>
          </w:tcPr>
          <w:p w14:paraId="56B51752" w14:textId="77777777" w:rsidR="00671FDE" w:rsidRPr="006674D9" w:rsidRDefault="00671FDE" w:rsidP="00A751F1">
            <w:pPr>
              <w:pStyle w:val="ae"/>
              <w:jc w:val="center"/>
              <w:rPr>
                <w:rFonts w:eastAsia="Times New Roman"/>
                <w:sz w:val="24"/>
                <w:szCs w:val="24"/>
              </w:rPr>
            </w:pPr>
          </w:p>
        </w:tc>
        <w:tc>
          <w:tcPr>
            <w:tcW w:w="2694" w:type="dxa"/>
            <w:vAlign w:val="center"/>
          </w:tcPr>
          <w:p w14:paraId="7C4C855E"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311,00</w:t>
            </w:r>
          </w:p>
        </w:tc>
      </w:tr>
      <w:tr w:rsidR="00671FDE" w:rsidRPr="006674D9" w14:paraId="511EC3DE" w14:textId="77777777" w:rsidTr="00A751F1">
        <w:tc>
          <w:tcPr>
            <w:tcW w:w="817" w:type="dxa"/>
            <w:vAlign w:val="center"/>
          </w:tcPr>
          <w:p w14:paraId="4B411071"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3.</w:t>
            </w:r>
          </w:p>
        </w:tc>
        <w:tc>
          <w:tcPr>
            <w:tcW w:w="3969" w:type="dxa"/>
            <w:vAlign w:val="center"/>
          </w:tcPr>
          <w:p w14:paraId="1A20AEFF" w14:textId="77777777" w:rsidR="00671FDE" w:rsidRPr="006674D9" w:rsidRDefault="00671FDE" w:rsidP="00A751F1">
            <w:pPr>
              <w:pStyle w:val="ae"/>
              <w:rPr>
                <w:rFonts w:eastAsia="Times New Roman"/>
                <w:sz w:val="24"/>
                <w:szCs w:val="24"/>
              </w:rPr>
            </w:pPr>
            <w:r w:rsidRPr="006674D9">
              <w:rPr>
                <w:rFonts w:eastAsia="Times New Roman"/>
                <w:sz w:val="24"/>
                <w:szCs w:val="24"/>
              </w:rPr>
              <w:t>Стоимость чистых активов (итого активов – итого пассивов)</w:t>
            </w:r>
          </w:p>
        </w:tc>
        <w:tc>
          <w:tcPr>
            <w:tcW w:w="2126" w:type="dxa"/>
            <w:vAlign w:val="center"/>
          </w:tcPr>
          <w:p w14:paraId="72E62E59" w14:textId="77777777" w:rsidR="00671FDE" w:rsidRPr="006674D9" w:rsidRDefault="00671FDE" w:rsidP="00A751F1">
            <w:pPr>
              <w:pStyle w:val="ae"/>
              <w:jc w:val="center"/>
              <w:rPr>
                <w:rFonts w:eastAsia="Times New Roman"/>
                <w:sz w:val="24"/>
                <w:szCs w:val="24"/>
              </w:rPr>
            </w:pPr>
          </w:p>
        </w:tc>
        <w:tc>
          <w:tcPr>
            <w:tcW w:w="2694" w:type="dxa"/>
            <w:vAlign w:val="center"/>
          </w:tcPr>
          <w:p w14:paraId="038CF1A4"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7174,2</w:t>
            </w:r>
          </w:p>
        </w:tc>
      </w:tr>
      <w:tr w:rsidR="00671FDE" w:rsidRPr="006674D9" w14:paraId="33DC1A2D" w14:textId="77777777" w:rsidTr="00A751F1">
        <w:tc>
          <w:tcPr>
            <w:tcW w:w="817" w:type="dxa"/>
            <w:vAlign w:val="center"/>
          </w:tcPr>
          <w:p w14:paraId="244D0AB2"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lastRenderedPageBreak/>
              <w:t>4.</w:t>
            </w:r>
          </w:p>
        </w:tc>
        <w:tc>
          <w:tcPr>
            <w:tcW w:w="3969" w:type="dxa"/>
            <w:vAlign w:val="center"/>
          </w:tcPr>
          <w:p w14:paraId="3AA0097C" w14:textId="77777777" w:rsidR="00671FDE" w:rsidRPr="006674D9" w:rsidRDefault="00671FDE" w:rsidP="00A751F1">
            <w:pPr>
              <w:pStyle w:val="ae"/>
              <w:rPr>
                <w:rFonts w:eastAsia="Times New Roman"/>
                <w:sz w:val="24"/>
                <w:szCs w:val="24"/>
              </w:rPr>
            </w:pPr>
            <w:r w:rsidRPr="006674D9">
              <w:rPr>
                <w:rFonts w:eastAsia="Times New Roman"/>
                <w:sz w:val="24"/>
                <w:szCs w:val="24"/>
              </w:rPr>
              <w:t>Стоимость подлежащих приватизации земельных участков</w:t>
            </w:r>
          </w:p>
        </w:tc>
        <w:tc>
          <w:tcPr>
            <w:tcW w:w="2126" w:type="dxa"/>
            <w:vAlign w:val="center"/>
          </w:tcPr>
          <w:p w14:paraId="2898A414" w14:textId="77777777" w:rsidR="00671FDE" w:rsidRPr="006674D9" w:rsidRDefault="00671FDE" w:rsidP="00A751F1">
            <w:pPr>
              <w:pStyle w:val="ae"/>
              <w:jc w:val="center"/>
              <w:rPr>
                <w:rFonts w:eastAsia="Times New Roman"/>
                <w:sz w:val="24"/>
                <w:szCs w:val="24"/>
              </w:rPr>
            </w:pPr>
          </w:p>
        </w:tc>
        <w:tc>
          <w:tcPr>
            <w:tcW w:w="2694" w:type="dxa"/>
            <w:vAlign w:val="center"/>
          </w:tcPr>
          <w:p w14:paraId="02DB586E"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w:t>
            </w:r>
          </w:p>
        </w:tc>
      </w:tr>
      <w:tr w:rsidR="00671FDE" w:rsidRPr="006674D9" w14:paraId="3118633E" w14:textId="77777777" w:rsidTr="00A751F1">
        <w:tc>
          <w:tcPr>
            <w:tcW w:w="817" w:type="dxa"/>
            <w:vAlign w:val="center"/>
          </w:tcPr>
          <w:p w14:paraId="1DE4FC41"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5.</w:t>
            </w:r>
          </w:p>
        </w:tc>
        <w:tc>
          <w:tcPr>
            <w:tcW w:w="3969" w:type="dxa"/>
            <w:vAlign w:val="center"/>
          </w:tcPr>
          <w:p w14:paraId="74AE142A" w14:textId="77777777" w:rsidR="00671FDE" w:rsidRPr="006674D9" w:rsidRDefault="00671FDE" w:rsidP="00A751F1">
            <w:pPr>
              <w:pStyle w:val="ae"/>
              <w:rPr>
                <w:rFonts w:eastAsia="Times New Roman"/>
                <w:sz w:val="24"/>
                <w:szCs w:val="24"/>
              </w:rPr>
            </w:pPr>
            <w:r w:rsidRPr="006674D9">
              <w:rPr>
                <w:rFonts w:eastAsia="Times New Roman"/>
                <w:sz w:val="24"/>
                <w:szCs w:val="24"/>
              </w:rPr>
              <w:t>Балансовая стоимость  подлежащих приватизации активов</w:t>
            </w:r>
          </w:p>
        </w:tc>
        <w:tc>
          <w:tcPr>
            <w:tcW w:w="2126" w:type="dxa"/>
            <w:vAlign w:val="center"/>
          </w:tcPr>
          <w:p w14:paraId="55488532" w14:textId="77777777" w:rsidR="00671FDE" w:rsidRPr="006674D9" w:rsidRDefault="00671FDE" w:rsidP="00A751F1">
            <w:pPr>
              <w:pStyle w:val="ae"/>
              <w:jc w:val="center"/>
              <w:rPr>
                <w:rFonts w:eastAsia="Times New Roman"/>
                <w:sz w:val="24"/>
                <w:szCs w:val="24"/>
              </w:rPr>
            </w:pPr>
          </w:p>
        </w:tc>
        <w:tc>
          <w:tcPr>
            <w:tcW w:w="2694" w:type="dxa"/>
            <w:vAlign w:val="center"/>
          </w:tcPr>
          <w:p w14:paraId="5A2AA568"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7174,2</w:t>
            </w:r>
          </w:p>
        </w:tc>
      </w:tr>
      <w:tr w:rsidR="00671FDE" w:rsidRPr="006674D9" w14:paraId="28EF51EE" w14:textId="77777777" w:rsidTr="00A751F1">
        <w:tc>
          <w:tcPr>
            <w:tcW w:w="817" w:type="dxa"/>
            <w:vAlign w:val="center"/>
          </w:tcPr>
          <w:p w14:paraId="0FA420E9"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6.</w:t>
            </w:r>
          </w:p>
        </w:tc>
        <w:tc>
          <w:tcPr>
            <w:tcW w:w="3969" w:type="dxa"/>
            <w:vAlign w:val="center"/>
          </w:tcPr>
          <w:p w14:paraId="268F46E4" w14:textId="77777777" w:rsidR="00671FDE" w:rsidRPr="006674D9" w:rsidRDefault="00671FDE" w:rsidP="00A751F1">
            <w:pPr>
              <w:pStyle w:val="ae"/>
              <w:rPr>
                <w:rFonts w:eastAsia="Times New Roman"/>
                <w:sz w:val="24"/>
                <w:szCs w:val="24"/>
              </w:rPr>
            </w:pPr>
            <w:r w:rsidRPr="006674D9">
              <w:rPr>
                <w:rFonts w:eastAsia="Times New Roman"/>
                <w:sz w:val="24"/>
                <w:szCs w:val="24"/>
              </w:rPr>
              <w:t>Уставной капитал</w:t>
            </w:r>
          </w:p>
        </w:tc>
        <w:tc>
          <w:tcPr>
            <w:tcW w:w="2126" w:type="dxa"/>
            <w:vAlign w:val="center"/>
          </w:tcPr>
          <w:p w14:paraId="619F4DCD" w14:textId="77777777" w:rsidR="00671FDE" w:rsidRPr="006674D9" w:rsidRDefault="00671FDE" w:rsidP="00A751F1">
            <w:pPr>
              <w:pStyle w:val="ae"/>
              <w:jc w:val="center"/>
              <w:rPr>
                <w:rFonts w:eastAsia="Times New Roman"/>
                <w:sz w:val="24"/>
                <w:szCs w:val="24"/>
              </w:rPr>
            </w:pPr>
          </w:p>
        </w:tc>
        <w:tc>
          <w:tcPr>
            <w:tcW w:w="2694" w:type="dxa"/>
            <w:vAlign w:val="center"/>
          </w:tcPr>
          <w:p w14:paraId="37789B6C" w14:textId="77777777" w:rsidR="00671FDE" w:rsidRPr="006674D9" w:rsidRDefault="00671FDE" w:rsidP="00A751F1">
            <w:pPr>
              <w:pStyle w:val="ae"/>
              <w:jc w:val="center"/>
              <w:rPr>
                <w:rFonts w:eastAsia="Times New Roman"/>
                <w:sz w:val="24"/>
                <w:szCs w:val="24"/>
              </w:rPr>
            </w:pPr>
            <w:r w:rsidRPr="006674D9">
              <w:rPr>
                <w:rFonts w:eastAsia="Times New Roman"/>
                <w:sz w:val="24"/>
                <w:szCs w:val="24"/>
              </w:rPr>
              <w:t>7174,2</w:t>
            </w:r>
          </w:p>
        </w:tc>
      </w:tr>
    </w:tbl>
    <w:p w14:paraId="0026ED2F" w14:textId="77777777" w:rsidR="00671FDE" w:rsidRDefault="00671FDE" w:rsidP="00671FDE">
      <w:pPr>
        <w:pStyle w:val="ae"/>
        <w:jc w:val="both"/>
        <w:rPr>
          <w:sz w:val="28"/>
          <w:szCs w:val="28"/>
        </w:rPr>
      </w:pPr>
    </w:p>
    <w:p w14:paraId="7600634B" w14:textId="77777777" w:rsidR="00786812" w:rsidRDefault="00786812" w:rsidP="00786812">
      <w:pPr>
        <w:pStyle w:val="ae"/>
        <w:ind w:left="5387"/>
        <w:rPr>
          <w:sz w:val="28"/>
          <w:szCs w:val="28"/>
        </w:rPr>
      </w:pPr>
    </w:p>
    <w:p w14:paraId="07EE1E20" w14:textId="77777777" w:rsidR="00786812" w:rsidRDefault="00786812" w:rsidP="00786812">
      <w:pPr>
        <w:pStyle w:val="ae"/>
        <w:ind w:left="5387"/>
        <w:rPr>
          <w:sz w:val="28"/>
          <w:szCs w:val="28"/>
        </w:rPr>
      </w:pPr>
    </w:p>
    <w:p w14:paraId="55065810" w14:textId="77777777" w:rsidR="00786812" w:rsidRDefault="00786812" w:rsidP="007E4ADC"/>
    <w:p w14:paraId="6F6D3E9E" w14:textId="77777777" w:rsidR="00786812" w:rsidRDefault="00786812" w:rsidP="007E4ADC"/>
    <w:p w14:paraId="4D082750" w14:textId="77777777" w:rsidR="00786812" w:rsidRDefault="00786812" w:rsidP="007E4ADC"/>
    <w:p w14:paraId="4CD901E7" w14:textId="77777777" w:rsidR="00786812" w:rsidRDefault="00786812" w:rsidP="007E4ADC"/>
    <w:p w14:paraId="3C2ACC97" w14:textId="77777777" w:rsidR="00786812" w:rsidRDefault="00786812" w:rsidP="007E4ADC"/>
    <w:p w14:paraId="50F7963F" w14:textId="77777777" w:rsidR="00786812" w:rsidRDefault="00786812" w:rsidP="007E4ADC"/>
    <w:p w14:paraId="454BBD1D" w14:textId="77777777" w:rsidR="00786812" w:rsidRDefault="00786812" w:rsidP="007E4ADC"/>
    <w:p w14:paraId="05A2CD4B" w14:textId="77777777" w:rsidR="00786812" w:rsidRDefault="00786812" w:rsidP="007E4ADC"/>
    <w:p w14:paraId="51AA5BDC" w14:textId="77777777" w:rsidR="00786812" w:rsidRDefault="00786812" w:rsidP="007E4ADC"/>
    <w:p w14:paraId="0F92E7CF" w14:textId="77777777" w:rsidR="00786812" w:rsidRDefault="00786812" w:rsidP="007E4ADC"/>
    <w:p w14:paraId="11D39E5C" w14:textId="77777777" w:rsidR="00786812" w:rsidRDefault="00786812" w:rsidP="007E4ADC"/>
    <w:p w14:paraId="7E6EDEB3" w14:textId="77777777" w:rsidR="00786812" w:rsidRDefault="00786812" w:rsidP="007E4ADC"/>
    <w:p w14:paraId="7E626A77" w14:textId="77777777" w:rsidR="00786812" w:rsidRDefault="00786812" w:rsidP="007E4ADC"/>
    <w:p w14:paraId="209B57BC" w14:textId="77777777" w:rsidR="00786812" w:rsidRDefault="00786812" w:rsidP="007E4ADC"/>
    <w:p w14:paraId="02818E8F" w14:textId="77777777" w:rsidR="00786812" w:rsidRDefault="00786812" w:rsidP="007E4ADC"/>
    <w:p w14:paraId="3F46AD76" w14:textId="77777777" w:rsidR="00786812" w:rsidRDefault="00786812" w:rsidP="007E4ADC"/>
    <w:p w14:paraId="1579537A" w14:textId="77777777" w:rsidR="00786812" w:rsidRDefault="00786812" w:rsidP="007E4ADC"/>
    <w:p w14:paraId="6A841E00" w14:textId="77777777" w:rsidR="00786812" w:rsidRDefault="00786812" w:rsidP="007E4ADC"/>
    <w:p w14:paraId="697FC60E" w14:textId="77777777" w:rsidR="00786812" w:rsidRDefault="00786812" w:rsidP="007E4ADC"/>
    <w:p w14:paraId="65DE020B" w14:textId="77777777" w:rsidR="00786812" w:rsidRDefault="00786812" w:rsidP="007E4ADC"/>
    <w:p w14:paraId="11013C9C" w14:textId="77777777" w:rsidR="00786812" w:rsidRDefault="00786812" w:rsidP="007E4ADC"/>
    <w:p w14:paraId="777EF3A0" w14:textId="77777777" w:rsidR="00786812" w:rsidRDefault="00786812" w:rsidP="007E4ADC"/>
    <w:p w14:paraId="5C5541DA" w14:textId="77777777" w:rsidR="00786812" w:rsidRDefault="00786812" w:rsidP="007E4ADC"/>
    <w:p w14:paraId="4DCC246E" w14:textId="77777777" w:rsidR="00786812" w:rsidRDefault="00786812" w:rsidP="007E4ADC"/>
    <w:p w14:paraId="2B9E80CE" w14:textId="77777777" w:rsidR="00786812" w:rsidRDefault="00786812" w:rsidP="007E4ADC"/>
    <w:p w14:paraId="7AC02770" w14:textId="77777777" w:rsidR="00494E64" w:rsidRDefault="00494E64" w:rsidP="00786812">
      <w:pPr>
        <w:spacing w:line="228" w:lineRule="auto"/>
        <w:ind w:firstLine="709"/>
        <w:jc w:val="both"/>
        <w:rPr>
          <w:rFonts w:eastAsia="Calibri"/>
          <w:sz w:val="28"/>
          <w:szCs w:val="28"/>
          <w:lang w:eastAsia="en-US"/>
        </w:rPr>
      </w:pPr>
    </w:p>
    <w:p w14:paraId="38B5F444" w14:textId="77777777" w:rsidR="003B3515" w:rsidRDefault="003B3515">
      <w:r>
        <w:br w:type="page"/>
      </w:r>
    </w:p>
    <w:p w14:paraId="3768A2DB" w14:textId="77777777" w:rsidR="00AA4365" w:rsidRPr="003B3515" w:rsidRDefault="00AA4365" w:rsidP="00AA4365">
      <w:pPr>
        <w:jc w:val="right"/>
        <w:rPr>
          <w:sz w:val="22"/>
          <w:szCs w:val="22"/>
        </w:rPr>
      </w:pPr>
      <w:r w:rsidRPr="003B3515">
        <w:rPr>
          <w:sz w:val="22"/>
          <w:szCs w:val="22"/>
        </w:rPr>
        <w:lastRenderedPageBreak/>
        <w:t>Приложение №</w:t>
      </w:r>
      <w:r>
        <w:rPr>
          <w:sz w:val="22"/>
          <w:szCs w:val="22"/>
        </w:rPr>
        <w:t>5</w:t>
      </w:r>
    </w:p>
    <w:p w14:paraId="443C7058" w14:textId="77777777" w:rsidR="00AA4365" w:rsidRPr="003B3515" w:rsidRDefault="00AA4365" w:rsidP="00AA4365">
      <w:pPr>
        <w:pStyle w:val="ae"/>
        <w:spacing w:line="228" w:lineRule="auto"/>
        <w:ind w:left="5387"/>
        <w:jc w:val="right"/>
        <w:rPr>
          <w:sz w:val="22"/>
          <w:szCs w:val="22"/>
        </w:rPr>
      </w:pPr>
      <w:r w:rsidRPr="003B3515">
        <w:rPr>
          <w:sz w:val="22"/>
          <w:szCs w:val="22"/>
        </w:rPr>
        <w:t xml:space="preserve">к постановлению администрации </w:t>
      </w:r>
    </w:p>
    <w:p w14:paraId="5DAEB011" w14:textId="77777777" w:rsidR="00AA4365" w:rsidRPr="003B3515" w:rsidRDefault="00AA4365" w:rsidP="00AA4365">
      <w:pPr>
        <w:pStyle w:val="ae"/>
        <w:spacing w:line="228" w:lineRule="auto"/>
        <w:ind w:left="5387"/>
        <w:jc w:val="right"/>
        <w:rPr>
          <w:sz w:val="22"/>
          <w:szCs w:val="22"/>
        </w:rPr>
      </w:pPr>
      <w:r w:rsidRPr="003B3515">
        <w:rPr>
          <w:sz w:val="22"/>
          <w:szCs w:val="22"/>
        </w:rPr>
        <w:t>ЗАТО посёлок Солнечный</w:t>
      </w:r>
    </w:p>
    <w:p w14:paraId="11A55CB0" w14:textId="77777777" w:rsidR="00AA4365" w:rsidRPr="003B3515" w:rsidRDefault="00AA4365" w:rsidP="00AA4365">
      <w:pPr>
        <w:pStyle w:val="ae"/>
        <w:spacing w:line="228" w:lineRule="auto"/>
        <w:ind w:left="5387"/>
        <w:jc w:val="right"/>
        <w:rPr>
          <w:sz w:val="22"/>
          <w:szCs w:val="22"/>
        </w:rPr>
      </w:pPr>
      <w:r w:rsidRPr="003B3515">
        <w:rPr>
          <w:sz w:val="22"/>
          <w:szCs w:val="22"/>
        </w:rPr>
        <w:t>Красноярского края</w:t>
      </w:r>
    </w:p>
    <w:p w14:paraId="0FE17D9E" w14:textId="3E6A31FF" w:rsidR="00AA4365" w:rsidRDefault="00AA4365" w:rsidP="00AA4365">
      <w:pPr>
        <w:pStyle w:val="ae"/>
        <w:spacing w:line="228" w:lineRule="auto"/>
        <w:ind w:left="5387"/>
        <w:jc w:val="right"/>
        <w:rPr>
          <w:sz w:val="22"/>
          <w:szCs w:val="22"/>
        </w:rPr>
      </w:pPr>
      <w:r w:rsidRPr="003B3515">
        <w:rPr>
          <w:sz w:val="22"/>
          <w:szCs w:val="22"/>
        </w:rPr>
        <w:t xml:space="preserve">от </w:t>
      </w:r>
      <w:r w:rsidR="001B0DE8">
        <w:rPr>
          <w:sz w:val="22"/>
          <w:szCs w:val="22"/>
        </w:rPr>
        <w:t xml:space="preserve">30.07.2024 </w:t>
      </w:r>
      <w:r w:rsidR="001B0DE8" w:rsidRPr="00193157">
        <w:rPr>
          <w:sz w:val="22"/>
          <w:szCs w:val="22"/>
        </w:rPr>
        <w:t>№</w:t>
      </w:r>
      <w:r w:rsidR="001B0DE8">
        <w:rPr>
          <w:sz w:val="22"/>
          <w:szCs w:val="22"/>
        </w:rPr>
        <w:t>492-п</w:t>
      </w:r>
    </w:p>
    <w:p w14:paraId="589CDA48" w14:textId="77777777" w:rsidR="00AA4365" w:rsidRDefault="00AA4365" w:rsidP="00AA4365">
      <w:pPr>
        <w:pStyle w:val="ae"/>
        <w:spacing w:line="228" w:lineRule="auto"/>
        <w:ind w:left="5387"/>
        <w:jc w:val="right"/>
        <w:rPr>
          <w:sz w:val="22"/>
          <w:szCs w:val="22"/>
        </w:rPr>
      </w:pPr>
    </w:p>
    <w:p w14:paraId="146EEBBA" w14:textId="77777777" w:rsidR="00AA4365" w:rsidRDefault="00AA4365" w:rsidP="00AA4365">
      <w:pPr>
        <w:pStyle w:val="ae"/>
        <w:spacing w:line="228" w:lineRule="auto"/>
        <w:ind w:left="5387"/>
        <w:jc w:val="right"/>
        <w:rPr>
          <w:sz w:val="22"/>
          <w:szCs w:val="22"/>
        </w:rPr>
      </w:pPr>
    </w:p>
    <w:p w14:paraId="7E5603CD" w14:textId="77777777" w:rsidR="00AA4365" w:rsidRDefault="00AA4365" w:rsidP="00AA4365">
      <w:pPr>
        <w:pStyle w:val="ae"/>
        <w:spacing w:line="228" w:lineRule="auto"/>
        <w:ind w:left="5387"/>
        <w:jc w:val="right"/>
        <w:rPr>
          <w:sz w:val="22"/>
          <w:szCs w:val="22"/>
        </w:rPr>
      </w:pPr>
    </w:p>
    <w:p w14:paraId="44DCC962" w14:textId="77777777" w:rsidR="00AA4365" w:rsidRDefault="00AA4365" w:rsidP="00AA4365">
      <w:pPr>
        <w:pStyle w:val="ae"/>
        <w:spacing w:line="228" w:lineRule="auto"/>
        <w:ind w:left="5387"/>
        <w:jc w:val="right"/>
        <w:rPr>
          <w:sz w:val="22"/>
          <w:szCs w:val="22"/>
        </w:rPr>
      </w:pPr>
    </w:p>
    <w:p w14:paraId="65267C75" w14:textId="77777777" w:rsidR="00AA4365" w:rsidRDefault="00AA4365" w:rsidP="00AA4365">
      <w:pPr>
        <w:pStyle w:val="ae"/>
        <w:spacing w:line="228" w:lineRule="auto"/>
        <w:ind w:left="5387"/>
        <w:jc w:val="right"/>
        <w:rPr>
          <w:sz w:val="22"/>
          <w:szCs w:val="22"/>
        </w:rPr>
      </w:pPr>
    </w:p>
    <w:p w14:paraId="108175C4" w14:textId="77777777" w:rsidR="00AA4365" w:rsidRDefault="00AA4365" w:rsidP="00AA4365">
      <w:pPr>
        <w:pStyle w:val="ae"/>
        <w:spacing w:line="228" w:lineRule="auto"/>
        <w:ind w:left="5387"/>
        <w:jc w:val="right"/>
        <w:rPr>
          <w:sz w:val="22"/>
          <w:szCs w:val="22"/>
        </w:rPr>
      </w:pPr>
    </w:p>
    <w:p w14:paraId="518F8AD6" w14:textId="77777777" w:rsidR="00AA4365" w:rsidRDefault="00AA4365" w:rsidP="00AA4365">
      <w:pPr>
        <w:pStyle w:val="ae"/>
        <w:spacing w:line="228" w:lineRule="auto"/>
        <w:ind w:left="5387"/>
        <w:jc w:val="right"/>
        <w:rPr>
          <w:sz w:val="22"/>
          <w:szCs w:val="22"/>
        </w:rPr>
      </w:pPr>
    </w:p>
    <w:p w14:paraId="0ACE1B26" w14:textId="77777777" w:rsidR="00AA4365" w:rsidRDefault="00AA4365" w:rsidP="00AA4365">
      <w:pPr>
        <w:pStyle w:val="ae"/>
        <w:spacing w:line="228" w:lineRule="auto"/>
        <w:ind w:left="5387"/>
        <w:jc w:val="right"/>
        <w:rPr>
          <w:sz w:val="22"/>
          <w:szCs w:val="22"/>
        </w:rPr>
      </w:pPr>
    </w:p>
    <w:p w14:paraId="1FF42765" w14:textId="77777777" w:rsidR="00AA4365" w:rsidRDefault="00AA4365" w:rsidP="00AA4365">
      <w:pPr>
        <w:pStyle w:val="ae"/>
        <w:spacing w:line="228" w:lineRule="auto"/>
        <w:ind w:left="5387"/>
        <w:jc w:val="right"/>
        <w:rPr>
          <w:sz w:val="22"/>
          <w:szCs w:val="22"/>
        </w:rPr>
      </w:pPr>
    </w:p>
    <w:p w14:paraId="74981612" w14:textId="77777777" w:rsidR="00AA4365" w:rsidRDefault="00AA4365" w:rsidP="00AA4365">
      <w:pPr>
        <w:pStyle w:val="ae"/>
        <w:spacing w:line="228" w:lineRule="auto"/>
        <w:ind w:left="5387"/>
        <w:jc w:val="right"/>
        <w:rPr>
          <w:sz w:val="22"/>
          <w:szCs w:val="22"/>
        </w:rPr>
      </w:pPr>
    </w:p>
    <w:p w14:paraId="09939C37" w14:textId="77777777" w:rsidR="00AA4365" w:rsidRDefault="00AA4365" w:rsidP="00AA4365">
      <w:pPr>
        <w:pStyle w:val="ae"/>
        <w:spacing w:line="228" w:lineRule="auto"/>
        <w:ind w:left="5387"/>
        <w:jc w:val="right"/>
        <w:rPr>
          <w:sz w:val="22"/>
          <w:szCs w:val="22"/>
        </w:rPr>
      </w:pPr>
    </w:p>
    <w:p w14:paraId="7EDC9E34" w14:textId="77777777" w:rsidR="00AA4365" w:rsidRDefault="00AA4365" w:rsidP="00AA4365">
      <w:pPr>
        <w:pStyle w:val="ae"/>
        <w:spacing w:line="228" w:lineRule="auto"/>
        <w:ind w:left="5387"/>
        <w:jc w:val="right"/>
        <w:rPr>
          <w:sz w:val="22"/>
          <w:szCs w:val="22"/>
        </w:rPr>
      </w:pPr>
    </w:p>
    <w:p w14:paraId="70AE21E1" w14:textId="77777777" w:rsidR="00AA4365" w:rsidRDefault="00AA4365" w:rsidP="00AA4365">
      <w:pPr>
        <w:pStyle w:val="ae"/>
        <w:spacing w:line="228" w:lineRule="auto"/>
        <w:ind w:left="5387"/>
        <w:jc w:val="right"/>
        <w:rPr>
          <w:sz w:val="22"/>
          <w:szCs w:val="22"/>
        </w:rPr>
      </w:pPr>
    </w:p>
    <w:p w14:paraId="6356B1A4" w14:textId="77777777" w:rsidR="00AA4365" w:rsidRPr="00AA4365" w:rsidRDefault="00AA4365" w:rsidP="00AA4365">
      <w:pPr>
        <w:pStyle w:val="ae"/>
        <w:spacing w:line="360" w:lineRule="auto"/>
        <w:jc w:val="center"/>
        <w:rPr>
          <w:sz w:val="32"/>
          <w:szCs w:val="22"/>
        </w:rPr>
      </w:pPr>
    </w:p>
    <w:p w14:paraId="0FE9D8FE" w14:textId="77777777" w:rsidR="00AA4365" w:rsidRPr="00AA4365" w:rsidRDefault="00AA4365" w:rsidP="00AA4365">
      <w:pPr>
        <w:pStyle w:val="ae"/>
        <w:spacing w:line="360" w:lineRule="auto"/>
        <w:jc w:val="center"/>
        <w:rPr>
          <w:b/>
          <w:sz w:val="32"/>
          <w:szCs w:val="22"/>
        </w:rPr>
      </w:pPr>
      <w:r w:rsidRPr="00AA4365">
        <w:rPr>
          <w:sz w:val="32"/>
          <w:szCs w:val="22"/>
        </w:rPr>
        <w:t>У</w:t>
      </w:r>
      <w:r w:rsidRPr="00AA4365">
        <w:rPr>
          <w:b/>
          <w:sz w:val="32"/>
          <w:szCs w:val="22"/>
        </w:rPr>
        <w:t>СТАВ</w:t>
      </w:r>
    </w:p>
    <w:p w14:paraId="193637C8" w14:textId="77777777" w:rsidR="00AA4365" w:rsidRPr="00AA4365" w:rsidRDefault="00AA4365" w:rsidP="00AA4365">
      <w:pPr>
        <w:spacing w:line="360" w:lineRule="auto"/>
        <w:jc w:val="center"/>
        <w:rPr>
          <w:b/>
          <w:sz w:val="32"/>
          <w:szCs w:val="22"/>
        </w:rPr>
      </w:pPr>
      <w:r w:rsidRPr="00AA4365">
        <w:rPr>
          <w:b/>
          <w:sz w:val="32"/>
          <w:szCs w:val="22"/>
        </w:rPr>
        <w:t>акционерного общества</w:t>
      </w:r>
    </w:p>
    <w:p w14:paraId="5006AD47" w14:textId="77777777" w:rsidR="00AA4365" w:rsidRPr="00AA4365" w:rsidRDefault="00AA4365" w:rsidP="00AA4365">
      <w:pPr>
        <w:spacing w:line="360" w:lineRule="auto"/>
        <w:jc w:val="center"/>
        <w:rPr>
          <w:b/>
          <w:sz w:val="32"/>
          <w:szCs w:val="22"/>
        </w:rPr>
      </w:pPr>
      <w:r w:rsidRPr="00AA4365">
        <w:rPr>
          <w:b/>
          <w:sz w:val="32"/>
          <w:szCs w:val="22"/>
        </w:rPr>
        <w:t>«Сервис ЗАТО Солнечный» Красноярского края</w:t>
      </w:r>
    </w:p>
    <w:p w14:paraId="2B324A6C" w14:textId="77777777" w:rsidR="00AA4365" w:rsidRPr="00AA4365" w:rsidRDefault="00AA4365" w:rsidP="00AA4365">
      <w:pPr>
        <w:spacing w:line="360" w:lineRule="auto"/>
        <w:jc w:val="center"/>
        <w:rPr>
          <w:b/>
          <w:sz w:val="32"/>
          <w:szCs w:val="22"/>
        </w:rPr>
      </w:pPr>
    </w:p>
    <w:p w14:paraId="435DCB9B" w14:textId="77777777" w:rsidR="00AA4365" w:rsidRPr="00AA4365" w:rsidRDefault="00AA4365" w:rsidP="00AA4365">
      <w:pPr>
        <w:rPr>
          <w:sz w:val="22"/>
          <w:szCs w:val="22"/>
        </w:rPr>
      </w:pPr>
    </w:p>
    <w:p w14:paraId="0058BFE5" w14:textId="77777777" w:rsidR="00AA4365" w:rsidRPr="00AA4365" w:rsidRDefault="00AA4365" w:rsidP="00AA4365">
      <w:pPr>
        <w:rPr>
          <w:sz w:val="22"/>
          <w:szCs w:val="22"/>
        </w:rPr>
      </w:pPr>
    </w:p>
    <w:p w14:paraId="67C66BB6" w14:textId="77777777" w:rsidR="00AA4365" w:rsidRPr="00AA4365" w:rsidRDefault="00AA4365" w:rsidP="00AA4365">
      <w:pPr>
        <w:rPr>
          <w:sz w:val="22"/>
          <w:szCs w:val="22"/>
        </w:rPr>
      </w:pPr>
    </w:p>
    <w:p w14:paraId="421F15D0" w14:textId="77777777" w:rsidR="00AA4365" w:rsidRPr="00AA4365" w:rsidRDefault="00AA4365" w:rsidP="00AA4365">
      <w:pPr>
        <w:rPr>
          <w:sz w:val="22"/>
          <w:szCs w:val="22"/>
        </w:rPr>
      </w:pPr>
      <w:r w:rsidRPr="00AA4365">
        <w:rPr>
          <w:sz w:val="22"/>
          <w:szCs w:val="22"/>
        </w:rPr>
        <w:t xml:space="preserve">                           </w:t>
      </w:r>
    </w:p>
    <w:p w14:paraId="3D94959E" w14:textId="77777777" w:rsidR="00AA4365" w:rsidRPr="00AA4365" w:rsidRDefault="00AA4365" w:rsidP="00AA4365">
      <w:pPr>
        <w:rPr>
          <w:sz w:val="22"/>
          <w:szCs w:val="22"/>
        </w:rPr>
      </w:pPr>
      <w:r w:rsidRPr="00AA4365">
        <w:rPr>
          <w:sz w:val="22"/>
          <w:szCs w:val="22"/>
        </w:rPr>
        <w:t xml:space="preserve">                                                        </w:t>
      </w:r>
    </w:p>
    <w:p w14:paraId="083CAC10" w14:textId="77777777" w:rsidR="00AA4365" w:rsidRPr="00AA4365" w:rsidRDefault="00AA4365" w:rsidP="00AA4365">
      <w:pPr>
        <w:rPr>
          <w:sz w:val="22"/>
          <w:szCs w:val="22"/>
        </w:rPr>
      </w:pPr>
    </w:p>
    <w:p w14:paraId="1AA1973D" w14:textId="77777777" w:rsidR="00AA4365" w:rsidRPr="00AA4365" w:rsidRDefault="00AA4365" w:rsidP="00AA4365">
      <w:pPr>
        <w:rPr>
          <w:sz w:val="22"/>
          <w:szCs w:val="22"/>
        </w:rPr>
      </w:pPr>
    </w:p>
    <w:p w14:paraId="4433C631" w14:textId="77777777" w:rsidR="00AA4365" w:rsidRPr="00AA4365" w:rsidRDefault="00AA4365" w:rsidP="00AA4365">
      <w:pPr>
        <w:rPr>
          <w:sz w:val="22"/>
          <w:szCs w:val="22"/>
        </w:rPr>
      </w:pPr>
    </w:p>
    <w:p w14:paraId="11472723" w14:textId="77777777" w:rsidR="00AA4365" w:rsidRPr="00AA4365" w:rsidRDefault="00AA4365" w:rsidP="00AA4365">
      <w:pPr>
        <w:rPr>
          <w:sz w:val="22"/>
          <w:szCs w:val="22"/>
        </w:rPr>
      </w:pPr>
    </w:p>
    <w:p w14:paraId="71B51B51" w14:textId="77777777" w:rsidR="00AA4365" w:rsidRPr="00AA4365" w:rsidRDefault="00AA4365" w:rsidP="00AA4365">
      <w:pPr>
        <w:rPr>
          <w:sz w:val="22"/>
          <w:szCs w:val="22"/>
        </w:rPr>
      </w:pPr>
    </w:p>
    <w:p w14:paraId="4BE5D5B5" w14:textId="77777777" w:rsidR="00AA4365" w:rsidRPr="00AA4365" w:rsidRDefault="00AA4365" w:rsidP="00AA4365">
      <w:pPr>
        <w:rPr>
          <w:sz w:val="22"/>
          <w:szCs w:val="22"/>
        </w:rPr>
      </w:pPr>
    </w:p>
    <w:p w14:paraId="4B444E28" w14:textId="77777777" w:rsidR="00AA4365" w:rsidRPr="00AA4365" w:rsidRDefault="00AA4365" w:rsidP="00AA4365">
      <w:pPr>
        <w:rPr>
          <w:sz w:val="22"/>
          <w:szCs w:val="22"/>
        </w:rPr>
      </w:pPr>
    </w:p>
    <w:p w14:paraId="1677205D" w14:textId="77777777" w:rsidR="00AA4365" w:rsidRPr="00AA4365" w:rsidRDefault="00AA4365" w:rsidP="00AA4365">
      <w:pPr>
        <w:rPr>
          <w:sz w:val="22"/>
          <w:szCs w:val="22"/>
        </w:rPr>
      </w:pPr>
    </w:p>
    <w:p w14:paraId="73213C5D" w14:textId="77777777" w:rsidR="00AA4365" w:rsidRPr="00AA4365" w:rsidRDefault="00AA4365" w:rsidP="00AA4365">
      <w:pPr>
        <w:rPr>
          <w:sz w:val="22"/>
          <w:szCs w:val="22"/>
        </w:rPr>
      </w:pPr>
    </w:p>
    <w:p w14:paraId="5D15BEE9" w14:textId="77777777" w:rsidR="00AA4365" w:rsidRPr="00AA4365" w:rsidRDefault="00AA4365" w:rsidP="00AA4365">
      <w:pPr>
        <w:rPr>
          <w:sz w:val="22"/>
          <w:szCs w:val="22"/>
        </w:rPr>
      </w:pPr>
    </w:p>
    <w:p w14:paraId="2649C5B1" w14:textId="77777777" w:rsidR="00AA4365" w:rsidRPr="00AA4365" w:rsidRDefault="00AA4365" w:rsidP="00AA4365">
      <w:pPr>
        <w:rPr>
          <w:sz w:val="22"/>
          <w:szCs w:val="22"/>
        </w:rPr>
      </w:pPr>
    </w:p>
    <w:p w14:paraId="7731D0FE" w14:textId="77777777" w:rsidR="00AA4365" w:rsidRPr="00AA4365" w:rsidRDefault="00AA4365" w:rsidP="00AA4365">
      <w:pPr>
        <w:rPr>
          <w:sz w:val="22"/>
          <w:szCs w:val="22"/>
        </w:rPr>
      </w:pPr>
    </w:p>
    <w:p w14:paraId="4D2B9B3B" w14:textId="77777777" w:rsidR="00AA4365" w:rsidRPr="00AA4365" w:rsidRDefault="00AA4365" w:rsidP="00AA4365">
      <w:pPr>
        <w:rPr>
          <w:sz w:val="22"/>
          <w:szCs w:val="22"/>
        </w:rPr>
      </w:pPr>
    </w:p>
    <w:p w14:paraId="1CEF031F" w14:textId="77777777" w:rsidR="00AA4365" w:rsidRPr="00AA4365" w:rsidRDefault="00AA4365" w:rsidP="00AA4365">
      <w:pPr>
        <w:rPr>
          <w:sz w:val="22"/>
          <w:szCs w:val="22"/>
        </w:rPr>
      </w:pPr>
    </w:p>
    <w:p w14:paraId="18578A31" w14:textId="77777777" w:rsidR="00AA4365" w:rsidRPr="00AA4365" w:rsidRDefault="00AA4365" w:rsidP="00AA4365">
      <w:pPr>
        <w:rPr>
          <w:sz w:val="22"/>
          <w:szCs w:val="22"/>
        </w:rPr>
      </w:pPr>
    </w:p>
    <w:p w14:paraId="715D29AD" w14:textId="77777777" w:rsidR="00AA4365" w:rsidRPr="00AA4365" w:rsidRDefault="00AA4365" w:rsidP="00AA4365">
      <w:pPr>
        <w:rPr>
          <w:sz w:val="22"/>
          <w:szCs w:val="22"/>
        </w:rPr>
      </w:pPr>
      <w:r w:rsidRPr="00AA4365">
        <w:rPr>
          <w:sz w:val="22"/>
          <w:szCs w:val="22"/>
        </w:rPr>
        <w:t xml:space="preserve">                                                         </w:t>
      </w:r>
    </w:p>
    <w:p w14:paraId="1E14D4AD" w14:textId="77777777" w:rsidR="00AA4365" w:rsidRPr="00AA4365" w:rsidRDefault="00AA4365" w:rsidP="00AA4365">
      <w:pPr>
        <w:rPr>
          <w:sz w:val="22"/>
          <w:szCs w:val="22"/>
        </w:rPr>
      </w:pPr>
    </w:p>
    <w:p w14:paraId="202FAA05" w14:textId="77777777" w:rsidR="00AA4365" w:rsidRPr="00AA4365" w:rsidRDefault="00AA4365" w:rsidP="00AA4365">
      <w:pPr>
        <w:rPr>
          <w:sz w:val="22"/>
          <w:szCs w:val="22"/>
        </w:rPr>
      </w:pPr>
    </w:p>
    <w:p w14:paraId="5F9A4BFE" w14:textId="77777777" w:rsidR="00AA4365" w:rsidRPr="00AA4365" w:rsidRDefault="00AA4365" w:rsidP="00AA4365">
      <w:pPr>
        <w:rPr>
          <w:sz w:val="22"/>
          <w:szCs w:val="22"/>
        </w:rPr>
      </w:pPr>
    </w:p>
    <w:p w14:paraId="3D6248BC" w14:textId="77777777" w:rsidR="00AA4365" w:rsidRPr="00AA4365" w:rsidRDefault="00AA4365" w:rsidP="00AA4365">
      <w:pPr>
        <w:rPr>
          <w:sz w:val="22"/>
          <w:szCs w:val="22"/>
        </w:rPr>
      </w:pPr>
    </w:p>
    <w:p w14:paraId="7E8D18A1" w14:textId="77777777" w:rsidR="00AA4365" w:rsidRPr="00AA4365" w:rsidRDefault="00AA4365" w:rsidP="00AA4365">
      <w:pPr>
        <w:rPr>
          <w:sz w:val="22"/>
          <w:szCs w:val="22"/>
        </w:rPr>
      </w:pPr>
    </w:p>
    <w:p w14:paraId="05F6CB82" w14:textId="77777777" w:rsidR="00AA4365" w:rsidRPr="00AA4365" w:rsidRDefault="00AA4365" w:rsidP="00AA4365">
      <w:pPr>
        <w:rPr>
          <w:sz w:val="22"/>
          <w:szCs w:val="22"/>
        </w:rPr>
      </w:pPr>
    </w:p>
    <w:p w14:paraId="67E9E6CF" w14:textId="77777777" w:rsidR="00AA4365" w:rsidRDefault="00AA4365" w:rsidP="00AA4365">
      <w:pPr>
        <w:rPr>
          <w:sz w:val="22"/>
          <w:szCs w:val="22"/>
        </w:rPr>
      </w:pPr>
    </w:p>
    <w:p w14:paraId="13486FF7" w14:textId="77777777" w:rsidR="00AA4365" w:rsidRDefault="00AA4365" w:rsidP="00AA4365">
      <w:pPr>
        <w:rPr>
          <w:sz w:val="22"/>
          <w:szCs w:val="22"/>
        </w:rPr>
      </w:pPr>
    </w:p>
    <w:p w14:paraId="5CFC0542" w14:textId="77777777" w:rsidR="00AA4365" w:rsidRDefault="00AA4365" w:rsidP="00AA4365">
      <w:pPr>
        <w:rPr>
          <w:sz w:val="22"/>
          <w:szCs w:val="22"/>
        </w:rPr>
      </w:pPr>
    </w:p>
    <w:p w14:paraId="4B62AD76" w14:textId="77777777" w:rsidR="00AA4365" w:rsidRPr="00AA4365" w:rsidRDefault="00AA4365" w:rsidP="00AA4365">
      <w:pPr>
        <w:jc w:val="center"/>
        <w:rPr>
          <w:sz w:val="22"/>
          <w:szCs w:val="22"/>
        </w:rPr>
      </w:pPr>
      <w:r w:rsidRPr="00AA4365">
        <w:rPr>
          <w:sz w:val="22"/>
          <w:szCs w:val="22"/>
        </w:rPr>
        <w:t>ЗАТО посёлок Солнечный Красноярского края, 2024г.</w:t>
      </w:r>
    </w:p>
    <w:p w14:paraId="23A564B5" w14:textId="77777777" w:rsidR="00AA4365" w:rsidRDefault="00AA4365" w:rsidP="00AA4365">
      <w:pPr>
        <w:rPr>
          <w:sz w:val="28"/>
          <w:szCs w:val="28"/>
        </w:rPr>
      </w:pPr>
    </w:p>
    <w:p w14:paraId="1B152941" w14:textId="77777777" w:rsidR="00AA4365" w:rsidRPr="00AA4365" w:rsidRDefault="00AA4365" w:rsidP="00AA4365">
      <w:pPr>
        <w:rPr>
          <w:sz w:val="28"/>
          <w:szCs w:val="28"/>
        </w:rPr>
      </w:pPr>
      <w:r w:rsidRPr="00AA4365">
        <w:rPr>
          <w:sz w:val="28"/>
          <w:szCs w:val="28"/>
        </w:rPr>
        <w:t xml:space="preserve">Акционерное общество «Сервис ЗАТО Солнечный» Красноярского края (далее - Общество) учреждено в соответствии с Гражданским кодексом Российской Федерации,  Федеральным законом от 26.12.1995 № 208-ФЗ «Об акционерных обществах» (далее – Федеральным законом), Федеральным законом от 21.12.2001 № 178-ФЗ «О приватизации государственного и муниципального имущества» и действующим законодательством Российской Федерации в результате приватизации Муниципального унитарного предприятия «Сервис ЗАТО Солнечный» Красноярского края путем преобразования в акционерное общество.   </w:t>
      </w:r>
    </w:p>
    <w:p w14:paraId="15DC709E" w14:textId="77777777" w:rsidR="00AA4365" w:rsidRPr="00AA4365" w:rsidRDefault="00AA4365" w:rsidP="00AA4365">
      <w:pPr>
        <w:rPr>
          <w:sz w:val="28"/>
          <w:szCs w:val="28"/>
        </w:rPr>
      </w:pPr>
    </w:p>
    <w:p w14:paraId="44D9143F" w14:textId="77777777" w:rsidR="00AA4365" w:rsidRPr="00AA4365" w:rsidRDefault="00AA4365" w:rsidP="001F6822">
      <w:pPr>
        <w:jc w:val="center"/>
        <w:rPr>
          <w:b/>
          <w:sz w:val="28"/>
          <w:szCs w:val="28"/>
        </w:rPr>
      </w:pPr>
      <w:r w:rsidRPr="00AA4365">
        <w:rPr>
          <w:b/>
          <w:sz w:val="28"/>
          <w:szCs w:val="28"/>
        </w:rPr>
        <w:t>I. ОБЩИЕ ПОЛОЖЕНИЯ</w:t>
      </w:r>
    </w:p>
    <w:p w14:paraId="56EA8D3A" w14:textId="77777777" w:rsidR="00AA4365" w:rsidRPr="00AA4365" w:rsidRDefault="00AA4365" w:rsidP="00AA4365">
      <w:pPr>
        <w:rPr>
          <w:sz w:val="28"/>
          <w:szCs w:val="28"/>
        </w:rPr>
      </w:pPr>
    </w:p>
    <w:p w14:paraId="7F38C9D3" w14:textId="77777777" w:rsidR="00AA4365" w:rsidRPr="00AA4365" w:rsidRDefault="00AA4365" w:rsidP="001F6822">
      <w:pPr>
        <w:jc w:val="center"/>
        <w:rPr>
          <w:b/>
          <w:sz w:val="28"/>
          <w:szCs w:val="28"/>
        </w:rPr>
      </w:pPr>
      <w:r w:rsidRPr="00AA4365">
        <w:rPr>
          <w:b/>
          <w:sz w:val="28"/>
          <w:szCs w:val="28"/>
        </w:rPr>
        <w:t>Статья 1. Фирменное наименование Общества и его место нахождения</w:t>
      </w:r>
    </w:p>
    <w:p w14:paraId="40A3A91A" w14:textId="77777777" w:rsidR="00AA4365" w:rsidRPr="00AA4365" w:rsidRDefault="00AA4365" w:rsidP="00AA4365">
      <w:pPr>
        <w:rPr>
          <w:sz w:val="28"/>
          <w:szCs w:val="28"/>
        </w:rPr>
      </w:pPr>
    </w:p>
    <w:p w14:paraId="619B1140" w14:textId="77777777" w:rsidR="00AA4365" w:rsidRPr="00AA4365" w:rsidRDefault="00AA4365" w:rsidP="001F6822">
      <w:pPr>
        <w:ind w:firstLine="709"/>
        <w:jc w:val="both"/>
        <w:rPr>
          <w:sz w:val="28"/>
          <w:szCs w:val="28"/>
        </w:rPr>
      </w:pPr>
      <w:r w:rsidRPr="00AA4365">
        <w:rPr>
          <w:sz w:val="28"/>
          <w:szCs w:val="28"/>
        </w:rPr>
        <w:t>1. Полное фирменное наименование Общества:</w:t>
      </w:r>
    </w:p>
    <w:p w14:paraId="14F1B70B" w14:textId="77777777" w:rsidR="00AA4365" w:rsidRPr="00AA4365" w:rsidRDefault="00AA4365" w:rsidP="001F6822">
      <w:pPr>
        <w:ind w:firstLine="709"/>
        <w:jc w:val="both"/>
        <w:rPr>
          <w:sz w:val="28"/>
          <w:szCs w:val="28"/>
        </w:rPr>
      </w:pPr>
      <w:r w:rsidRPr="00AA4365">
        <w:rPr>
          <w:sz w:val="28"/>
          <w:szCs w:val="28"/>
        </w:rPr>
        <w:t>На русском языке – акционерное общество «Сервис ЗАТО Солнечный» Красноярского края.</w:t>
      </w:r>
    </w:p>
    <w:p w14:paraId="1807DEF7" w14:textId="77777777" w:rsidR="00AA4365" w:rsidRPr="00AA4365" w:rsidRDefault="00AA4365" w:rsidP="001F6822">
      <w:pPr>
        <w:ind w:firstLine="709"/>
        <w:jc w:val="both"/>
        <w:rPr>
          <w:sz w:val="28"/>
          <w:szCs w:val="28"/>
        </w:rPr>
      </w:pPr>
      <w:r w:rsidRPr="00AA4365">
        <w:rPr>
          <w:sz w:val="28"/>
          <w:szCs w:val="28"/>
        </w:rPr>
        <w:t>2. Сокращенное фирменное наименование Общества: АО «Сервис ЗАТО Солнечный».</w:t>
      </w:r>
    </w:p>
    <w:p w14:paraId="01016587" w14:textId="7BEC9AD2" w:rsidR="00AA4365" w:rsidRPr="00AA4365" w:rsidRDefault="00AA4365" w:rsidP="001F6822">
      <w:pPr>
        <w:ind w:firstLine="709"/>
        <w:jc w:val="both"/>
        <w:rPr>
          <w:sz w:val="28"/>
          <w:szCs w:val="28"/>
        </w:rPr>
      </w:pPr>
      <w:r w:rsidRPr="00AA4365">
        <w:rPr>
          <w:sz w:val="28"/>
          <w:szCs w:val="28"/>
        </w:rPr>
        <w:t>Местонахождение Общества: 660947, Россия, Красноярский край, городской округ ЗАТО посёлок Солнечный, посёлок Солнечный.</w:t>
      </w:r>
    </w:p>
    <w:p w14:paraId="2DA09D92" w14:textId="77777777" w:rsidR="00AA4365" w:rsidRPr="00AA4365" w:rsidRDefault="00AA4365" w:rsidP="00AA4365">
      <w:pPr>
        <w:rPr>
          <w:sz w:val="28"/>
          <w:szCs w:val="28"/>
        </w:rPr>
      </w:pPr>
    </w:p>
    <w:p w14:paraId="05C9C65B" w14:textId="77777777" w:rsidR="00AA4365" w:rsidRPr="00AA4365" w:rsidRDefault="00AA4365" w:rsidP="00AA4365">
      <w:pPr>
        <w:rPr>
          <w:b/>
          <w:sz w:val="28"/>
          <w:szCs w:val="28"/>
        </w:rPr>
      </w:pPr>
    </w:p>
    <w:p w14:paraId="28CB47A5" w14:textId="77777777" w:rsidR="00AA4365" w:rsidRPr="00AA4365" w:rsidRDefault="00AA4365" w:rsidP="001F6822">
      <w:pPr>
        <w:jc w:val="center"/>
        <w:rPr>
          <w:b/>
          <w:sz w:val="28"/>
          <w:szCs w:val="28"/>
        </w:rPr>
      </w:pPr>
      <w:r w:rsidRPr="00AA4365">
        <w:rPr>
          <w:b/>
          <w:sz w:val="28"/>
          <w:szCs w:val="28"/>
        </w:rPr>
        <w:t>Статья 2. Тип Общества</w:t>
      </w:r>
    </w:p>
    <w:p w14:paraId="19885814" w14:textId="77777777" w:rsidR="00AA4365" w:rsidRPr="00AA4365" w:rsidRDefault="00AA4365" w:rsidP="00AA4365">
      <w:pPr>
        <w:rPr>
          <w:sz w:val="28"/>
          <w:szCs w:val="28"/>
        </w:rPr>
      </w:pPr>
    </w:p>
    <w:p w14:paraId="1EA7ABE8" w14:textId="77777777" w:rsidR="00AA4365" w:rsidRPr="00AA4365" w:rsidRDefault="00AA4365" w:rsidP="001F6822">
      <w:pPr>
        <w:ind w:firstLine="709"/>
        <w:jc w:val="both"/>
        <w:rPr>
          <w:sz w:val="28"/>
          <w:szCs w:val="28"/>
        </w:rPr>
      </w:pPr>
      <w:r w:rsidRPr="00AA4365">
        <w:rPr>
          <w:sz w:val="28"/>
          <w:szCs w:val="28"/>
        </w:rPr>
        <w:t>1. Общество является непубличным акционерным Обществом.</w:t>
      </w:r>
    </w:p>
    <w:p w14:paraId="217A9AB1" w14:textId="77777777" w:rsidR="00AA4365" w:rsidRPr="00AA4365" w:rsidRDefault="00AA4365" w:rsidP="001F6822">
      <w:pPr>
        <w:ind w:firstLine="709"/>
        <w:jc w:val="both"/>
        <w:rPr>
          <w:sz w:val="28"/>
          <w:szCs w:val="28"/>
        </w:rPr>
      </w:pPr>
      <w:r w:rsidRPr="00AA4365">
        <w:rPr>
          <w:sz w:val="28"/>
          <w:szCs w:val="28"/>
        </w:rPr>
        <w:t>2. Учредителем Общества является Администрация Закрытого административно-территориального образования посёлок Солнечный Красноярского края.</w:t>
      </w:r>
    </w:p>
    <w:p w14:paraId="778D4B5B" w14:textId="77777777" w:rsidR="00AA4365" w:rsidRPr="00AA4365" w:rsidRDefault="00AA4365" w:rsidP="001F6822">
      <w:pPr>
        <w:ind w:firstLine="709"/>
        <w:jc w:val="both"/>
        <w:rPr>
          <w:sz w:val="28"/>
          <w:szCs w:val="28"/>
        </w:rPr>
      </w:pPr>
      <w:r w:rsidRPr="00AA4365">
        <w:rPr>
          <w:sz w:val="28"/>
          <w:szCs w:val="28"/>
        </w:rPr>
        <w:t>3. Общество не вправе проводить размещение акций и эмиссионных ценных бумаг, конвертируемых в его акции, посредством открытой подписки или иным образом предлагать их для приобретения неограниченному кругу лиц.</w:t>
      </w:r>
    </w:p>
    <w:p w14:paraId="0290DC75" w14:textId="77777777" w:rsidR="00AA4365" w:rsidRPr="00AA4365" w:rsidRDefault="00AA4365" w:rsidP="001F6822">
      <w:pPr>
        <w:ind w:firstLine="709"/>
        <w:jc w:val="both"/>
        <w:rPr>
          <w:sz w:val="28"/>
          <w:szCs w:val="28"/>
        </w:rPr>
      </w:pPr>
      <w:r w:rsidRPr="00AA4365">
        <w:rPr>
          <w:sz w:val="28"/>
          <w:szCs w:val="28"/>
        </w:rPr>
        <w:t>4. Общество является правопреемником Муниципального унитарного предприятия «Сервис ЗАТО Солнечный» Красноярского края.</w:t>
      </w:r>
    </w:p>
    <w:p w14:paraId="0A663013" w14:textId="77777777" w:rsidR="00AA4365" w:rsidRPr="00AA4365" w:rsidRDefault="00AA4365" w:rsidP="001F6822">
      <w:pPr>
        <w:ind w:firstLine="709"/>
        <w:jc w:val="both"/>
        <w:rPr>
          <w:b/>
          <w:sz w:val="28"/>
          <w:szCs w:val="28"/>
        </w:rPr>
      </w:pPr>
    </w:p>
    <w:p w14:paraId="0D4F0BE5" w14:textId="77777777" w:rsidR="00AA4365" w:rsidRPr="00AA4365" w:rsidRDefault="00AA4365" w:rsidP="001F6822">
      <w:pPr>
        <w:ind w:firstLine="709"/>
        <w:jc w:val="center"/>
        <w:rPr>
          <w:sz w:val="28"/>
          <w:szCs w:val="28"/>
        </w:rPr>
      </w:pPr>
      <w:r w:rsidRPr="00AA4365">
        <w:rPr>
          <w:b/>
          <w:sz w:val="28"/>
          <w:szCs w:val="28"/>
        </w:rPr>
        <w:t>Статья 3. Правовое положение Общества</w:t>
      </w:r>
    </w:p>
    <w:p w14:paraId="2C880323" w14:textId="77777777" w:rsidR="00AA4365" w:rsidRPr="00AA4365" w:rsidRDefault="00AA4365" w:rsidP="001F6822">
      <w:pPr>
        <w:ind w:firstLine="709"/>
        <w:jc w:val="both"/>
        <w:rPr>
          <w:sz w:val="28"/>
          <w:szCs w:val="28"/>
        </w:rPr>
      </w:pPr>
    </w:p>
    <w:p w14:paraId="78ED0DB6" w14:textId="77777777" w:rsidR="00AA4365" w:rsidRPr="00AA4365" w:rsidRDefault="00AA4365" w:rsidP="001F6822">
      <w:pPr>
        <w:ind w:firstLine="709"/>
        <w:jc w:val="both"/>
        <w:rPr>
          <w:sz w:val="28"/>
          <w:szCs w:val="28"/>
        </w:rPr>
      </w:pPr>
      <w:r w:rsidRPr="00AA4365">
        <w:rPr>
          <w:sz w:val="28"/>
          <w:szCs w:val="28"/>
        </w:rPr>
        <w:t>1. Общество является коммерческой организацией, уставный капитал которой разделен на определенное число акций, удостоверяющих обязательственные права акционеров по отношению к Обществу.</w:t>
      </w:r>
    </w:p>
    <w:p w14:paraId="3933FAAD" w14:textId="77777777" w:rsidR="00AA4365" w:rsidRPr="00AA4365" w:rsidRDefault="00AA4365" w:rsidP="001F6822">
      <w:pPr>
        <w:ind w:firstLine="709"/>
        <w:jc w:val="both"/>
        <w:rPr>
          <w:sz w:val="28"/>
          <w:szCs w:val="28"/>
        </w:rPr>
      </w:pPr>
      <w:r w:rsidRPr="00AA4365">
        <w:rPr>
          <w:sz w:val="28"/>
          <w:szCs w:val="28"/>
        </w:rPr>
        <w:t>2. 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14:paraId="1A24868F" w14:textId="77777777" w:rsidR="00AA4365" w:rsidRPr="00AA4365" w:rsidRDefault="00AA4365" w:rsidP="001F6822">
      <w:pPr>
        <w:ind w:firstLine="709"/>
        <w:jc w:val="both"/>
        <w:rPr>
          <w:sz w:val="28"/>
          <w:szCs w:val="28"/>
        </w:rPr>
      </w:pPr>
      <w:r w:rsidRPr="00AA4365">
        <w:rPr>
          <w:sz w:val="28"/>
          <w:szCs w:val="28"/>
        </w:rPr>
        <w:lastRenderedPageBreak/>
        <w:t>3. Общество считается созданным как юридическое лицо с момента его государственной регистрации в установленном порядке. Общество создается без ограничения срока.</w:t>
      </w:r>
    </w:p>
    <w:p w14:paraId="064AC8E9" w14:textId="77777777" w:rsidR="00AA4365" w:rsidRPr="00AA4365" w:rsidRDefault="00AA4365" w:rsidP="001F6822">
      <w:pPr>
        <w:ind w:firstLine="709"/>
        <w:jc w:val="both"/>
        <w:rPr>
          <w:sz w:val="28"/>
          <w:szCs w:val="28"/>
        </w:rPr>
      </w:pPr>
      <w:r w:rsidRPr="00AA4365">
        <w:rPr>
          <w:sz w:val="28"/>
          <w:szCs w:val="28"/>
        </w:rPr>
        <w:t>4. Общество вправе в установленном порядке открывать банковские счета на территории Российской Федерации и за ее пределами.</w:t>
      </w:r>
    </w:p>
    <w:p w14:paraId="7E0A4584" w14:textId="77777777" w:rsidR="00AA4365" w:rsidRPr="00AA4365" w:rsidRDefault="00AA4365" w:rsidP="001F6822">
      <w:pPr>
        <w:ind w:firstLine="709"/>
        <w:jc w:val="both"/>
        <w:rPr>
          <w:sz w:val="28"/>
          <w:szCs w:val="28"/>
        </w:rPr>
      </w:pPr>
      <w:r w:rsidRPr="00AA4365">
        <w:rPr>
          <w:sz w:val="28"/>
          <w:szCs w:val="28"/>
        </w:rPr>
        <w:t>5. Общество имеет круглую печать, содержащую его полное фирменное наименование и указание на место его нахождения, штампы и бланки со своим наименованием.</w:t>
      </w:r>
    </w:p>
    <w:p w14:paraId="6B19E5F7" w14:textId="77777777" w:rsidR="00AA4365" w:rsidRPr="00AA4365" w:rsidRDefault="00AA4365" w:rsidP="001F6822">
      <w:pPr>
        <w:ind w:firstLine="709"/>
        <w:jc w:val="both"/>
        <w:rPr>
          <w:sz w:val="28"/>
          <w:szCs w:val="28"/>
        </w:rPr>
      </w:pPr>
      <w:r w:rsidRPr="00AA4365">
        <w:rPr>
          <w:sz w:val="28"/>
          <w:szCs w:val="28"/>
        </w:rPr>
        <w:t>Общество вправе иметь собственную эмблему, а также зарегистрированный в установленном порядке товарный знак и другие средства визуальной идентификации.</w:t>
      </w:r>
    </w:p>
    <w:p w14:paraId="5B982F3D" w14:textId="77777777" w:rsidR="00AA4365" w:rsidRPr="00AA4365" w:rsidRDefault="00AA4365" w:rsidP="001F6822">
      <w:pPr>
        <w:ind w:firstLine="709"/>
        <w:jc w:val="both"/>
        <w:rPr>
          <w:b/>
          <w:sz w:val="28"/>
          <w:szCs w:val="28"/>
        </w:rPr>
      </w:pPr>
    </w:p>
    <w:p w14:paraId="78591066" w14:textId="77777777" w:rsidR="00AA4365" w:rsidRPr="00AA4365" w:rsidRDefault="00AA4365" w:rsidP="001F6822">
      <w:pPr>
        <w:ind w:firstLine="709"/>
        <w:jc w:val="center"/>
        <w:rPr>
          <w:sz w:val="28"/>
          <w:szCs w:val="28"/>
        </w:rPr>
      </w:pPr>
      <w:r w:rsidRPr="00AA4365">
        <w:rPr>
          <w:b/>
          <w:sz w:val="28"/>
          <w:szCs w:val="28"/>
        </w:rPr>
        <w:t>Статья 4. Цель и виды деятельности Общества</w:t>
      </w:r>
    </w:p>
    <w:p w14:paraId="0BD6FFB6" w14:textId="77777777" w:rsidR="00AA4365" w:rsidRPr="00AA4365" w:rsidRDefault="00AA4365" w:rsidP="001F6822">
      <w:pPr>
        <w:ind w:firstLine="709"/>
        <w:jc w:val="both"/>
        <w:rPr>
          <w:sz w:val="28"/>
          <w:szCs w:val="28"/>
        </w:rPr>
      </w:pPr>
    </w:p>
    <w:p w14:paraId="521C96E6" w14:textId="77777777" w:rsidR="00AA4365" w:rsidRPr="00AA4365" w:rsidRDefault="00AA4365" w:rsidP="001F6822">
      <w:pPr>
        <w:ind w:firstLine="709"/>
        <w:jc w:val="both"/>
        <w:rPr>
          <w:sz w:val="28"/>
          <w:szCs w:val="28"/>
        </w:rPr>
      </w:pPr>
      <w:r w:rsidRPr="00AA4365">
        <w:rPr>
          <w:sz w:val="28"/>
          <w:szCs w:val="28"/>
        </w:rPr>
        <w:t>1. Общество является коммерческой организацией, основной целью деятельности которой является получение прибыли.</w:t>
      </w:r>
    </w:p>
    <w:p w14:paraId="2DD5CEB9" w14:textId="77777777" w:rsidR="00AA4365" w:rsidRPr="00AA4365" w:rsidRDefault="00AA4365" w:rsidP="001F6822">
      <w:pPr>
        <w:ind w:firstLine="709"/>
        <w:jc w:val="both"/>
        <w:rPr>
          <w:sz w:val="28"/>
          <w:szCs w:val="28"/>
        </w:rPr>
      </w:pPr>
      <w:r w:rsidRPr="00AA4365">
        <w:rPr>
          <w:sz w:val="28"/>
          <w:szCs w:val="28"/>
        </w:rPr>
        <w:t>2. Общество имеет гражданские права и несет гражданские обязанности, необходимые для осуществления любых видов деятельности, не запрещенных федеральными законами.</w:t>
      </w:r>
    </w:p>
    <w:p w14:paraId="7E684886" w14:textId="77777777" w:rsidR="00AA4365" w:rsidRPr="00AA4365" w:rsidRDefault="00AA4365" w:rsidP="001F6822">
      <w:pPr>
        <w:ind w:firstLine="709"/>
        <w:jc w:val="both"/>
        <w:rPr>
          <w:sz w:val="28"/>
          <w:szCs w:val="28"/>
        </w:rPr>
      </w:pPr>
      <w:r w:rsidRPr="00AA4365">
        <w:rPr>
          <w:sz w:val="28"/>
          <w:szCs w:val="28"/>
        </w:rPr>
        <w:t>3. Основными видами деятельности Общества являются:</w:t>
      </w:r>
    </w:p>
    <w:p w14:paraId="01B33B2A" w14:textId="77777777" w:rsidR="00AA4365" w:rsidRPr="00AA4365" w:rsidRDefault="00AA4365" w:rsidP="001F6822">
      <w:pPr>
        <w:ind w:firstLine="709"/>
        <w:jc w:val="both"/>
        <w:rPr>
          <w:sz w:val="28"/>
          <w:szCs w:val="28"/>
        </w:rPr>
      </w:pPr>
      <w:r w:rsidRPr="00AA4365">
        <w:rPr>
          <w:sz w:val="28"/>
          <w:szCs w:val="28"/>
        </w:rPr>
        <w:t>- деятельность по предоставлению прочих мест для временного проживания;</w:t>
      </w:r>
    </w:p>
    <w:p w14:paraId="53F15EBF" w14:textId="77777777" w:rsidR="00AA4365" w:rsidRPr="00AA4365" w:rsidRDefault="00AA4365" w:rsidP="001F6822">
      <w:pPr>
        <w:ind w:firstLine="709"/>
        <w:jc w:val="both"/>
        <w:rPr>
          <w:sz w:val="28"/>
          <w:szCs w:val="28"/>
        </w:rPr>
      </w:pPr>
      <w:r w:rsidRPr="00AA4365">
        <w:rPr>
          <w:sz w:val="28"/>
          <w:szCs w:val="28"/>
        </w:rPr>
        <w:t>- аренда и управление собственным и арендованным нежилым недвижимым имуществом;</w:t>
      </w:r>
    </w:p>
    <w:p w14:paraId="6DCCB0D5" w14:textId="77777777" w:rsidR="00AA4365" w:rsidRPr="00AA4365" w:rsidRDefault="00AA4365" w:rsidP="001F6822">
      <w:pPr>
        <w:ind w:firstLine="709"/>
        <w:jc w:val="both"/>
        <w:rPr>
          <w:sz w:val="28"/>
          <w:szCs w:val="28"/>
        </w:rPr>
      </w:pPr>
      <w:r w:rsidRPr="00AA4365">
        <w:rPr>
          <w:sz w:val="28"/>
          <w:szCs w:val="28"/>
        </w:rPr>
        <w:t>- деятельность стоянок для транспортных средств.</w:t>
      </w:r>
    </w:p>
    <w:p w14:paraId="60A8DE5A" w14:textId="77777777" w:rsidR="00AA4365" w:rsidRPr="00AA4365" w:rsidRDefault="00AA4365" w:rsidP="001F6822">
      <w:pPr>
        <w:ind w:firstLine="709"/>
        <w:jc w:val="both"/>
        <w:rPr>
          <w:sz w:val="28"/>
          <w:szCs w:val="28"/>
        </w:rPr>
      </w:pPr>
      <w:r w:rsidRPr="00AA4365">
        <w:rPr>
          <w:sz w:val="28"/>
          <w:szCs w:val="28"/>
        </w:rPr>
        <w:t>4. Общество вправе выполнять иные виды деятельности, не запрещенные законодательством Российской Федерации.</w:t>
      </w:r>
    </w:p>
    <w:p w14:paraId="49671004" w14:textId="77777777" w:rsidR="00AA4365" w:rsidRPr="00AA4365" w:rsidRDefault="00AA4365" w:rsidP="001F6822">
      <w:pPr>
        <w:ind w:firstLine="709"/>
        <w:jc w:val="both"/>
        <w:rPr>
          <w:sz w:val="28"/>
          <w:szCs w:val="28"/>
        </w:rPr>
      </w:pPr>
      <w:r w:rsidRPr="00AA4365">
        <w:rPr>
          <w:sz w:val="28"/>
          <w:szCs w:val="28"/>
        </w:rPr>
        <w:t>5. Отдельными видами деятельности, перечень которых определяется федеральными законами, Общество может заниматься только на основании специального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 Право на осуществление такой деятельности возникает с момента получения разрешения (лицензии) в указанный в нем срок и прекращается по истечении срока его действия, если иное не установлено законом или иными правовыми актами.</w:t>
      </w:r>
    </w:p>
    <w:p w14:paraId="11DE43D2" w14:textId="77777777" w:rsidR="00AA4365" w:rsidRPr="00AA4365" w:rsidRDefault="00AA4365" w:rsidP="001F6822">
      <w:pPr>
        <w:ind w:firstLine="709"/>
        <w:jc w:val="both"/>
        <w:rPr>
          <w:sz w:val="28"/>
          <w:szCs w:val="28"/>
        </w:rPr>
      </w:pPr>
      <w:r w:rsidRPr="00AA4365">
        <w:rPr>
          <w:sz w:val="28"/>
          <w:szCs w:val="28"/>
        </w:rPr>
        <w:t>6. Общество обязано обеспечить:</w:t>
      </w:r>
    </w:p>
    <w:p w14:paraId="16DC8504" w14:textId="77777777" w:rsidR="00AA4365" w:rsidRPr="00AA4365" w:rsidRDefault="00AA4365" w:rsidP="001F6822">
      <w:pPr>
        <w:ind w:firstLine="709"/>
        <w:jc w:val="both"/>
        <w:rPr>
          <w:sz w:val="28"/>
          <w:szCs w:val="28"/>
        </w:rPr>
      </w:pPr>
      <w:r w:rsidRPr="00AA4365">
        <w:rPr>
          <w:sz w:val="28"/>
          <w:szCs w:val="28"/>
        </w:rPr>
        <w:t>- организацию видов деятельности, указанных в п.3. настоящей статьи, в соответствии с установленными стандартами, критериями, нормами и требованиями к их качеству и безопасности согласно законодательству Российской Федерации;</w:t>
      </w:r>
    </w:p>
    <w:p w14:paraId="24E7A6FF" w14:textId="77777777" w:rsidR="00AA4365" w:rsidRPr="00AA4365" w:rsidRDefault="00AA4365" w:rsidP="001F6822">
      <w:pPr>
        <w:ind w:firstLine="709"/>
        <w:jc w:val="both"/>
        <w:rPr>
          <w:sz w:val="28"/>
          <w:szCs w:val="28"/>
        </w:rPr>
      </w:pPr>
      <w:r w:rsidRPr="00AA4365">
        <w:rPr>
          <w:sz w:val="28"/>
          <w:szCs w:val="28"/>
        </w:rPr>
        <w:t>- использование полученной экономии материальных и финансовых ресурсов в соответствии с установленными нормативными актами;</w:t>
      </w:r>
    </w:p>
    <w:p w14:paraId="65FE557B" w14:textId="77777777" w:rsidR="00AA4365" w:rsidRPr="00AA4365" w:rsidRDefault="00AA4365" w:rsidP="001F6822">
      <w:pPr>
        <w:ind w:firstLine="709"/>
        <w:jc w:val="both"/>
        <w:rPr>
          <w:sz w:val="28"/>
          <w:szCs w:val="28"/>
        </w:rPr>
      </w:pPr>
      <w:r w:rsidRPr="00AA4365">
        <w:rPr>
          <w:sz w:val="28"/>
          <w:szCs w:val="28"/>
        </w:rPr>
        <w:t>- своевременное перечисление предусмотренных действующим законодательством обязательных платежей в бюджеты всех уровней и внебюджетные фонды.</w:t>
      </w:r>
    </w:p>
    <w:p w14:paraId="69224F82" w14:textId="77777777" w:rsidR="00AA4365" w:rsidRPr="00AA4365" w:rsidRDefault="00AA4365" w:rsidP="001F6822">
      <w:pPr>
        <w:ind w:firstLine="709"/>
        <w:jc w:val="both"/>
        <w:rPr>
          <w:sz w:val="28"/>
          <w:szCs w:val="28"/>
          <w:lang w:val="x-none"/>
        </w:rPr>
      </w:pPr>
      <w:r w:rsidRPr="00AA4365">
        <w:rPr>
          <w:sz w:val="28"/>
          <w:szCs w:val="28"/>
          <w:lang w:val="x-none"/>
        </w:rPr>
        <w:t>7. Общество вправе заниматься благотворительной деятельностью, в том числе оказанием благотворительной помощи.</w:t>
      </w:r>
    </w:p>
    <w:p w14:paraId="645129C8" w14:textId="77777777" w:rsidR="00AA4365" w:rsidRPr="00AA4365" w:rsidRDefault="00AA4365" w:rsidP="001F6822">
      <w:pPr>
        <w:ind w:firstLine="709"/>
        <w:jc w:val="both"/>
        <w:rPr>
          <w:sz w:val="28"/>
          <w:szCs w:val="28"/>
        </w:rPr>
      </w:pPr>
    </w:p>
    <w:p w14:paraId="18BCCBA7" w14:textId="77777777" w:rsidR="00AA4365" w:rsidRPr="00AA4365" w:rsidRDefault="00AA4365" w:rsidP="001F6822">
      <w:pPr>
        <w:ind w:firstLine="709"/>
        <w:jc w:val="center"/>
        <w:rPr>
          <w:sz w:val="28"/>
          <w:szCs w:val="28"/>
        </w:rPr>
      </w:pPr>
      <w:r w:rsidRPr="00AA4365">
        <w:rPr>
          <w:b/>
          <w:sz w:val="28"/>
          <w:szCs w:val="28"/>
        </w:rPr>
        <w:t>Статья 5. Ответственность Общества</w:t>
      </w:r>
    </w:p>
    <w:p w14:paraId="1DDD9206" w14:textId="77777777" w:rsidR="00AA4365" w:rsidRPr="00AA4365" w:rsidRDefault="00AA4365" w:rsidP="001F6822">
      <w:pPr>
        <w:ind w:firstLine="709"/>
        <w:jc w:val="both"/>
        <w:rPr>
          <w:sz w:val="28"/>
          <w:szCs w:val="28"/>
        </w:rPr>
      </w:pPr>
    </w:p>
    <w:p w14:paraId="5837A72D" w14:textId="77777777" w:rsidR="00AA4365" w:rsidRPr="00AA4365" w:rsidRDefault="00AA4365" w:rsidP="001F6822">
      <w:pPr>
        <w:ind w:firstLine="709"/>
        <w:jc w:val="both"/>
        <w:rPr>
          <w:sz w:val="28"/>
          <w:szCs w:val="28"/>
        </w:rPr>
      </w:pPr>
      <w:r w:rsidRPr="00AA4365">
        <w:rPr>
          <w:sz w:val="28"/>
          <w:szCs w:val="28"/>
        </w:rPr>
        <w:t>1. Общество несет ответственность по своим обязательствам всем принадлежащим ему имуществом.</w:t>
      </w:r>
    </w:p>
    <w:p w14:paraId="6A154F9F" w14:textId="77777777" w:rsidR="00AA4365" w:rsidRPr="00AA4365" w:rsidRDefault="00AA4365" w:rsidP="001F6822">
      <w:pPr>
        <w:ind w:firstLine="709"/>
        <w:jc w:val="both"/>
        <w:rPr>
          <w:sz w:val="28"/>
          <w:szCs w:val="28"/>
        </w:rPr>
      </w:pPr>
      <w:r w:rsidRPr="00AA4365">
        <w:rPr>
          <w:sz w:val="28"/>
          <w:szCs w:val="28"/>
        </w:rPr>
        <w:t>2. Общество не отвечает по обязательствам своих акционеров.</w:t>
      </w:r>
    </w:p>
    <w:p w14:paraId="4E9C84A4" w14:textId="77777777" w:rsidR="00AA4365" w:rsidRPr="00AA4365" w:rsidRDefault="00AA4365" w:rsidP="001F6822">
      <w:pPr>
        <w:ind w:firstLine="709"/>
        <w:jc w:val="both"/>
        <w:rPr>
          <w:sz w:val="28"/>
          <w:szCs w:val="28"/>
        </w:rPr>
      </w:pPr>
      <w:r w:rsidRPr="00AA4365">
        <w:rPr>
          <w:sz w:val="28"/>
          <w:szCs w:val="28"/>
        </w:rPr>
        <w:t>3.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14:paraId="65996769" w14:textId="77777777" w:rsidR="00AA4365" w:rsidRDefault="00AA4365" w:rsidP="001F6822">
      <w:pPr>
        <w:ind w:firstLine="709"/>
        <w:jc w:val="both"/>
        <w:rPr>
          <w:sz w:val="28"/>
          <w:szCs w:val="28"/>
        </w:rPr>
      </w:pPr>
      <w:r w:rsidRPr="00AA4365">
        <w:rPr>
          <w:sz w:val="28"/>
          <w:szCs w:val="28"/>
        </w:rPr>
        <w:t>4. Государство и его органы не несут ответственности по обязательствам Общества, равно как и Общество не отвечает по обязательствам государства и его органов.</w:t>
      </w:r>
    </w:p>
    <w:p w14:paraId="49210D32" w14:textId="77777777" w:rsidR="001F6822" w:rsidRPr="00AA4365" w:rsidRDefault="001F6822" w:rsidP="001F6822">
      <w:pPr>
        <w:ind w:firstLine="709"/>
        <w:jc w:val="both"/>
        <w:rPr>
          <w:sz w:val="28"/>
          <w:szCs w:val="28"/>
        </w:rPr>
      </w:pPr>
    </w:p>
    <w:p w14:paraId="14042024" w14:textId="77777777" w:rsidR="00AA4365" w:rsidRPr="00AA4365" w:rsidRDefault="00AA4365" w:rsidP="001F6822">
      <w:pPr>
        <w:ind w:firstLine="709"/>
        <w:jc w:val="center"/>
        <w:rPr>
          <w:b/>
          <w:sz w:val="28"/>
          <w:szCs w:val="28"/>
        </w:rPr>
      </w:pPr>
      <w:r w:rsidRPr="00AA4365">
        <w:rPr>
          <w:b/>
          <w:sz w:val="28"/>
          <w:szCs w:val="28"/>
        </w:rPr>
        <w:t>II. УСТАВНЫЙ КАПИТАЛ И ФОНДЫ ОБЩЕСТВА</w:t>
      </w:r>
    </w:p>
    <w:p w14:paraId="7D51CAE8" w14:textId="77777777" w:rsidR="00AA4365" w:rsidRPr="00AA4365" w:rsidRDefault="00AA4365" w:rsidP="001F6822">
      <w:pPr>
        <w:ind w:firstLine="709"/>
        <w:jc w:val="both"/>
        <w:rPr>
          <w:sz w:val="28"/>
          <w:szCs w:val="28"/>
        </w:rPr>
      </w:pPr>
    </w:p>
    <w:p w14:paraId="45E23193" w14:textId="77777777" w:rsidR="00AA4365" w:rsidRPr="00AA4365" w:rsidRDefault="00AA4365" w:rsidP="001F6822">
      <w:pPr>
        <w:ind w:firstLine="709"/>
        <w:jc w:val="center"/>
        <w:rPr>
          <w:b/>
          <w:sz w:val="28"/>
          <w:szCs w:val="28"/>
        </w:rPr>
      </w:pPr>
      <w:r w:rsidRPr="00AA4365">
        <w:rPr>
          <w:b/>
          <w:sz w:val="28"/>
          <w:szCs w:val="28"/>
        </w:rPr>
        <w:t>Статья 6. Уставный капитал Общества</w:t>
      </w:r>
    </w:p>
    <w:p w14:paraId="1194A1A8" w14:textId="77777777" w:rsidR="00AA4365" w:rsidRPr="00AA4365" w:rsidRDefault="00AA4365" w:rsidP="001F6822">
      <w:pPr>
        <w:ind w:firstLine="709"/>
        <w:jc w:val="both"/>
        <w:rPr>
          <w:sz w:val="28"/>
          <w:szCs w:val="28"/>
        </w:rPr>
      </w:pPr>
    </w:p>
    <w:p w14:paraId="0E0A67ED" w14:textId="355C1BCD" w:rsidR="00AA4365" w:rsidRPr="00AA4365" w:rsidRDefault="00AA4365" w:rsidP="001F6822">
      <w:pPr>
        <w:ind w:firstLine="709"/>
        <w:jc w:val="both"/>
        <w:rPr>
          <w:sz w:val="28"/>
          <w:szCs w:val="28"/>
        </w:rPr>
      </w:pPr>
      <w:r w:rsidRPr="00AA4365">
        <w:rPr>
          <w:sz w:val="28"/>
          <w:szCs w:val="28"/>
        </w:rPr>
        <w:t xml:space="preserve">1. Уставный капитал Общества составляет </w:t>
      </w:r>
      <w:r w:rsidR="00671FDE" w:rsidRPr="00BE74A4">
        <w:rPr>
          <w:sz w:val="28"/>
          <w:szCs w:val="28"/>
        </w:rPr>
        <w:t xml:space="preserve">7 </w:t>
      </w:r>
      <w:r w:rsidR="00671FDE">
        <w:rPr>
          <w:sz w:val="28"/>
          <w:szCs w:val="28"/>
        </w:rPr>
        <w:t>174</w:t>
      </w:r>
      <w:r w:rsidR="00671FDE">
        <w:rPr>
          <w:sz w:val="28"/>
          <w:szCs w:val="28"/>
        </w:rPr>
        <w:t> </w:t>
      </w:r>
      <w:r w:rsidR="00671FDE">
        <w:rPr>
          <w:sz w:val="28"/>
          <w:szCs w:val="28"/>
        </w:rPr>
        <w:t>2</w:t>
      </w:r>
      <w:r w:rsidR="00671FDE" w:rsidRPr="00BE74A4">
        <w:rPr>
          <w:sz w:val="28"/>
          <w:szCs w:val="28"/>
        </w:rPr>
        <w:t xml:space="preserve">00 </w:t>
      </w:r>
      <w:r w:rsidRPr="00AA4365">
        <w:rPr>
          <w:sz w:val="28"/>
          <w:szCs w:val="28"/>
        </w:rPr>
        <w:t>рублей.</w:t>
      </w:r>
    </w:p>
    <w:p w14:paraId="4041A3EC" w14:textId="11BFCC35" w:rsidR="00AA4365" w:rsidRPr="00AA4365" w:rsidRDefault="00AA4365" w:rsidP="001F6822">
      <w:pPr>
        <w:ind w:firstLine="709"/>
        <w:jc w:val="both"/>
        <w:rPr>
          <w:sz w:val="28"/>
          <w:szCs w:val="28"/>
        </w:rPr>
      </w:pPr>
      <w:r w:rsidRPr="00AA4365">
        <w:rPr>
          <w:sz w:val="28"/>
          <w:szCs w:val="28"/>
        </w:rPr>
        <w:t xml:space="preserve">2. Уставный капитал Общества разделен на </w:t>
      </w:r>
      <w:r w:rsidR="00671FDE" w:rsidRPr="00BE74A4">
        <w:rPr>
          <w:sz w:val="28"/>
          <w:szCs w:val="28"/>
        </w:rPr>
        <w:t xml:space="preserve">7 </w:t>
      </w:r>
      <w:r w:rsidR="00671FDE">
        <w:rPr>
          <w:sz w:val="28"/>
          <w:szCs w:val="28"/>
        </w:rPr>
        <w:t>174</w:t>
      </w:r>
      <w:r w:rsidR="00671FDE">
        <w:rPr>
          <w:sz w:val="28"/>
          <w:szCs w:val="28"/>
        </w:rPr>
        <w:t> </w:t>
      </w:r>
      <w:r w:rsidR="00671FDE">
        <w:rPr>
          <w:sz w:val="28"/>
          <w:szCs w:val="28"/>
        </w:rPr>
        <w:t>2</w:t>
      </w:r>
      <w:r w:rsidR="00671FDE" w:rsidRPr="00BE74A4">
        <w:rPr>
          <w:sz w:val="28"/>
          <w:szCs w:val="28"/>
        </w:rPr>
        <w:t xml:space="preserve">00 </w:t>
      </w:r>
      <w:bookmarkStart w:id="1" w:name="_GoBack"/>
      <w:bookmarkEnd w:id="1"/>
      <w:r w:rsidRPr="00AA4365">
        <w:rPr>
          <w:sz w:val="28"/>
          <w:szCs w:val="28"/>
        </w:rPr>
        <w:t>именную обыкновенную бездокументарную акцию, номинальной стоимостью 1(один) рубль каждая.</w:t>
      </w:r>
    </w:p>
    <w:p w14:paraId="313A70BF" w14:textId="77777777" w:rsidR="00AA4365" w:rsidRPr="00AA4365" w:rsidRDefault="00AA4365" w:rsidP="001F6822">
      <w:pPr>
        <w:ind w:firstLine="709"/>
        <w:jc w:val="both"/>
        <w:rPr>
          <w:sz w:val="28"/>
          <w:szCs w:val="28"/>
        </w:rPr>
      </w:pPr>
      <w:r w:rsidRPr="00AA4365">
        <w:rPr>
          <w:sz w:val="28"/>
          <w:szCs w:val="28"/>
        </w:rPr>
        <w:t>3. Уставный капитал составлен из номинальной стоимости акций Общества, приобретенных акционерами.</w:t>
      </w:r>
    </w:p>
    <w:p w14:paraId="2A042B53" w14:textId="77777777" w:rsidR="00AA4365" w:rsidRPr="00AA4365" w:rsidRDefault="00AA4365" w:rsidP="001F6822">
      <w:pPr>
        <w:ind w:firstLine="709"/>
        <w:jc w:val="both"/>
        <w:rPr>
          <w:sz w:val="28"/>
          <w:szCs w:val="28"/>
        </w:rPr>
      </w:pPr>
      <w:r w:rsidRPr="00AA4365">
        <w:rPr>
          <w:sz w:val="28"/>
          <w:szCs w:val="28"/>
        </w:rPr>
        <w:t>4. Изменение размера уставного капитала Общества производится по решению общего собрания акционеров в соответствии с законодательством Российской Федерации.</w:t>
      </w:r>
    </w:p>
    <w:p w14:paraId="7CFEE41E" w14:textId="77777777" w:rsidR="00AA4365" w:rsidRPr="00AA4365" w:rsidRDefault="00AA4365" w:rsidP="001F6822">
      <w:pPr>
        <w:ind w:firstLine="709"/>
        <w:jc w:val="both"/>
        <w:rPr>
          <w:sz w:val="28"/>
          <w:szCs w:val="28"/>
        </w:rPr>
      </w:pPr>
      <w:r w:rsidRPr="00AA4365">
        <w:rPr>
          <w:sz w:val="28"/>
          <w:szCs w:val="28"/>
        </w:rPr>
        <w:t>5. Увеличение уставного капитала Общества производится по решению общего собрания акционеров путем размещения дополнительных акций в пределах количества объявленных акций, установленного уставом общества или увеличения номинальной стоимости акций.</w:t>
      </w:r>
    </w:p>
    <w:p w14:paraId="5982525A" w14:textId="77777777" w:rsidR="00AA4365" w:rsidRPr="00AA4365" w:rsidRDefault="00AA4365" w:rsidP="001F6822">
      <w:pPr>
        <w:ind w:firstLine="709"/>
        <w:jc w:val="both"/>
        <w:rPr>
          <w:sz w:val="28"/>
          <w:szCs w:val="28"/>
        </w:rPr>
      </w:pPr>
      <w:r w:rsidRPr="00AA4365">
        <w:rPr>
          <w:sz w:val="28"/>
          <w:szCs w:val="28"/>
        </w:rPr>
        <w:t>Увеличение уставного капитала Общества путем размещения дополнительных акций может осуществляться за счет имущества Общества.</w:t>
      </w:r>
    </w:p>
    <w:p w14:paraId="779E1F7B" w14:textId="77777777" w:rsidR="00AA4365" w:rsidRPr="00AA4365" w:rsidRDefault="00AA4365" w:rsidP="001F6822">
      <w:pPr>
        <w:ind w:firstLine="709"/>
        <w:jc w:val="both"/>
        <w:rPr>
          <w:sz w:val="28"/>
          <w:szCs w:val="28"/>
        </w:rPr>
      </w:pPr>
      <w:r w:rsidRPr="00AA4365">
        <w:rPr>
          <w:sz w:val="28"/>
          <w:szCs w:val="28"/>
        </w:rPr>
        <w:t>Увеличение уставного капитала Общества путем увеличения номинальной стоимости акций осуществляется только за счет имущества Общества.</w:t>
      </w:r>
    </w:p>
    <w:p w14:paraId="082ABB41" w14:textId="77777777" w:rsidR="00AA4365" w:rsidRPr="00AA4365" w:rsidRDefault="00AA4365" w:rsidP="001F6822">
      <w:pPr>
        <w:ind w:firstLine="709"/>
        <w:jc w:val="both"/>
        <w:rPr>
          <w:sz w:val="28"/>
          <w:szCs w:val="28"/>
        </w:rPr>
      </w:pPr>
      <w:r w:rsidRPr="00AA4365">
        <w:rPr>
          <w:sz w:val="28"/>
          <w:szCs w:val="28"/>
        </w:rPr>
        <w:t>Увеличение уставного капитала возможно после его полной оплаты.</w:t>
      </w:r>
    </w:p>
    <w:p w14:paraId="6A5E72F8" w14:textId="77777777" w:rsidR="00AA4365" w:rsidRPr="00AA4365" w:rsidRDefault="00AA4365" w:rsidP="001F6822">
      <w:pPr>
        <w:ind w:firstLine="709"/>
        <w:jc w:val="both"/>
        <w:rPr>
          <w:sz w:val="28"/>
          <w:szCs w:val="28"/>
        </w:rPr>
      </w:pPr>
      <w:r w:rsidRPr="00AA4365">
        <w:rPr>
          <w:sz w:val="28"/>
          <w:szCs w:val="28"/>
        </w:rPr>
        <w:t>6. Сумма, на которую увеличивается уставный капитал Общества за счет имущества Общества, не должна превышать разницу между стоимостью чистых активов Общества и суммой уставного капитала и резервного фонда Общества.</w:t>
      </w:r>
    </w:p>
    <w:p w14:paraId="446D8370" w14:textId="77777777" w:rsidR="00AA4365" w:rsidRPr="00AA4365" w:rsidRDefault="00AA4365" w:rsidP="001F6822">
      <w:pPr>
        <w:ind w:firstLine="709"/>
        <w:jc w:val="both"/>
        <w:rPr>
          <w:sz w:val="28"/>
          <w:szCs w:val="28"/>
        </w:rPr>
      </w:pPr>
      <w:r w:rsidRPr="00AA4365">
        <w:rPr>
          <w:sz w:val="28"/>
          <w:szCs w:val="28"/>
        </w:rPr>
        <w:t>Увеличение уставного капитала Общества за счет его имущества путем размещения дополнительных акций, в результате которого образуются дробные акции, не допускается.</w:t>
      </w:r>
    </w:p>
    <w:p w14:paraId="38583661" w14:textId="77777777" w:rsidR="00AA4365" w:rsidRPr="00AA4365" w:rsidRDefault="00AA4365" w:rsidP="001F6822">
      <w:pPr>
        <w:ind w:firstLine="709"/>
        <w:jc w:val="both"/>
        <w:rPr>
          <w:sz w:val="28"/>
          <w:szCs w:val="28"/>
        </w:rPr>
      </w:pPr>
      <w:r w:rsidRPr="00AA4365">
        <w:rPr>
          <w:sz w:val="28"/>
          <w:szCs w:val="28"/>
        </w:rPr>
        <w:t>7. Уставный капитал может быть уменьшен по решению общего собрания акционеров Общества посредством уменьшения номинальной стоимости акций или сокращения их общего количества.</w:t>
      </w:r>
    </w:p>
    <w:p w14:paraId="2B2B0726" w14:textId="77777777" w:rsidR="00AA4365" w:rsidRPr="00AA4365" w:rsidRDefault="00AA4365" w:rsidP="001F6822">
      <w:pPr>
        <w:ind w:firstLine="709"/>
        <w:jc w:val="both"/>
        <w:rPr>
          <w:sz w:val="28"/>
          <w:szCs w:val="28"/>
        </w:rPr>
      </w:pPr>
      <w:r w:rsidRPr="00AA4365">
        <w:rPr>
          <w:sz w:val="28"/>
          <w:szCs w:val="28"/>
        </w:rPr>
        <w:lastRenderedPageBreak/>
        <w:t>8.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на дату представления документов для государственной регистрации соответствующих изменений в уставе Общества, а в случаях, если в соответствии с Федеральным законом общество обязано уменьшить свой уставный капитал, - на дату государственной регистрации общества.</w:t>
      </w:r>
    </w:p>
    <w:p w14:paraId="2CBE0377" w14:textId="77777777" w:rsidR="00AA4365" w:rsidRPr="00AA4365" w:rsidRDefault="00AA4365" w:rsidP="001F6822">
      <w:pPr>
        <w:ind w:firstLine="709"/>
        <w:jc w:val="both"/>
        <w:rPr>
          <w:sz w:val="28"/>
          <w:szCs w:val="28"/>
        </w:rPr>
      </w:pPr>
      <w:r w:rsidRPr="00AA4365">
        <w:rPr>
          <w:sz w:val="28"/>
          <w:szCs w:val="28"/>
        </w:rPr>
        <w:t>9. Решение об уменьшении уставного капитала общества путем уменьшения номинальной стоимости акций общества принимается общим собранием акционеров общества только по предложению совета директоров общества.</w:t>
      </w:r>
    </w:p>
    <w:p w14:paraId="1097AAB9" w14:textId="77777777" w:rsidR="00AA4365" w:rsidRPr="00AA4365" w:rsidRDefault="00AA4365" w:rsidP="001F6822">
      <w:pPr>
        <w:ind w:firstLine="709"/>
        <w:jc w:val="both"/>
        <w:rPr>
          <w:sz w:val="28"/>
          <w:szCs w:val="28"/>
        </w:rPr>
      </w:pPr>
      <w:r w:rsidRPr="00AA4365">
        <w:rPr>
          <w:sz w:val="28"/>
          <w:szCs w:val="28"/>
        </w:rPr>
        <w:t>10. Уставный капитал Общества признается уменьшенным или увеличенным после регистрации этих изменений в установленном порядке.</w:t>
      </w:r>
    </w:p>
    <w:p w14:paraId="257D416B" w14:textId="77777777" w:rsidR="00AA4365" w:rsidRPr="00AA4365" w:rsidRDefault="00AA4365" w:rsidP="001F6822">
      <w:pPr>
        <w:ind w:firstLine="709"/>
        <w:jc w:val="both"/>
        <w:rPr>
          <w:b/>
          <w:sz w:val="28"/>
          <w:szCs w:val="28"/>
        </w:rPr>
      </w:pPr>
    </w:p>
    <w:p w14:paraId="514360EA" w14:textId="77777777" w:rsidR="00AA4365" w:rsidRPr="00AA4365" w:rsidRDefault="00AA4365" w:rsidP="001F6822">
      <w:pPr>
        <w:ind w:firstLine="709"/>
        <w:jc w:val="center"/>
        <w:rPr>
          <w:b/>
          <w:sz w:val="28"/>
          <w:szCs w:val="28"/>
        </w:rPr>
      </w:pPr>
      <w:r w:rsidRPr="00AA4365">
        <w:rPr>
          <w:b/>
          <w:sz w:val="28"/>
          <w:szCs w:val="28"/>
        </w:rPr>
        <w:t>Статья 7. Фонды и чистые активы Общества</w:t>
      </w:r>
    </w:p>
    <w:p w14:paraId="20E9CFF2" w14:textId="77777777" w:rsidR="00AA4365" w:rsidRPr="00AA4365" w:rsidRDefault="00AA4365" w:rsidP="001F6822">
      <w:pPr>
        <w:ind w:firstLine="709"/>
        <w:jc w:val="both"/>
        <w:rPr>
          <w:sz w:val="28"/>
          <w:szCs w:val="28"/>
        </w:rPr>
      </w:pPr>
    </w:p>
    <w:p w14:paraId="44DB2FB6" w14:textId="77777777" w:rsidR="00AA4365" w:rsidRPr="00AA4365" w:rsidRDefault="00AA4365" w:rsidP="001F6822">
      <w:pPr>
        <w:ind w:firstLine="709"/>
        <w:jc w:val="both"/>
        <w:rPr>
          <w:sz w:val="28"/>
          <w:szCs w:val="28"/>
        </w:rPr>
      </w:pPr>
      <w:r w:rsidRPr="00AA4365">
        <w:rPr>
          <w:sz w:val="28"/>
          <w:szCs w:val="28"/>
        </w:rPr>
        <w:t>1. В Обществе создается резервный фонд в размере 5 процентов от его уставного капитала.</w:t>
      </w:r>
    </w:p>
    <w:p w14:paraId="27C226D2" w14:textId="77777777" w:rsidR="00AA4365" w:rsidRPr="00AA4365" w:rsidRDefault="00AA4365" w:rsidP="001F6822">
      <w:pPr>
        <w:ind w:firstLine="709"/>
        <w:jc w:val="both"/>
        <w:rPr>
          <w:sz w:val="28"/>
          <w:szCs w:val="28"/>
        </w:rPr>
      </w:pPr>
      <w:r w:rsidRPr="00AA4365">
        <w:rPr>
          <w:sz w:val="28"/>
          <w:szCs w:val="28"/>
        </w:rPr>
        <w:t>2. Резервный фонд Общества формируется путем обязательных ежегодных отчислений до достижения им размера, установленного пунктом 1 настоящей статьи. Размер ежегодных отчислений не может быть меньше 5 процентов от чистой прибыли Общества.</w:t>
      </w:r>
    </w:p>
    <w:p w14:paraId="5E5807A0" w14:textId="77777777" w:rsidR="00AA4365" w:rsidRPr="00AA4365" w:rsidRDefault="00AA4365" w:rsidP="001F6822">
      <w:pPr>
        <w:ind w:firstLine="709"/>
        <w:jc w:val="both"/>
        <w:rPr>
          <w:sz w:val="28"/>
          <w:szCs w:val="28"/>
        </w:rPr>
      </w:pPr>
      <w:r w:rsidRPr="00AA4365">
        <w:rPr>
          <w:sz w:val="28"/>
          <w:szCs w:val="28"/>
        </w:rPr>
        <w:t>3. Резервный фонд предназначен для покрытия убытков Общества, а также для погашения облигаций Общества и выкупа акций Общества в случае отсутствия иных средств.</w:t>
      </w:r>
    </w:p>
    <w:p w14:paraId="72296DF2" w14:textId="77777777" w:rsidR="00AA4365" w:rsidRPr="00AA4365" w:rsidRDefault="00AA4365" w:rsidP="001F6822">
      <w:pPr>
        <w:ind w:firstLine="709"/>
        <w:jc w:val="both"/>
        <w:rPr>
          <w:sz w:val="28"/>
          <w:szCs w:val="28"/>
        </w:rPr>
      </w:pPr>
      <w:r w:rsidRPr="00AA4365">
        <w:rPr>
          <w:sz w:val="28"/>
          <w:szCs w:val="28"/>
        </w:rPr>
        <w:t>Резервный фонд не может быть использован для иных целей.</w:t>
      </w:r>
    </w:p>
    <w:p w14:paraId="3A6BE18A" w14:textId="77777777" w:rsidR="00AA4365" w:rsidRPr="00AA4365" w:rsidRDefault="00AA4365" w:rsidP="001F6822">
      <w:pPr>
        <w:ind w:firstLine="709"/>
        <w:jc w:val="both"/>
        <w:rPr>
          <w:sz w:val="28"/>
          <w:szCs w:val="28"/>
        </w:rPr>
      </w:pPr>
      <w:r w:rsidRPr="00AA4365">
        <w:rPr>
          <w:sz w:val="28"/>
          <w:szCs w:val="28"/>
        </w:rPr>
        <w:t>4. Стоимость чистых активов общества определяется по данным бухгалтерского учета в порядке, установленном уполномоченным Правительством Российской Федерации федеральным органом исполнительной власти.</w:t>
      </w:r>
    </w:p>
    <w:p w14:paraId="57B83217" w14:textId="77777777" w:rsidR="00AA4365" w:rsidRPr="00AA4365" w:rsidRDefault="00AA4365" w:rsidP="001F6822">
      <w:pPr>
        <w:ind w:firstLine="709"/>
        <w:jc w:val="both"/>
        <w:rPr>
          <w:sz w:val="28"/>
          <w:szCs w:val="28"/>
        </w:rPr>
      </w:pPr>
      <w:r w:rsidRPr="00AA4365">
        <w:rPr>
          <w:sz w:val="28"/>
          <w:szCs w:val="28"/>
        </w:rPr>
        <w:t>Если по окончании второго отчетного года или каждого последующего отчетного года стоимость чистых активов общества окажется меньше его уставного капитала, совет директоров общества при подготовке к годовому общему собранию акционеров обязан включить в состав годового отчета общества раздел о состоянии его чистых активов.</w:t>
      </w:r>
    </w:p>
    <w:p w14:paraId="506676B8" w14:textId="77777777" w:rsidR="00AA4365" w:rsidRPr="00AA4365" w:rsidRDefault="00AA4365" w:rsidP="001F6822">
      <w:pPr>
        <w:ind w:firstLine="709"/>
        <w:jc w:val="both"/>
        <w:rPr>
          <w:sz w:val="28"/>
          <w:szCs w:val="28"/>
        </w:rPr>
      </w:pPr>
      <w:r w:rsidRPr="00AA4365">
        <w:rPr>
          <w:sz w:val="28"/>
          <w:szCs w:val="28"/>
        </w:rPr>
        <w:t>5. Раздел о состоянии чистых активов общества должен содержать:</w:t>
      </w:r>
    </w:p>
    <w:p w14:paraId="05E54CEF" w14:textId="77777777" w:rsidR="00AA4365" w:rsidRPr="00AA4365" w:rsidRDefault="00AA4365" w:rsidP="001F6822">
      <w:pPr>
        <w:ind w:firstLine="709"/>
        <w:jc w:val="both"/>
        <w:rPr>
          <w:sz w:val="28"/>
          <w:szCs w:val="28"/>
        </w:rPr>
      </w:pPr>
      <w:r w:rsidRPr="00AA4365">
        <w:rPr>
          <w:sz w:val="28"/>
          <w:szCs w:val="28"/>
        </w:rPr>
        <w:t>1) показатели, характеризующие динамику изменения стоимости чистых активов и уставного капитала общества за три последних завершенных отчетных года или, если общество существует менее чем три года, за каждый завершенный отчетный год;</w:t>
      </w:r>
    </w:p>
    <w:p w14:paraId="48C5295E" w14:textId="77777777" w:rsidR="00AA4365" w:rsidRPr="00AA4365" w:rsidRDefault="00AA4365" w:rsidP="001F6822">
      <w:pPr>
        <w:ind w:firstLine="709"/>
        <w:jc w:val="both"/>
        <w:rPr>
          <w:sz w:val="28"/>
          <w:szCs w:val="28"/>
        </w:rPr>
      </w:pPr>
      <w:r w:rsidRPr="00AA4365">
        <w:rPr>
          <w:sz w:val="28"/>
          <w:szCs w:val="28"/>
        </w:rPr>
        <w:t>2) результаты анализа причин и факторов, которые, по мнению совета директоров общества, привели к тому, что стоимость чистых активов общества оказалась меньше его уставного капитала;</w:t>
      </w:r>
    </w:p>
    <w:p w14:paraId="4ED0CBFF" w14:textId="77777777" w:rsidR="00AA4365" w:rsidRPr="00AA4365" w:rsidRDefault="00AA4365" w:rsidP="001F6822">
      <w:pPr>
        <w:ind w:firstLine="709"/>
        <w:jc w:val="both"/>
        <w:rPr>
          <w:sz w:val="28"/>
          <w:szCs w:val="28"/>
        </w:rPr>
      </w:pPr>
      <w:r w:rsidRPr="00AA4365">
        <w:rPr>
          <w:sz w:val="28"/>
          <w:szCs w:val="28"/>
        </w:rPr>
        <w:t>3) перечень мер по приведению стоимости чистых активов общества в соответствие с величиной его уставного капитала.</w:t>
      </w:r>
    </w:p>
    <w:p w14:paraId="3B2ECF1A" w14:textId="77777777" w:rsidR="00AA4365" w:rsidRPr="00AA4365" w:rsidRDefault="00AA4365" w:rsidP="001F6822">
      <w:pPr>
        <w:ind w:firstLine="709"/>
        <w:jc w:val="both"/>
        <w:rPr>
          <w:sz w:val="28"/>
          <w:szCs w:val="28"/>
        </w:rPr>
      </w:pPr>
      <w:r w:rsidRPr="00AA4365">
        <w:rPr>
          <w:sz w:val="28"/>
          <w:szCs w:val="28"/>
        </w:rPr>
        <w:t xml:space="preserve">6. Если стоимость чистых активов общества останется меньше его уставного капитала по окончании отчетного года, следующего за вторым </w:t>
      </w:r>
      <w:r w:rsidRPr="00AA4365">
        <w:rPr>
          <w:sz w:val="28"/>
          <w:szCs w:val="28"/>
        </w:rPr>
        <w:lastRenderedPageBreak/>
        <w:t>отчетным годом или каждым последующим отчетным годом, по окончании которых стоимость чистых активов общества оказалась меньше его уставного капитала, в том числе в случае, предусмотренном пунктом 7 настоящей статьи, общество не позднее чем через шесть месяцев после окончания соответствующего отчетного года обязано принять одно из следующих решений:</w:t>
      </w:r>
    </w:p>
    <w:p w14:paraId="0DCBEDA4" w14:textId="77777777" w:rsidR="00AA4365" w:rsidRPr="00AA4365" w:rsidRDefault="00AA4365" w:rsidP="001F6822">
      <w:pPr>
        <w:ind w:firstLine="709"/>
        <w:jc w:val="both"/>
        <w:rPr>
          <w:sz w:val="28"/>
          <w:szCs w:val="28"/>
        </w:rPr>
      </w:pPr>
      <w:r w:rsidRPr="00AA4365">
        <w:rPr>
          <w:sz w:val="28"/>
          <w:szCs w:val="28"/>
        </w:rPr>
        <w:t>1) об уменьшении уставного капитала общества до величины, не превышающей стоимости его чистых активов;</w:t>
      </w:r>
    </w:p>
    <w:p w14:paraId="63687435" w14:textId="77777777" w:rsidR="00AA4365" w:rsidRPr="00AA4365" w:rsidRDefault="00AA4365" w:rsidP="001F6822">
      <w:pPr>
        <w:ind w:firstLine="709"/>
        <w:jc w:val="both"/>
        <w:rPr>
          <w:sz w:val="28"/>
          <w:szCs w:val="28"/>
        </w:rPr>
      </w:pPr>
      <w:r w:rsidRPr="00AA4365">
        <w:rPr>
          <w:sz w:val="28"/>
          <w:szCs w:val="28"/>
        </w:rPr>
        <w:t>2) о ликвидации общества.</w:t>
      </w:r>
    </w:p>
    <w:p w14:paraId="393F07F8" w14:textId="77777777" w:rsidR="00AA4365" w:rsidRPr="00AA4365" w:rsidRDefault="00AA4365" w:rsidP="001F6822">
      <w:pPr>
        <w:ind w:firstLine="709"/>
        <w:jc w:val="both"/>
        <w:rPr>
          <w:sz w:val="28"/>
          <w:szCs w:val="28"/>
        </w:rPr>
      </w:pPr>
      <w:r w:rsidRPr="00AA4365">
        <w:rPr>
          <w:sz w:val="28"/>
          <w:szCs w:val="28"/>
        </w:rPr>
        <w:t>7. Если стоимость чистых активов общества окажется меньше его уставного капитала более чем на 25 процентов по окончании трех, шести, девяти или двенадцати месяцев отчетного года, следующего за вторым отчетным годом или каждым последующим отчетным годом, по окончании которых стоимость чистых активов общества оказалась меньше его уставного капитала, общество дважды с периодичностью один раз в месяц обязано поместить в средствах массовой информации, в которых опубликовываются данные о государственной регистрации юридических лиц, уведомление о снижении стоимости чистых активов общества.</w:t>
      </w:r>
    </w:p>
    <w:p w14:paraId="42219274" w14:textId="77777777" w:rsidR="00AA4365" w:rsidRPr="00AA4365" w:rsidRDefault="00AA4365" w:rsidP="001F6822">
      <w:pPr>
        <w:ind w:firstLine="709"/>
        <w:jc w:val="both"/>
        <w:rPr>
          <w:sz w:val="28"/>
          <w:szCs w:val="28"/>
        </w:rPr>
      </w:pPr>
    </w:p>
    <w:p w14:paraId="1CFC526C" w14:textId="77777777" w:rsidR="00AA4365" w:rsidRPr="00AA4365" w:rsidRDefault="00AA4365" w:rsidP="001F6822">
      <w:pPr>
        <w:numPr>
          <w:ilvl w:val="0"/>
          <w:numId w:val="11"/>
        </w:numPr>
        <w:ind w:left="0" w:firstLine="709"/>
        <w:jc w:val="center"/>
        <w:rPr>
          <w:b/>
          <w:sz w:val="28"/>
          <w:szCs w:val="28"/>
        </w:rPr>
      </w:pPr>
      <w:r w:rsidRPr="00AA4365">
        <w:rPr>
          <w:b/>
          <w:sz w:val="28"/>
          <w:szCs w:val="28"/>
        </w:rPr>
        <w:t>ПРАВА АКЦИОНЕРОВ</w:t>
      </w:r>
    </w:p>
    <w:p w14:paraId="16F2AA64" w14:textId="77777777" w:rsidR="00AA4365" w:rsidRPr="00AA4365" w:rsidRDefault="00AA4365" w:rsidP="001F6822">
      <w:pPr>
        <w:ind w:firstLine="709"/>
        <w:jc w:val="both"/>
        <w:rPr>
          <w:sz w:val="28"/>
          <w:szCs w:val="28"/>
        </w:rPr>
      </w:pPr>
    </w:p>
    <w:p w14:paraId="767F77CC" w14:textId="77777777" w:rsidR="00AA4365" w:rsidRPr="00AA4365" w:rsidRDefault="00AA4365" w:rsidP="001F6822">
      <w:pPr>
        <w:ind w:firstLine="709"/>
        <w:jc w:val="center"/>
        <w:rPr>
          <w:b/>
          <w:sz w:val="28"/>
          <w:szCs w:val="28"/>
        </w:rPr>
      </w:pPr>
      <w:r w:rsidRPr="00AA4365">
        <w:rPr>
          <w:b/>
          <w:sz w:val="28"/>
          <w:szCs w:val="28"/>
        </w:rPr>
        <w:t>Статья 8. Права акционеров</w:t>
      </w:r>
    </w:p>
    <w:p w14:paraId="1323B32A" w14:textId="77777777" w:rsidR="00AA4365" w:rsidRPr="00AA4365" w:rsidRDefault="00AA4365" w:rsidP="001F6822">
      <w:pPr>
        <w:ind w:firstLine="709"/>
        <w:jc w:val="both"/>
        <w:rPr>
          <w:sz w:val="28"/>
          <w:szCs w:val="28"/>
        </w:rPr>
      </w:pPr>
    </w:p>
    <w:p w14:paraId="5B9D1504" w14:textId="77777777" w:rsidR="00AA4365" w:rsidRPr="00AA4365" w:rsidRDefault="00AA4365" w:rsidP="001F6822">
      <w:pPr>
        <w:ind w:firstLine="709"/>
        <w:jc w:val="both"/>
        <w:rPr>
          <w:b/>
          <w:sz w:val="28"/>
          <w:szCs w:val="28"/>
        </w:rPr>
      </w:pPr>
      <w:r w:rsidRPr="00AA4365">
        <w:rPr>
          <w:sz w:val="28"/>
          <w:szCs w:val="28"/>
        </w:rPr>
        <w:t>1. Акционером Общества признается лицо, владеющее акциями Общества на основаниях, предусмотренных законодательством Российской Федерации и настоящим уставом.</w:t>
      </w:r>
    </w:p>
    <w:p w14:paraId="343C3496" w14:textId="77777777" w:rsidR="00AA4365" w:rsidRPr="00AA4365" w:rsidRDefault="00AA4365" w:rsidP="001F6822">
      <w:pPr>
        <w:ind w:firstLine="709"/>
        <w:jc w:val="both"/>
        <w:rPr>
          <w:sz w:val="28"/>
          <w:szCs w:val="28"/>
        </w:rPr>
      </w:pPr>
      <w:r w:rsidRPr="00AA4365">
        <w:rPr>
          <w:sz w:val="28"/>
          <w:szCs w:val="28"/>
        </w:rPr>
        <w:t>2. Права акционеров – владельцев акций Общества:</w:t>
      </w:r>
    </w:p>
    <w:p w14:paraId="04BA3B2F" w14:textId="77777777" w:rsidR="00AA4365" w:rsidRPr="00AA4365" w:rsidRDefault="00AA4365" w:rsidP="001F6822">
      <w:pPr>
        <w:ind w:firstLine="709"/>
        <w:jc w:val="both"/>
        <w:rPr>
          <w:sz w:val="28"/>
          <w:szCs w:val="28"/>
        </w:rPr>
      </w:pPr>
      <w:r w:rsidRPr="00AA4365">
        <w:rPr>
          <w:sz w:val="28"/>
          <w:szCs w:val="28"/>
        </w:rPr>
        <w:t>- каждая акция предоставляет акционеру – ее владельцу одинаковый объем прав.</w:t>
      </w:r>
    </w:p>
    <w:p w14:paraId="777D21A2" w14:textId="77777777" w:rsidR="00AA4365" w:rsidRPr="00AA4365" w:rsidRDefault="00AA4365" w:rsidP="001F6822">
      <w:pPr>
        <w:ind w:firstLine="709"/>
        <w:jc w:val="both"/>
        <w:rPr>
          <w:sz w:val="28"/>
          <w:szCs w:val="28"/>
        </w:rPr>
      </w:pPr>
      <w:r w:rsidRPr="00AA4365">
        <w:rPr>
          <w:sz w:val="28"/>
          <w:szCs w:val="28"/>
        </w:rPr>
        <w:t>- одна акция дает ее владельцу один голос при участии в голосовании на общем собрании акционеров.</w:t>
      </w:r>
    </w:p>
    <w:p w14:paraId="16804076" w14:textId="3EFC6685" w:rsidR="00AA4365" w:rsidRPr="000D7CCA" w:rsidRDefault="00AA4365" w:rsidP="001F6822">
      <w:pPr>
        <w:ind w:firstLine="709"/>
        <w:jc w:val="both"/>
        <w:rPr>
          <w:sz w:val="28"/>
          <w:szCs w:val="28"/>
        </w:rPr>
      </w:pPr>
      <w:r w:rsidRPr="000D7CCA">
        <w:rPr>
          <w:sz w:val="28"/>
          <w:szCs w:val="28"/>
        </w:rPr>
        <w:t>- акционеры Общества могут в соответствии с Федеральным законом и настоящим Уставом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w:t>
      </w:r>
    </w:p>
    <w:p w14:paraId="5135A50A" w14:textId="77777777" w:rsidR="00AA4365" w:rsidRPr="00AA4365" w:rsidRDefault="00AA4365" w:rsidP="001F6822">
      <w:pPr>
        <w:ind w:firstLine="709"/>
        <w:jc w:val="both"/>
        <w:rPr>
          <w:sz w:val="28"/>
          <w:szCs w:val="28"/>
        </w:rPr>
      </w:pPr>
    </w:p>
    <w:p w14:paraId="120956FD" w14:textId="77777777" w:rsidR="00AA4365" w:rsidRPr="00AA4365" w:rsidRDefault="00AA4365" w:rsidP="001F6822">
      <w:pPr>
        <w:ind w:firstLine="709"/>
        <w:jc w:val="center"/>
        <w:rPr>
          <w:b/>
          <w:sz w:val="28"/>
          <w:szCs w:val="28"/>
        </w:rPr>
      </w:pPr>
      <w:r w:rsidRPr="00AA4365">
        <w:rPr>
          <w:b/>
          <w:sz w:val="28"/>
          <w:szCs w:val="28"/>
        </w:rPr>
        <w:t>Статья 9. Полномочия органа местного</w:t>
      </w:r>
      <w:r w:rsidR="001F6822">
        <w:rPr>
          <w:b/>
          <w:sz w:val="28"/>
          <w:szCs w:val="28"/>
        </w:rPr>
        <w:t xml:space="preserve"> </w:t>
      </w:r>
      <w:r w:rsidRPr="00AA4365">
        <w:rPr>
          <w:b/>
          <w:sz w:val="28"/>
          <w:szCs w:val="28"/>
        </w:rPr>
        <w:t>самоуправления в отношении Общества</w:t>
      </w:r>
    </w:p>
    <w:p w14:paraId="0B5AE009" w14:textId="77777777" w:rsidR="00AA4365" w:rsidRPr="00AA4365" w:rsidRDefault="00AA4365" w:rsidP="001F6822">
      <w:pPr>
        <w:ind w:firstLine="709"/>
        <w:jc w:val="both"/>
        <w:rPr>
          <w:sz w:val="28"/>
          <w:szCs w:val="28"/>
        </w:rPr>
      </w:pPr>
    </w:p>
    <w:p w14:paraId="38516E9F" w14:textId="77777777" w:rsidR="00AA4365" w:rsidRPr="00AA4365" w:rsidRDefault="00AA4365" w:rsidP="001F6822">
      <w:pPr>
        <w:ind w:firstLine="709"/>
        <w:jc w:val="both"/>
        <w:rPr>
          <w:bCs/>
          <w:sz w:val="28"/>
          <w:szCs w:val="28"/>
        </w:rPr>
      </w:pPr>
      <w:r w:rsidRPr="00AA4365">
        <w:rPr>
          <w:sz w:val="28"/>
          <w:szCs w:val="28"/>
        </w:rPr>
        <w:t>Условия и порядок осуществления полномочий органа местного самоуправления в отношении Общества определяются Федеральным законом Российской Федерации «О приватизации государственного и муниципального имущества» от 21 декабря 2001 года № 178-ФЗ и иными нормативными правовыми актами о приватизации и управлении муниципальным имуществом.</w:t>
      </w:r>
    </w:p>
    <w:p w14:paraId="270D89D4" w14:textId="77777777" w:rsidR="00AA4365" w:rsidRDefault="00AA4365" w:rsidP="001F6822">
      <w:pPr>
        <w:ind w:firstLine="709"/>
        <w:jc w:val="both"/>
        <w:rPr>
          <w:sz w:val="28"/>
          <w:szCs w:val="28"/>
        </w:rPr>
      </w:pPr>
    </w:p>
    <w:p w14:paraId="4D6D491B" w14:textId="77777777" w:rsidR="001F6822" w:rsidRPr="00AA4365" w:rsidRDefault="001F6822" w:rsidP="001F6822">
      <w:pPr>
        <w:ind w:firstLine="709"/>
        <w:jc w:val="both"/>
        <w:rPr>
          <w:sz w:val="28"/>
          <w:szCs w:val="28"/>
        </w:rPr>
      </w:pPr>
    </w:p>
    <w:p w14:paraId="749A6866" w14:textId="77777777" w:rsidR="00AA4365" w:rsidRPr="00AA4365" w:rsidRDefault="00AA4365" w:rsidP="001F6822">
      <w:pPr>
        <w:ind w:firstLine="709"/>
        <w:jc w:val="center"/>
        <w:rPr>
          <w:b/>
          <w:sz w:val="28"/>
          <w:szCs w:val="28"/>
        </w:rPr>
      </w:pPr>
      <w:r w:rsidRPr="00AA4365">
        <w:rPr>
          <w:b/>
          <w:sz w:val="28"/>
          <w:szCs w:val="28"/>
        </w:rPr>
        <w:lastRenderedPageBreak/>
        <w:t>IV. ДИВИДЕНДЫ ОБЩЕСТВА</w:t>
      </w:r>
    </w:p>
    <w:p w14:paraId="62A3F7DB" w14:textId="77777777" w:rsidR="00AA4365" w:rsidRPr="00AA4365" w:rsidRDefault="00AA4365" w:rsidP="001F6822">
      <w:pPr>
        <w:ind w:firstLine="709"/>
        <w:jc w:val="both"/>
        <w:rPr>
          <w:sz w:val="28"/>
          <w:szCs w:val="28"/>
        </w:rPr>
      </w:pPr>
    </w:p>
    <w:p w14:paraId="47686E7D" w14:textId="77777777" w:rsidR="00AA4365" w:rsidRDefault="00AA4365" w:rsidP="001F6822">
      <w:pPr>
        <w:ind w:firstLine="709"/>
        <w:jc w:val="center"/>
        <w:rPr>
          <w:b/>
          <w:sz w:val="28"/>
          <w:szCs w:val="28"/>
        </w:rPr>
      </w:pPr>
      <w:r w:rsidRPr="00AA4365">
        <w:rPr>
          <w:b/>
          <w:sz w:val="28"/>
          <w:szCs w:val="28"/>
        </w:rPr>
        <w:t>Статья 10. Порядок выплаты Обществом дивидендов</w:t>
      </w:r>
    </w:p>
    <w:p w14:paraId="0C639AC3" w14:textId="77777777" w:rsidR="001F6822" w:rsidRPr="00AA4365" w:rsidRDefault="001F6822" w:rsidP="001F6822">
      <w:pPr>
        <w:ind w:firstLine="709"/>
        <w:jc w:val="center"/>
        <w:rPr>
          <w:b/>
          <w:sz w:val="28"/>
          <w:szCs w:val="28"/>
        </w:rPr>
      </w:pPr>
    </w:p>
    <w:p w14:paraId="6434ED26" w14:textId="77777777" w:rsidR="00AA4365" w:rsidRPr="00AA4365" w:rsidRDefault="00AA4365" w:rsidP="001F6822">
      <w:pPr>
        <w:ind w:firstLine="709"/>
        <w:jc w:val="both"/>
        <w:rPr>
          <w:sz w:val="28"/>
          <w:szCs w:val="28"/>
        </w:rPr>
      </w:pPr>
      <w:r w:rsidRPr="00AA4365">
        <w:rPr>
          <w:sz w:val="28"/>
          <w:szCs w:val="28"/>
        </w:rPr>
        <w:t>1. Общество вправе по результатам первого квартала, полугодия, девяти месяцев отчетного года и (или) по результатам отчетного года принимать решение (объявлять) о выплате дивидендов по размещенным акциям, если иное не установлено Федеральным законом.</w:t>
      </w:r>
    </w:p>
    <w:p w14:paraId="5D7AC17D" w14:textId="77777777" w:rsidR="00AA4365" w:rsidRPr="00AA4365" w:rsidRDefault="00AA4365" w:rsidP="001F6822">
      <w:pPr>
        <w:ind w:firstLine="709"/>
        <w:jc w:val="both"/>
        <w:rPr>
          <w:sz w:val="28"/>
          <w:szCs w:val="28"/>
        </w:rPr>
      </w:pPr>
      <w:r w:rsidRPr="00AA4365">
        <w:rPr>
          <w:sz w:val="28"/>
          <w:szCs w:val="28"/>
        </w:rPr>
        <w:t>Общество обязано выплатить объявленные дивиденды. Дивиденды выплачиваются деньгами или иным имуществом.</w:t>
      </w:r>
    </w:p>
    <w:p w14:paraId="495DCDD3" w14:textId="77777777" w:rsidR="00AA4365" w:rsidRPr="00AA4365" w:rsidRDefault="00AA4365" w:rsidP="001F6822">
      <w:pPr>
        <w:ind w:firstLine="709"/>
        <w:jc w:val="both"/>
        <w:rPr>
          <w:sz w:val="28"/>
          <w:szCs w:val="28"/>
        </w:rPr>
      </w:pPr>
      <w:r w:rsidRPr="00AA4365">
        <w:rPr>
          <w:sz w:val="28"/>
          <w:szCs w:val="28"/>
        </w:rPr>
        <w:t>2. Источником выплаты дивидендов является прибыль Общества после налогообложения (чистая прибыль Общества). Чистая прибыль Общества определяется по данным бухгалтерской (финансовой) отчетности Общества.</w:t>
      </w:r>
    </w:p>
    <w:p w14:paraId="2EADE355" w14:textId="77777777" w:rsidR="00AA4365" w:rsidRPr="00AA4365" w:rsidRDefault="00AA4365" w:rsidP="001F6822">
      <w:pPr>
        <w:ind w:firstLine="709"/>
        <w:jc w:val="both"/>
        <w:rPr>
          <w:sz w:val="28"/>
          <w:szCs w:val="28"/>
        </w:rPr>
      </w:pPr>
      <w:r w:rsidRPr="00AA4365">
        <w:rPr>
          <w:sz w:val="28"/>
          <w:szCs w:val="28"/>
        </w:rPr>
        <w:t>3. Решение о выплате дивидендов, размере дивидендов и формы выплаты по акциям принимается общим собранием акционеров по рекомендации совета директоров.</w:t>
      </w:r>
    </w:p>
    <w:p w14:paraId="5FF6F8E3" w14:textId="77777777" w:rsidR="00AA4365" w:rsidRPr="00AA4365" w:rsidRDefault="00AA4365" w:rsidP="001F6822">
      <w:pPr>
        <w:ind w:firstLine="709"/>
        <w:jc w:val="both"/>
        <w:rPr>
          <w:sz w:val="28"/>
          <w:szCs w:val="28"/>
        </w:rPr>
      </w:pPr>
      <w:r w:rsidRPr="00AA4365">
        <w:rPr>
          <w:sz w:val="28"/>
          <w:szCs w:val="28"/>
        </w:rPr>
        <w:t>Решение о выплате (объявлении) дивидендов по результатам первого квартала, полугодия и девяти месяцев финансового года может быть принято в течение трех месяцев после окончания соответствующего периода.</w:t>
      </w:r>
    </w:p>
    <w:p w14:paraId="20B70178" w14:textId="77777777" w:rsidR="00AA4365" w:rsidRPr="00AA4365" w:rsidRDefault="00AA4365" w:rsidP="001F6822">
      <w:pPr>
        <w:ind w:firstLine="709"/>
        <w:jc w:val="both"/>
        <w:rPr>
          <w:sz w:val="28"/>
          <w:szCs w:val="28"/>
        </w:rPr>
      </w:pPr>
      <w:r w:rsidRPr="00AA4365">
        <w:rPr>
          <w:sz w:val="28"/>
          <w:szCs w:val="28"/>
        </w:rPr>
        <w:t>4. Размер годовых дивидендов не может быть больше рекомендованного советом директоров и меньше выплаченных промежуточных дивидендов.</w:t>
      </w:r>
    </w:p>
    <w:p w14:paraId="27C02CBD" w14:textId="77777777" w:rsidR="00AA4365" w:rsidRPr="00AA4365" w:rsidRDefault="00AA4365" w:rsidP="001F6822">
      <w:pPr>
        <w:ind w:firstLine="709"/>
        <w:jc w:val="both"/>
        <w:rPr>
          <w:sz w:val="28"/>
          <w:szCs w:val="28"/>
        </w:rPr>
      </w:pPr>
      <w:r w:rsidRPr="00AA4365">
        <w:rPr>
          <w:sz w:val="28"/>
          <w:szCs w:val="28"/>
        </w:rPr>
        <w:t>5. Выплата дивидендов в денежной форме осуществляется в безналичном порядке Обществом.</w:t>
      </w:r>
    </w:p>
    <w:p w14:paraId="128127D4" w14:textId="77777777" w:rsidR="00AA4365" w:rsidRPr="00AA4365" w:rsidRDefault="00AA4365" w:rsidP="001F6822">
      <w:pPr>
        <w:ind w:firstLine="709"/>
        <w:jc w:val="both"/>
        <w:rPr>
          <w:sz w:val="28"/>
          <w:szCs w:val="28"/>
        </w:rPr>
      </w:pPr>
    </w:p>
    <w:p w14:paraId="7FE1A955" w14:textId="77777777" w:rsidR="00AA4365" w:rsidRPr="00AA4365" w:rsidRDefault="00AA4365" w:rsidP="001F6822">
      <w:pPr>
        <w:ind w:firstLine="709"/>
        <w:jc w:val="center"/>
        <w:rPr>
          <w:b/>
          <w:sz w:val="28"/>
          <w:szCs w:val="28"/>
        </w:rPr>
      </w:pPr>
      <w:r w:rsidRPr="00AA4365">
        <w:rPr>
          <w:b/>
          <w:sz w:val="28"/>
          <w:szCs w:val="28"/>
        </w:rPr>
        <w:t>Статья 11. Ограничения на выплату дивидендов</w:t>
      </w:r>
    </w:p>
    <w:p w14:paraId="0F2A205C" w14:textId="77777777" w:rsidR="00AA4365" w:rsidRPr="00AA4365" w:rsidRDefault="00AA4365" w:rsidP="001F6822">
      <w:pPr>
        <w:ind w:firstLine="709"/>
        <w:jc w:val="both"/>
        <w:rPr>
          <w:sz w:val="28"/>
          <w:szCs w:val="28"/>
        </w:rPr>
      </w:pPr>
    </w:p>
    <w:p w14:paraId="5E283446" w14:textId="77777777" w:rsidR="00AA4365" w:rsidRPr="00AA4365" w:rsidRDefault="00AA4365" w:rsidP="001F6822">
      <w:pPr>
        <w:ind w:firstLine="709"/>
        <w:jc w:val="both"/>
        <w:rPr>
          <w:sz w:val="28"/>
          <w:szCs w:val="28"/>
        </w:rPr>
      </w:pPr>
      <w:r w:rsidRPr="00AA4365">
        <w:rPr>
          <w:sz w:val="28"/>
          <w:szCs w:val="28"/>
        </w:rPr>
        <w:t>1. Общество не вправе принимать решение о выплате (объявлении) дивидендов по акциям:</w:t>
      </w:r>
    </w:p>
    <w:p w14:paraId="476A4CE0" w14:textId="77777777" w:rsidR="00AA4365" w:rsidRPr="00AA4365" w:rsidRDefault="00AA4365" w:rsidP="001F6822">
      <w:pPr>
        <w:ind w:firstLine="709"/>
        <w:jc w:val="both"/>
        <w:rPr>
          <w:sz w:val="28"/>
          <w:szCs w:val="28"/>
        </w:rPr>
      </w:pPr>
      <w:r w:rsidRPr="00AA4365">
        <w:rPr>
          <w:sz w:val="28"/>
          <w:szCs w:val="28"/>
        </w:rPr>
        <w:t>- до полной оплаты всего уставного капитала Общества;</w:t>
      </w:r>
    </w:p>
    <w:p w14:paraId="54141959" w14:textId="77777777" w:rsidR="00AA4365" w:rsidRPr="00AA4365" w:rsidRDefault="00AA4365" w:rsidP="001F6822">
      <w:pPr>
        <w:ind w:firstLine="709"/>
        <w:jc w:val="both"/>
        <w:rPr>
          <w:sz w:val="28"/>
          <w:szCs w:val="28"/>
        </w:rPr>
      </w:pPr>
      <w:r w:rsidRPr="00AA4365">
        <w:rPr>
          <w:sz w:val="28"/>
          <w:szCs w:val="28"/>
        </w:rPr>
        <w:t>- до выкупа всех акций, которые должны быть выкуплены в соответствии с Федеральным законом;</w:t>
      </w:r>
    </w:p>
    <w:p w14:paraId="221D3B5C" w14:textId="77777777" w:rsidR="00AA4365" w:rsidRPr="00AA4365" w:rsidRDefault="00AA4365" w:rsidP="001F6822">
      <w:pPr>
        <w:ind w:firstLine="709"/>
        <w:jc w:val="both"/>
        <w:rPr>
          <w:sz w:val="28"/>
          <w:szCs w:val="28"/>
        </w:rPr>
      </w:pPr>
      <w:r w:rsidRPr="00AA4365">
        <w:rPr>
          <w:sz w:val="28"/>
          <w:szCs w:val="28"/>
        </w:rPr>
        <w:t>- если на день принятия такого решения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14:paraId="567AEB99" w14:textId="77777777" w:rsidR="00AA4365" w:rsidRPr="00AA4365" w:rsidRDefault="00AA4365" w:rsidP="001F6822">
      <w:pPr>
        <w:ind w:firstLine="709"/>
        <w:jc w:val="both"/>
        <w:rPr>
          <w:sz w:val="28"/>
          <w:szCs w:val="28"/>
        </w:rPr>
      </w:pPr>
      <w:r w:rsidRPr="00AA4365">
        <w:rPr>
          <w:sz w:val="28"/>
          <w:szCs w:val="28"/>
        </w:rPr>
        <w:t>- если на день принятия такого решения стоимость чистых активов общества меньше его уставного капитала, и резервного фонда либо станет меньше их размера в результате принятия такого решения;</w:t>
      </w:r>
    </w:p>
    <w:p w14:paraId="44AD28BE" w14:textId="77777777" w:rsidR="00AA4365" w:rsidRPr="00AA4365" w:rsidRDefault="00AA4365" w:rsidP="001F6822">
      <w:pPr>
        <w:ind w:firstLine="709"/>
        <w:jc w:val="both"/>
        <w:rPr>
          <w:sz w:val="28"/>
          <w:szCs w:val="28"/>
        </w:rPr>
      </w:pPr>
      <w:r w:rsidRPr="00AA4365">
        <w:rPr>
          <w:sz w:val="28"/>
          <w:szCs w:val="28"/>
        </w:rPr>
        <w:t>- в иных случаях, предусмотренных федеральными законами.</w:t>
      </w:r>
    </w:p>
    <w:p w14:paraId="4200EAE6" w14:textId="77777777" w:rsidR="00AA4365" w:rsidRPr="00AA4365" w:rsidRDefault="00AA4365" w:rsidP="001F6822">
      <w:pPr>
        <w:ind w:firstLine="709"/>
        <w:jc w:val="both"/>
        <w:rPr>
          <w:sz w:val="28"/>
          <w:szCs w:val="28"/>
        </w:rPr>
      </w:pPr>
      <w:r w:rsidRPr="00AA4365">
        <w:rPr>
          <w:sz w:val="28"/>
          <w:szCs w:val="28"/>
        </w:rPr>
        <w:t>2. Общество не вправе выплачивать объявленные дивиденды по акциям:</w:t>
      </w:r>
    </w:p>
    <w:p w14:paraId="38404648" w14:textId="77777777" w:rsidR="00AA4365" w:rsidRPr="00AA4365" w:rsidRDefault="00AA4365" w:rsidP="001F6822">
      <w:pPr>
        <w:ind w:firstLine="709"/>
        <w:jc w:val="both"/>
        <w:rPr>
          <w:sz w:val="28"/>
          <w:szCs w:val="28"/>
        </w:rPr>
      </w:pPr>
      <w:r w:rsidRPr="00AA4365">
        <w:rPr>
          <w:sz w:val="28"/>
          <w:szCs w:val="28"/>
        </w:rPr>
        <w:t>- если на день выплаты Общество отвечает признакам несостоятельности (банкротства) в соответствии с законодательством Российской Федерации о несостоятельности (банкротстве) или если указанные признаки появятся у Общества в результате выплаты дивидендов;</w:t>
      </w:r>
    </w:p>
    <w:p w14:paraId="14D51200" w14:textId="77777777" w:rsidR="00AA4365" w:rsidRPr="00AA4365" w:rsidRDefault="00AA4365" w:rsidP="001F6822">
      <w:pPr>
        <w:ind w:firstLine="709"/>
        <w:jc w:val="both"/>
        <w:rPr>
          <w:sz w:val="28"/>
          <w:szCs w:val="28"/>
        </w:rPr>
      </w:pPr>
      <w:r w:rsidRPr="00AA4365">
        <w:rPr>
          <w:sz w:val="28"/>
          <w:szCs w:val="28"/>
        </w:rPr>
        <w:t>- если на день выплаты стоимость чистых активов Общества меньше суммы его уставного капитала, резервного фонда либо станет меньше указанной суммы в результате выплаты дивидендов;</w:t>
      </w:r>
    </w:p>
    <w:p w14:paraId="4D20354F" w14:textId="77777777" w:rsidR="00AA4365" w:rsidRPr="00AA4365" w:rsidRDefault="00AA4365" w:rsidP="001F6822">
      <w:pPr>
        <w:ind w:firstLine="709"/>
        <w:jc w:val="both"/>
        <w:rPr>
          <w:sz w:val="28"/>
          <w:szCs w:val="28"/>
        </w:rPr>
      </w:pPr>
      <w:r w:rsidRPr="00AA4365">
        <w:rPr>
          <w:sz w:val="28"/>
          <w:szCs w:val="28"/>
        </w:rPr>
        <w:lastRenderedPageBreak/>
        <w:t>- в иных случаях, предусмотренных федеральными законами.</w:t>
      </w:r>
    </w:p>
    <w:p w14:paraId="67A9F116" w14:textId="77777777" w:rsidR="00AA4365" w:rsidRPr="00AA4365" w:rsidRDefault="00AA4365" w:rsidP="001F6822">
      <w:pPr>
        <w:ind w:firstLine="709"/>
        <w:jc w:val="both"/>
        <w:rPr>
          <w:sz w:val="28"/>
          <w:szCs w:val="28"/>
        </w:rPr>
      </w:pPr>
      <w:r w:rsidRPr="00AA4365">
        <w:rPr>
          <w:sz w:val="28"/>
          <w:szCs w:val="28"/>
        </w:rPr>
        <w:t>По прекращении указанных обстоятельств Общество обязано выплатить акционерам объявленные дивиденды.</w:t>
      </w:r>
    </w:p>
    <w:p w14:paraId="7D92CD94" w14:textId="77777777" w:rsidR="00AA4365" w:rsidRPr="00AA4365" w:rsidRDefault="00AA4365" w:rsidP="001F6822">
      <w:pPr>
        <w:ind w:firstLine="709"/>
        <w:jc w:val="both"/>
        <w:rPr>
          <w:b/>
          <w:sz w:val="28"/>
          <w:szCs w:val="28"/>
        </w:rPr>
      </w:pPr>
    </w:p>
    <w:p w14:paraId="03E598E3" w14:textId="77777777" w:rsidR="00AA4365" w:rsidRPr="00AA4365" w:rsidRDefault="00AA4365" w:rsidP="001F6822">
      <w:pPr>
        <w:ind w:firstLine="709"/>
        <w:jc w:val="center"/>
        <w:rPr>
          <w:b/>
          <w:sz w:val="28"/>
          <w:szCs w:val="28"/>
        </w:rPr>
      </w:pPr>
      <w:r w:rsidRPr="00AA4365">
        <w:rPr>
          <w:b/>
          <w:sz w:val="28"/>
          <w:szCs w:val="28"/>
          <w:lang w:val="en-US"/>
        </w:rPr>
        <w:t>V</w:t>
      </w:r>
      <w:r w:rsidRPr="00AA4365">
        <w:rPr>
          <w:b/>
          <w:sz w:val="28"/>
          <w:szCs w:val="28"/>
        </w:rPr>
        <w:t>. РЕЕСТР АКЦИОНЕРОВ ОБЩЕСТВА</w:t>
      </w:r>
    </w:p>
    <w:p w14:paraId="1A26E228" w14:textId="77777777" w:rsidR="00AA4365" w:rsidRPr="00AA4365" w:rsidRDefault="00AA4365" w:rsidP="001F6822">
      <w:pPr>
        <w:ind w:firstLine="709"/>
        <w:jc w:val="both"/>
        <w:rPr>
          <w:sz w:val="28"/>
          <w:szCs w:val="28"/>
        </w:rPr>
      </w:pPr>
    </w:p>
    <w:p w14:paraId="60BEDA04" w14:textId="77777777" w:rsidR="00AA4365" w:rsidRPr="00AA4365" w:rsidRDefault="00AA4365" w:rsidP="001F6822">
      <w:pPr>
        <w:ind w:firstLine="709"/>
        <w:jc w:val="center"/>
        <w:rPr>
          <w:b/>
          <w:sz w:val="28"/>
          <w:szCs w:val="28"/>
        </w:rPr>
      </w:pPr>
      <w:r w:rsidRPr="00AA4365">
        <w:rPr>
          <w:b/>
          <w:sz w:val="28"/>
          <w:szCs w:val="28"/>
        </w:rPr>
        <w:t>Статья 12. Реестр акционеров</w:t>
      </w:r>
    </w:p>
    <w:p w14:paraId="14BEC238" w14:textId="77777777" w:rsidR="00AA4365" w:rsidRPr="00AA4365" w:rsidRDefault="00AA4365" w:rsidP="001F6822">
      <w:pPr>
        <w:ind w:firstLine="709"/>
        <w:jc w:val="both"/>
        <w:rPr>
          <w:sz w:val="28"/>
          <w:szCs w:val="28"/>
        </w:rPr>
      </w:pPr>
    </w:p>
    <w:p w14:paraId="752D8DFF" w14:textId="77777777" w:rsidR="00AA4365" w:rsidRPr="00AA4365" w:rsidRDefault="00AA4365" w:rsidP="001F6822">
      <w:pPr>
        <w:ind w:firstLine="709"/>
        <w:jc w:val="both"/>
        <w:rPr>
          <w:sz w:val="28"/>
          <w:szCs w:val="28"/>
        </w:rPr>
      </w:pPr>
      <w:r w:rsidRPr="00AA4365">
        <w:rPr>
          <w:sz w:val="28"/>
          <w:szCs w:val="28"/>
        </w:rPr>
        <w:t>1. Общество обязано обеспечить ведение и хранение реестра акционеров в соответствии с правовыми актами Российской Федерации с момента государственной регистрации Общества.</w:t>
      </w:r>
    </w:p>
    <w:p w14:paraId="6FAD5D8E" w14:textId="77777777" w:rsidR="00AA4365" w:rsidRPr="00AA4365" w:rsidRDefault="00AA4365" w:rsidP="001F6822">
      <w:pPr>
        <w:ind w:firstLine="709"/>
        <w:jc w:val="both"/>
        <w:rPr>
          <w:sz w:val="28"/>
          <w:szCs w:val="28"/>
        </w:rPr>
      </w:pPr>
    </w:p>
    <w:p w14:paraId="68EAFC68" w14:textId="77777777" w:rsidR="00AA4365" w:rsidRPr="00AA4365" w:rsidRDefault="00AA4365" w:rsidP="001F6822">
      <w:pPr>
        <w:ind w:firstLine="709"/>
        <w:jc w:val="center"/>
        <w:rPr>
          <w:b/>
          <w:sz w:val="28"/>
          <w:szCs w:val="28"/>
        </w:rPr>
      </w:pPr>
      <w:bookmarkStart w:id="2" w:name="_Toc401903709"/>
      <w:r w:rsidRPr="00AA4365">
        <w:rPr>
          <w:b/>
          <w:sz w:val="28"/>
          <w:szCs w:val="28"/>
        </w:rPr>
        <w:t>Статья 13. Выписка из реестра акционеров</w:t>
      </w:r>
      <w:bookmarkEnd w:id="2"/>
    </w:p>
    <w:p w14:paraId="19E20A4F" w14:textId="77777777" w:rsidR="00AA4365" w:rsidRPr="00AA4365" w:rsidRDefault="00AA4365" w:rsidP="001F6822">
      <w:pPr>
        <w:ind w:firstLine="709"/>
        <w:jc w:val="both"/>
        <w:rPr>
          <w:sz w:val="28"/>
          <w:szCs w:val="28"/>
        </w:rPr>
      </w:pPr>
    </w:p>
    <w:p w14:paraId="0FB23B17" w14:textId="77777777" w:rsidR="00AA4365" w:rsidRPr="00AA4365" w:rsidRDefault="00AA4365" w:rsidP="001F6822">
      <w:pPr>
        <w:ind w:firstLine="709"/>
        <w:jc w:val="both"/>
        <w:rPr>
          <w:sz w:val="28"/>
          <w:szCs w:val="28"/>
        </w:rPr>
      </w:pPr>
      <w:r w:rsidRPr="00AA4365">
        <w:rPr>
          <w:sz w:val="28"/>
          <w:szCs w:val="28"/>
        </w:rPr>
        <w:t>Держатель реестра акционеров по требованию акционера или номинального держателя акций обязан подтвердить его права на акции путем выдачи выписки из реестра акционеров, которая не является ценной бумагой.</w:t>
      </w:r>
    </w:p>
    <w:p w14:paraId="43919249" w14:textId="77777777" w:rsidR="00AA4365" w:rsidRPr="00AA4365" w:rsidRDefault="00AA4365" w:rsidP="001F6822">
      <w:pPr>
        <w:ind w:firstLine="709"/>
        <w:jc w:val="both"/>
        <w:rPr>
          <w:sz w:val="28"/>
          <w:szCs w:val="28"/>
        </w:rPr>
      </w:pPr>
    </w:p>
    <w:p w14:paraId="42A5C573" w14:textId="77777777" w:rsidR="00AA4365" w:rsidRPr="00AA4365" w:rsidRDefault="00AA4365" w:rsidP="001F6822">
      <w:pPr>
        <w:ind w:firstLine="709"/>
        <w:jc w:val="both"/>
        <w:rPr>
          <w:sz w:val="28"/>
          <w:szCs w:val="28"/>
        </w:rPr>
      </w:pPr>
    </w:p>
    <w:p w14:paraId="6C9498D4" w14:textId="77777777" w:rsidR="00AA4365" w:rsidRPr="00AA4365" w:rsidRDefault="00AA4365" w:rsidP="001F6822">
      <w:pPr>
        <w:ind w:firstLine="709"/>
        <w:jc w:val="center"/>
        <w:rPr>
          <w:b/>
          <w:sz w:val="28"/>
          <w:szCs w:val="28"/>
        </w:rPr>
      </w:pPr>
      <w:r w:rsidRPr="00AA4365">
        <w:rPr>
          <w:b/>
          <w:sz w:val="28"/>
          <w:szCs w:val="28"/>
          <w:lang w:val="en-US"/>
        </w:rPr>
        <w:t>VI</w:t>
      </w:r>
      <w:r w:rsidRPr="00AA4365">
        <w:rPr>
          <w:b/>
          <w:sz w:val="28"/>
          <w:szCs w:val="28"/>
        </w:rPr>
        <w:t>. ОБЩЕЕ СОБРАНИЕ АКЦИОНЕРОВ ОБЩЕСТВА</w:t>
      </w:r>
    </w:p>
    <w:p w14:paraId="1BB7E4DE" w14:textId="77777777" w:rsidR="00AA4365" w:rsidRPr="00AA4365" w:rsidRDefault="00AA4365" w:rsidP="001F6822">
      <w:pPr>
        <w:ind w:firstLine="709"/>
        <w:jc w:val="both"/>
        <w:rPr>
          <w:sz w:val="28"/>
          <w:szCs w:val="28"/>
        </w:rPr>
      </w:pPr>
    </w:p>
    <w:p w14:paraId="78D3E931" w14:textId="77777777" w:rsidR="00AA4365" w:rsidRPr="00AA4365" w:rsidRDefault="00AA4365" w:rsidP="001F6822">
      <w:pPr>
        <w:ind w:firstLine="709"/>
        <w:jc w:val="center"/>
        <w:rPr>
          <w:b/>
          <w:sz w:val="28"/>
          <w:szCs w:val="28"/>
        </w:rPr>
      </w:pPr>
      <w:r w:rsidRPr="00AA4365">
        <w:rPr>
          <w:b/>
          <w:sz w:val="28"/>
          <w:szCs w:val="28"/>
        </w:rPr>
        <w:t>Статья 14. Компетенция общего собрания акционеров</w:t>
      </w:r>
    </w:p>
    <w:p w14:paraId="74A6071E" w14:textId="77777777" w:rsidR="00AA4365" w:rsidRPr="00AA4365" w:rsidRDefault="00AA4365" w:rsidP="001F6822">
      <w:pPr>
        <w:ind w:firstLine="709"/>
        <w:jc w:val="both"/>
        <w:rPr>
          <w:sz w:val="28"/>
          <w:szCs w:val="28"/>
        </w:rPr>
      </w:pPr>
    </w:p>
    <w:p w14:paraId="206BEFBA" w14:textId="77777777" w:rsidR="00AA4365" w:rsidRPr="00AA4365" w:rsidRDefault="00AA4365" w:rsidP="001F6822">
      <w:pPr>
        <w:ind w:firstLine="709"/>
        <w:jc w:val="both"/>
        <w:rPr>
          <w:sz w:val="28"/>
          <w:szCs w:val="28"/>
        </w:rPr>
      </w:pPr>
      <w:r w:rsidRPr="00AA4365">
        <w:rPr>
          <w:sz w:val="28"/>
          <w:szCs w:val="28"/>
        </w:rPr>
        <w:t>1. Высшим органом управления Общества является общее собрание акционеров. Общее собрание акционеров осуществляет свою работу на основании Федерального закона, настоящего устава и Положения о порядке подготовки и проведения общего собрания акционеров.</w:t>
      </w:r>
    </w:p>
    <w:p w14:paraId="67D886B6" w14:textId="77777777" w:rsidR="00AA4365" w:rsidRPr="00AA4365" w:rsidRDefault="00AA4365" w:rsidP="001F6822">
      <w:pPr>
        <w:ind w:firstLine="709"/>
        <w:jc w:val="both"/>
        <w:rPr>
          <w:sz w:val="28"/>
          <w:szCs w:val="28"/>
        </w:rPr>
      </w:pPr>
      <w:r w:rsidRPr="00AA4365">
        <w:rPr>
          <w:sz w:val="28"/>
          <w:szCs w:val="28"/>
        </w:rPr>
        <w:t>2. Общество обязано ежегодно проводить годовое общее собрание акционеров.</w:t>
      </w:r>
    </w:p>
    <w:p w14:paraId="78B4F3A4" w14:textId="77777777" w:rsidR="00AA4365" w:rsidRPr="00AA4365" w:rsidRDefault="00AA4365" w:rsidP="001F6822">
      <w:pPr>
        <w:ind w:firstLine="709"/>
        <w:jc w:val="both"/>
        <w:rPr>
          <w:sz w:val="28"/>
          <w:szCs w:val="28"/>
        </w:rPr>
      </w:pPr>
      <w:r w:rsidRPr="00AA4365">
        <w:rPr>
          <w:sz w:val="28"/>
          <w:szCs w:val="28"/>
        </w:rPr>
        <w:t>Годовое общее собрание акционеров проводится не ранее чем через два месяца и не позднее чем через шесть месяцев после окончания отчетного года.</w:t>
      </w:r>
    </w:p>
    <w:p w14:paraId="50F3E0A0" w14:textId="77777777" w:rsidR="00AA4365" w:rsidRPr="00AA4365" w:rsidRDefault="00AA4365" w:rsidP="001F6822">
      <w:pPr>
        <w:ind w:firstLine="709"/>
        <w:jc w:val="both"/>
        <w:rPr>
          <w:sz w:val="28"/>
          <w:szCs w:val="28"/>
        </w:rPr>
      </w:pPr>
      <w:r w:rsidRPr="00AA4365">
        <w:rPr>
          <w:sz w:val="28"/>
          <w:szCs w:val="28"/>
        </w:rPr>
        <w:t>На годовом общем собрании акционеров решаются вопросы об избрании совета директоров Общества, ревизионной комиссии Общества, утверждении аудитора Общества, вопросы, предусмотренные под</w:t>
      </w:r>
      <w:r w:rsidR="001F6822">
        <w:rPr>
          <w:sz w:val="28"/>
          <w:szCs w:val="28"/>
        </w:rPr>
        <w:t>пунктами</w:t>
      </w:r>
      <w:r w:rsidRPr="00AA4365">
        <w:rPr>
          <w:sz w:val="28"/>
          <w:szCs w:val="28"/>
        </w:rPr>
        <w:t xml:space="preserve"> 13 и 12 п. 3 настоящей статьи, а также могут решаться иные вопросы, отнесенные к компетенции общего собрания акционеров.</w:t>
      </w:r>
    </w:p>
    <w:p w14:paraId="36FD3251" w14:textId="77777777" w:rsidR="00AA4365" w:rsidRPr="00AA4365" w:rsidRDefault="00AA4365" w:rsidP="001F6822">
      <w:pPr>
        <w:ind w:firstLine="709"/>
        <w:jc w:val="both"/>
        <w:rPr>
          <w:sz w:val="28"/>
          <w:szCs w:val="28"/>
        </w:rPr>
      </w:pPr>
      <w:r w:rsidRPr="00AA4365">
        <w:rPr>
          <w:sz w:val="28"/>
          <w:szCs w:val="28"/>
        </w:rPr>
        <w:t>Проводимые помимо годового общего собрания акционеров являются внеочередными.</w:t>
      </w:r>
    </w:p>
    <w:p w14:paraId="2A801F40" w14:textId="77777777" w:rsidR="00AA4365" w:rsidRPr="00AA4365" w:rsidRDefault="00AA4365" w:rsidP="001F6822">
      <w:pPr>
        <w:ind w:firstLine="709"/>
        <w:jc w:val="both"/>
        <w:rPr>
          <w:sz w:val="28"/>
          <w:szCs w:val="28"/>
        </w:rPr>
      </w:pPr>
      <w:r w:rsidRPr="00AA4365">
        <w:rPr>
          <w:sz w:val="28"/>
          <w:szCs w:val="28"/>
        </w:rPr>
        <w:t>3. К компетенции общего собрания акционеров относятся следующие вопросы:</w:t>
      </w:r>
    </w:p>
    <w:p w14:paraId="2552DDA7" w14:textId="77777777" w:rsidR="00222F48" w:rsidRPr="00222F48" w:rsidRDefault="00222F48" w:rsidP="00222F48">
      <w:pPr>
        <w:ind w:firstLine="709"/>
        <w:jc w:val="both"/>
        <w:rPr>
          <w:sz w:val="28"/>
          <w:szCs w:val="28"/>
        </w:rPr>
      </w:pPr>
      <w:r w:rsidRPr="00222F48">
        <w:rPr>
          <w:sz w:val="28"/>
          <w:szCs w:val="28"/>
        </w:rPr>
        <w:t>1) внесение изменений и дополнений в устав общества или утверждение устава общества в новой редакции;</w:t>
      </w:r>
    </w:p>
    <w:p w14:paraId="770E1340" w14:textId="77777777" w:rsidR="00222F48" w:rsidRPr="00222F48" w:rsidRDefault="00222F48" w:rsidP="00222F48">
      <w:pPr>
        <w:ind w:firstLine="709"/>
        <w:jc w:val="both"/>
        <w:rPr>
          <w:sz w:val="28"/>
          <w:szCs w:val="28"/>
        </w:rPr>
      </w:pPr>
      <w:r w:rsidRPr="00222F48">
        <w:rPr>
          <w:sz w:val="28"/>
          <w:szCs w:val="28"/>
        </w:rPr>
        <w:t>2) реорганизация общества;</w:t>
      </w:r>
    </w:p>
    <w:p w14:paraId="7205784E" w14:textId="77777777" w:rsidR="00222F48" w:rsidRPr="00222F48" w:rsidRDefault="00222F48" w:rsidP="00222F48">
      <w:pPr>
        <w:ind w:firstLine="709"/>
        <w:jc w:val="both"/>
        <w:rPr>
          <w:sz w:val="28"/>
          <w:szCs w:val="28"/>
        </w:rPr>
      </w:pPr>
      <w:r w:rsidRPr="00222F48">
        <w:rPr>
          <w:sz w:val="28"/>
          <w:szCs w:val="28"/>
        </w:rPr>
        <w:t>3) ликвидация общества, назначение ликвидационной комиссии и утверждение промежуточного и окончательного ликвидационных балансов;</w:t>
      </w:r>
    </w:p>
    <w:p w14:paraId="56E5447E" w14:textId="153CB655" w:rsidR="00222F48" w:rsidRPr="00222F48" w:rsidRDefault="00222F48" w:rsidP="00222F48">
      <w:pPr>
        <w:ind w:firstLine="709"/>
        <w:jc w:val="both"/>
        <w:rPr>
          <w:sz w:val="28"/>
          <w:szCs w:val="28"/>
        </w:rPr>
      </w:pPr>
      <w:r w:rsidRPr="00222F48">
        <w:rPr>
          <w:sz w:val="28"/>
          <w:szCs w:val="28"/>
        </w:rPr>
        <w:lastRenderedPageBreak/>
        <w:t>4) определение количественного состава совета директоров (наблюдательного совета) общества, избрание его членов и досрочное прекращение их полномочий;</w:t>
      </w:r>
    </w:p>
    <w:p w14:paraId="34816EDD" w14:textId="77777777" w:rsidR="00222F48" w:rsidRPr="00222F48" w:rsidRDefault="00222F48" w:rsidP="00222F48">
      <w:pPr>
        <w:ind w:firstLine="709"/>
        <w:jc w:val="both"/>
        <w:rPr>
          <w:sz w:val="28"/>
          <w:szCs w:val="28"/>
        </w:rPr>
      </w:pPr>
      <w:r w:rsidRPr="00222F48">
        <w:rPr>
          <w:sz w:val="28"/>
          <w:szCs w:val="28"/>
        </w:rPr>
        <w:t>5) определение количества, номинальной стоимости, категории (типа) объявленных акций и прав, предоставляемых этими акциями;</w:t>
      </w:r>
    </w:p>
    <w:p w14:paraId="6486ED00" w14:textId="51870832" w:rsidR="00222F48" w:rsidRPr="00222F48" w:rsidRDefault="00222F48" w:rsidP="00222F48">
      <w:pPr>
        <w:ind w:firstLine="709"/>
        <w:jc w:val="both"/>
        <w:rPr>
          <w:sz w:val="28"/>
          <w:szCs w:val="28"/>
        </w:rPr>
      </w:pPr>
      <w:r w:rsidRPr="00222F48">
        <w:rPr>
          <w:sz w:val="28"/>
          <w:szCs w:val="28"/>
        </w:rPr>
        <w:t>6) увеличение уставного капитала общества путем увеличения номинальной стоимости акций или путем размещения дополнительных акций, если уставом общества в соответствии с Федеральным законом увеличение уставного капитала общества путем размещения дополнительных акций не отнесено к компетенции совета директоров общества;</w:t>
      </w:r>
    </w:p>
    <w:p w14:paraId="273EF53D" w14:textId="77777777" w:rsidR="00222F48" w:rsidRPr="00222F48" w:rsidRDefault="00222F48" w:rsidP="00222F48">
      <w:pPr>
        <w:ind w:firstLine="709"/>
        <w:jc w:val="both"/>
        <w:rPr>
          <w:sz w:val="28"/>
          <w:szCs w:val="28"/>
        </w:rPr>
      </w:pPr>
      <w:r w:rsidRPr="00222F48">
        <w:rPr>
          <w:sz w:val="28"/>
          <w:szCs w:val="28"/>
        </w:rPr>
        <w:t>7)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14:paraId="3552EFA4" w14:textId="42A0FB4B" w:rsidR="00222F48" w:rsidRPr="00222F48" w:rsidRDefault="00222F48" w:rsidP="00222F48">
      <w:pPr>
        <w:ind w:firstLine="709"/>
        <w:jc w:val="both"/>
        <w:rPr>
          <w:sz w:val="28"/>
          <w:szCs w:val="28"/>
        </w:rPr>
      </w:pPr>
      <w:r w:rsidRPr="00222F48">
        <w:rPr>
          <w:sz w:val="28"/>
          <w:szCs w:val="28"/>
        </w:rPr>
        <w:t>8) образование исполнительного органа общества, досрочное прекращение его полномочий, если уставом общества решение этих вопросов не отнесено к компетенции совета директоров общества, а также случаи, предусмотренные пунктами 6 и 7 статьи 69 Федерального закона;</w:t>
      </w:r>
    </w:p>
    <w:p w14:paraId="40E7FD09" w14:textId="77777777" w:rsidR="00222F48" w:rsidRPr="00222F48" w:rsidRDefault="00222F48" w:rsidP="00222F48">
      <w:pPr>
        <w:ind w:firstLine="709"/>
        <w:jc w:val="both"/>
        <w:rPr>
          <w:sz w:val="28"/>
          <w:szCs w:val="28"/>
        </w:rPr>
      </w:pPr>
      <w:r w:rsidRPr="00222F48">
        <w:rPr>
          <w:sz w:val="28"/>
          <w:szCs w:val="28"/>
        </w:rPr>
        <w:t>9) избрание членов ревизионной комиссии общества и досрочное прекращение их полномочий, если в соответствии с уставом общества наличие ревизионной комиссии является обязательным;</w:t>
      </w:r>
    </w:p>
    <w:p w14:paraId="29C67979" w14:textId="77777777" w:rsidR="00222F48" w:rsidRPr="00222F48" w:rsidRDefault="00222F48" w:rsidP="00222F48">
      <w:pPr>
        <w:ind w:firstLine="709"/>
        <w:jc w:val="both"/>
        <w:rPr>
          <w:sz w:val="28"/>
          <w:szCs w:val="28"/>
        </w:rPr>
      </w:pPr>
      <w:r w:rsidRPr="00222F48">
        <w:rPr>
          <w:sz w:val="28"/>
          <w:szCs w:val="28"/>
        </w:rPr>
        <w:t>10) назначение аудиторской организации (индивидуального аудитора) общества;</w:t>
      </w:r>
    </w:p>
    <w:p w14:paraId="45705D20" w14:textId="77777777" w:rsidR="00222F48" w:rsidRPr="00222F48" w:rsidRDefault="00222F48" w:rsidP="00222F48">
      <w:pPr>
        <w:ind w:firstLine="709"/>
        <w:jc w:val="both"/>
        <w:rPr>
          <w:sz w:val="28"/>
          <w:szCs w:val="28"/>
        </w:rPr>
      </w:pPr>
      <w:r w:rsidRPr="00222F48">
        <w:rPr>
          <w:sz w:val="28"/>
          <w:szCs w:val="28"/>
        </w:rPr>
        <w:t>10.1) выплата (объявление) дивидендов по результатам первого квартала, полугодия, девяти месяцев отчетного года;</w:t>
      </w:r>
    </w:p>
    <w:p w14:paraId="7EB7BAA4" w14:textId="77777777" w:rsidR="00222F48" w:rsidRPr="00222F48" w:rsidRDefault="00222F48" w:rsidP="00222F48">
      <w:pPr>
        <w:ind w:firstLine="709"/>
        <w:jc w:val="both"/>
        <w:rPr>
          <w:sz w:val="28"/>
          <w:szCs w:val="28"/>
        </w:rPr>
      </w:pPr>
      <w:r w:rsidRPr="00222F48">
        <w:rPr>
          <w:sz w:val="28"/>
          <w:szCs w:val="28"/>
        </w:rPr>
        <w:t>11) утверждение годового отчета, годовой бухгалтерской (финансовой) отчетности общества, если уставом общества решение этих вопросов не отнесено к компетенции совета директоров (наблюдательного совета) общества;</w:t>
      </w:r>
    </w:p>
    <w:p w14:paraId="7F3722DD" w14:textId="77777777" w:rsidR="00222F48" w:rsidRPr="00222F48" w:rsidRDefault="00222F48" w:rsidP="00222F48">
      <w:pPr>
        <w:ind w:firstLine="709"/>
        <w:jc w:val="both"/>
        <w:rPr>
          <w:sz w:val="28"/>
          <w:szCs w:val="28"/>
        </w:rPr>
      </w:pPr>
      <w:r w:rsidRPr="00222F48">
        <w:rPr>
          <w:sz w:val="28"/>
          <w:szCs w:val="28"/>
        </w:rPr>
        <w:t>11.1) распределение прибыли (в том числе выплата (объявление) дивидендов, за исключением выплаты (объявления) дивидендов по результатам первого квартала, полугодия, девяти месяцев отчетного года) и убытков общества по результатам отчетного года;</w:t>
      </w:r>
    </w:p>
    <w:p w14:paraId="46F4ADF3" w14:textId="77777777" w:rsidR="00222F48" w:rsidRPr="00222F48" w:rsidRDefault="00222F48" w:rsidP="00222F48">
      <w:pPr>
        <w:ind w:firstLine="709"/>
        <w:jc w:val="both"/>
        <w:rPr>
          <w:sz w:val="28"/>
          <w:szCs w:val="28"/>
        </w:rPr>
      </w:pPr>
      <w:r w:rsidRPr="00222F48">
        <w:rPr>
          <w:sz w:val="28"/>
          <w:szCs w:val="28"/>
        </w:rPr>
        <w:t>12) определение порядка ведения общего собрания акционеров;</w:t>
      </w:r>
    </w:p>
    <w:p w14:paraId="33C22F54" w14:textId="77777777" w:rsidR="00222F48" w:rsidRPr="00222F48" w:rsidRDefault="00222F48" w:rsidP="00222F48">
      <w:pPr>
        <w:ind w:firstLine="709"/>
        <w:jc w:val="both"/>
        <w:rPr>
          <w:sz w:val="28"/>
          <w:szCs w:val="28"/>
        </w:rPr>
      </w:pPr>
      <w:r w:rsidRPr="00222F48">
        <w:rPr>
          <w:sz w:val="28"/>
          <w:szCs w:val="28"/>
        </w:rPr>
        <w:t>13) избрание членов счетной комиссии и досрочное прекращение их полномочий;</w:t>
      </w:r>
    </w:p>
    <w:p w14:paraId="3B9E659C" w14:textId="77777777" w:rsidR="00222F48" w:rsidRPr="00222F48" w:rsidRDefault="00222F48" w:rsidP="00222F48">
      <w:pPr>
        <w:ind w:firstLine="709"/>
        <w:jc w:val="both"/>
        <w:rPr>
          <w:sz w:val="28"/>
          <w:szCs w:val="28"/>
        </w:rPr>
      </w:pPr>
      <w:r w:rsidRPr="00222F48">
        <w:rPr>
          <w:sz w:val="28"/>
          <w:szCs w:val="28"/>
        </w:rPr>
        <w:t>14) дробление и консолидация акций;</w:t>
      </w:r>
    </w:p>
    <w:p w14:paraId="46ACDF13" w14:textId="68C3E012" w:rsidR="00222F48" w:rsidRPr="00222F48" w:rsidRDefault="00222F48" w:rsidP="00222F48">
      <w:pPr>
        <w:ind w:firstLine="709"/>
        <w:jc w:val="both"/>
        <w:rPr>
          <w:sz w:val="28"/>
          <w:szCs w:val="28"/>
        </w:rPr>
      </w:pPr>
      <w:r w:rsidRPr="00222F48">
        <w:rPr>
          <w:sz w:val="28"/>
          <w:szCs w:val="28"/>
        </w:rPr>
        <w:t>15) принятие решений о согласии на совершение или о последующем одобрении сделок в случаях, предусмотренных статьей 83 Федерального закона;</w:t>
      </w:r>
    </w:p>
    <w:p w14:paraId="6D092B92" w14:textId="7B6191EB" w:rsidR="00222F48" w:rsidRPr="00222F48" w:rsidRDefault="00222F48" w:rsidP="00222F48">
      <w:pPr>
        <w:ind w:firstLine="709"/>
        <w:jc w:val="both"/>
        <w:rPr>
          <w:sz w:val="28"/>
          <w:szCs w:val="28"/>
        </w:rPr>
      </w:pPr>
      <w:r w:rsidRPr="00222F48">
        <w:rPr>
          <w:sz w:val="28"/>
          <w:szCs w:val="28"/>
        </w:rPr>
        <w:t>16) принятие решений о согласии на совершение или о последующем одобрении крупных сделок в случаях, предусмотренных статьей</w:t>
      </w:r>
      <w:r>
        <w:rPr>
          <w:sz w:val="28"/>
          <w:szCs w:val="28"/>
        </w:rPr>
        <w:t xml:space="preserve"> </w:t>
      </w:r>
      <w:r w:rsidRPr="00222F48">
        <w:rPr>
          <w:sz w:val="28"/>
          <w:szCs w:val="28"/>
        </w:rPr>
        <w:t>79 Федерального закона;</w:t>
      </w:r>
    </w:p>
    <w:p w14:paraId="04FCEE59" w14:textId="77777777" w:rsidR="00222F48" w:rsidRPr="00222F48" w:rsidRDefault="00222F48" w:rsidP="00222F48">
      <w:pPr>
        <w:ind w:firstLine="709"/>
        <w:jc w:val="both"/>
        <w:rPr>
          <w:sz w:val="28"/>
          <w:szCs w:val="28"/>
        </w:rPr>
      </w:pPr>
      <w:r w:rsidRPr="00222F48">
        <w:rPr>
          <w:sz w:val="28"/>
          <w:szCs w:val="28"/>
        </w:rPr>
        <w:t>17) приобретение обществом размещенных акций в случаях, предусмотренных настоящим Федеральным законом;</w:t>
      </w:r>
    </w:p>
    <w:p w14:paraId="76507610" w14:textId="77777777" w:rsidR="00222F48" w:rsidRPr="00222F48" w:rsidRDefault="00222F48" w:rsidP="00222F48">
      <w:pPr>
        <w:ind w:firstLine="709"/>
        <w:jc w:val="both"/>
        <w:rPr>
          <w:sz w:val="28"/>
          <w:szCs w:val="28"/>
        </w:rPr>
      </w:pPr>
      <w:r w:rsidRPr="00222F48">
        <w:rPr>
          <w:sz w:val="28"/>
          <w:szCs w:val="28"/>
        </w:rPr>
        <w:t>18) принятие решения об участии в финансово-промышленных группах, ассоциациях и иных объединениях коммерческих организаций;</w:t>
      </w:r>
    </w:p>
    <w:p w14:paraId="6875B848" w14:textId="77777777" w:rsidR="00222F48" w:rsidRPr="00222F48" w:rsidRDefault="00222F48" w:rsidP="00222F48">
      <w:pPr>
        <w:ind w:firstLine="709"/>
        <w:jc w:val="both"/>
        <w:rPr>
          <w:sz w:val="28"/>
          <w:szCs w:val="28"/>
        </w:rPr>
      </w:pPr>
      <w:r w:rsidRPr="00222F48">
        <w:rPr>
          <w:sz w:val="28"/>
          <w:szCs w:val="28"/>
        </w:rPr>
        <w:lastRenderedPageBreak/>
        <w:t>19) утверждение внутренних документов, регулирующих деятельность органов общества;</w:t>
      </w:r>
    </w:p>
    <w:p w14:paraId="072B91BA" w14:textId="3371EDAF" w:rsidR="00222F48" w:rsidRPr="00222F48" w:rsidRDefault="00222F48" w:rsidP="00222F48">
      <w:pPr>
        <w:ind w:firstLine="709"/>
        <w:jc w:val="both"/>
        <w:rPr>
          <w:sz w:val="28"/>
          <w:szCs w:val="28"/>
        </w:rPr>
      </w:pPr>
      <w:r w:rsidRPr="00222F48">
        <w:rPr>
          <w:sz w:val="28"/>
          <w:szCs w:val="28"/>
        </w:rPr>
        <w:t>19.1) принятие решения об обращении с заявлением о листинге акций общества и (или) эмиссионных ценных бумаг общества, конвертируемых в акции общества, если уставом общества решение указанного вопроса не отнесено к компетенции совета директоров общества;</w:t>
      </w:r>
    </w:p>
    <w:p w14:paraId="7B891F61" w14:textId="77777777" w:rsidR="00222F48" w:rsidRPr="00222F48" w:rsidRDefault="00222F48" w:rsidP="00222F48">
      <w:pPr>
        <w:ind w:firstLine="709"/>
        <w:jc w:val="both"/>
        <w:rPr>
          <w:sz w:val="28"/>
          <w:szCs w:val="28"/>
        </w:rPr>
      </w:pPr>
      <w:r w:rsidRPr="00222F48">
        <w:rPr>
          <w:sz w:val="28"/>
          <w:szCs w:val="28"/>
        </w:rPr>
        <w:t>19.2) принятие решения об обращении с заявлением о делистинге акций общества и (или) эмиссионных ценных бумаг общества, конвертируемых в его акции;</w:t>
      </w:r>
    </w:p>
    <w:p w14:paraId="500F6A02" w14:textId="7EA5027A" w:rsidR="00AA4365" w:rsidRPr="00AA4365" w:rsidRDefault="00222F48" w:rsidP="001F6822">
      <w:pPr>
        <w:ind w:firstLine="709"/>
        <w:jc w:val="both"/>
        <w:rPr>
          <w:sz w:val="28"/>
          <w:szCs w:val="28"/>
        </w:rPr>
      </w:pPr>
      <w:r>
        <w:rPr>
          <w:sz w:val="28"/>
          <w:szCs w:val="28"/>
        </w:rPr>
        <w:t>20</w:t>
      </w:r>
      <w:r w:rsidR="00AA4365" w:rsidRPr="00AA4365">
        <w:rPr>
          <w:sz w:val="28"/>
          <w:szCs w:val="28"/>
        </w:rPr>
        <w:t>) решение иных вопросов, предусмотренных Федеральным законом.</w:t>
      </w:r>
    </w:p>
    <w:p w14:paraId="7A62BE24" w14:textId="77777777" w:rsidR="00AA4365" w:rsidRPr="00AA4365" w:rsidRDefault="00AA4365" w:rsidP="001F6822">
      <w:pPr>
        <w:ind w:firstLine="709"/>
        <w:jc w:val="both"/>
        <w:rPr>
          <w:sz w:val="28"/>
          <w:szCs w:val="28"/>
        </w:rPr>
      </w:pPr>
      <w:r w:rsidRPr="00AA4365">
        <w:rPr>
          <w:sz w:val="28"/>
          <w:szCs w:val="28"/>
        </w:rPr>
        <w:t>4. Вопросы, отнесенные к компетенции общего собрания акционеров, не могут быть переданы на решение исполнительному органу Общества.</w:t>
      </w:r>
    </w:p>
    <w:p w14:paraId="39256F1A" w14:textId="77777777" w:rsidR="00AA4365" w:rsidRPr="00AA4365" w:rsidRDefault="00AA4365" w:rsidP="001F6822">
      <w:pPr>
        <w:ind w:firstLine="709"/>
        <w:jc w:val="both"/>
        <w:rPr>
          <w:sz w:val="28"/>
          <w:szCs w:val="28"/>
        </w:rPr>
      </w:pPr>
      <w:r w:rsidRPr="00AA4365">
        <w:rPr>
          <w:sz w:val="28"/>
          <w:szCs w:val="28"/>
        </w:rPr>
        <w:t>Вопросы, отнесенные к компетенции общего собрания акционеров, не могут быть переданы на решение совету директоров Общества, за исключением вопросов, предусмотренных Федеральным законом.</w:t>
      </w:r>
    </w:p>
    <w:p w14:paraId="6C241461" w14:textId="6F3F1718" w:rsidR="00AA4365" w:rsidRPr="00AA4365" w:rsidRDefault="00AA4365" w:rsidP="001F6822">
      <w:pPr>
        <w:ind w:firstLine="709"/>
        <w:jc w:val="both"/>
        <w:rPr>
          <w:sz w:val="28"/>
          <w:szCs w:val="28"/>
        </w:rPr>
      </w:pPr>
      <w:r w:rsidRPr="00AA4365">
        <w:rPr>
          <w:sz w:val="28"/>
          <w:szCs w:val="28"/>
        </w:rPr>
        <w:t>5. С момента государственной регистрации Общества полномочия высшего органа управления Общества – общего собрания акционеров осуществляет муниципальное образование городского округа Закрытого административно-территориального образования посёлок Солнечный Красноярского края, поселок Солнечный в лице Администрации Закрытого административно-территориального образования посёлок Солнечный Красноярского края.</w:t>
      </w:r>
    </w:p>
    <w:p w14:paraId="3F2EC892" w14:textId="77777777" w:rsidR="00AA4365" w:rsidRPr="00AA4365" w:rsidRDefault="00AA4365" w:rsidP="001F6822">
      <w:pPr>
        <w:ind w:firstLine="709"/>
        <w:jc w:val="both"/>
        <w:rPr>
          <w:sz w:val="28"/>
          <w:szCs w:val="28"/>
        </w:rPr>
      </w:pPr>
      <w:r w:rsidRPr="00AA4365">
        <w:rPr>
          <w:sz w:val="28"/>
          <w:szCs w:val="28"/>
        </w:rPr>
        <w:t xml:space="preserve">На период нахождения в муниципальной собственности всех голосующих акций Общества решения по вопросам, относящимся к компетенции общего собрания акционеров, принимаются единственным акционером Общества - муниципальным образованием городского округа Закрытого административно-территориального образования посёлок Солнечный Красноярского края , посёлок Солнечный в лице Администрации Закрытого административно-территориального образования посёлок Солнечный Красноярского края единолично и оформляются письменно. В этом случае положения главы </w:t>
      </w:r>
      <w:r w:rsidRPr="00AA4365">
        <w:rPr>
          <w:sz w:val="28"/>
          <w:szCs w:val="28"/>
          <w:lang w:val="en-US"/>
        </w:rPr>
        <w:t>VII</w:t>
      </w:r>
      <w:r w:rsidRPr="00AA4365">
        <w:rPr>
          <w:sz w:val="28"/>
          <w:szCs w:val="28"/>
        </w:rPr>
        <w:t xml:space="preserve"> Федерального закона, а также положения настоящего Устава, определяющие порядок и сроки подготовки, созыва и проведения общего собрания акционеров, не применяются, за исключением положений, касающихся сроков проведения годового общего собрания акционеров. Решение единственного акционера выносится в виде Постановления Администрации Закрытого административно-территориального образования посёлок Солнечный Красноярского края.</w:t>
      </w:r>
    </w:p>
    <w:p w14:paraId="7BB42471" w14:textId="6CC06C18" w:rsidR="00AA4365" w:rsidRPr="00AA4365" w:rsidRDefault="000D7CCA" w:rsidP="001F6822">
      <w:pPr>
        <w:ind w:firstLine="709"/>
        <w:jc w:val="both"/>
        <w:rPr>
          <w:sz w:val="28"/>
          <w:szCs w:val="28"/>
        </w:rPr>
      </w:pPr>
      <w:r>
        <w:rPr>
          <w:sz w:val="28"/>
          <w:szCs w:val="28"/>
        </w:rPr>
        <w:t>6</w:t>
      </w:r>
      <w:r w:rsidR="00AA4365" w:rsidRPr="00AA4365">
        <w:rPr>
          <w:sz w:val="28"/>
          <w:szCs w:val="28"/>
        </w:rPr>
        <w:t>. Внеочередное общее собрание акционеров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акционера общества. Созыв внеочередного общего собрания акционеров осуществляется в порядке, предусмотренным Федеральным законом.</w:t>
      </w:r>
    </w:p>
    <w:p w14:paraId="48E6FD69" w14:textId="77777777" w:rsidR="00AA4365" w:rsidRPr="00AA4365" w:rsidRDefault="00AA4365" w:rsidP="001F6822">
      <w:pPr>
        <w:ind w:firstLine="709"/>
        <w:jc w:val="both"/>
        <w:rPr>
          <w:sz w:val="28"/>
          <w:szCs w:val="28"/>
        </w:rPr>
      </w:pPr>
    </w:p>
    <w:p w14:paraId="60947BFC" w14:textId="77777777" w:rsidR="00AA4365" w:rsidRPr="00AA4365" w:rsidRDefault="00AA4365" w:rsidP="001F6822">
      <w:pPr>
        <w:ind w:firstLine="709"/>
        <w:jc w:val="center"/>
        <w:rPr>
          <w:b/>
          <w:sz w:val="28"/>
          <w:szCs w:val="28"/>
        </w:rPr>
      </w:pPr>
      <w:r w:rsidRPr="00AA4365">
        <w:rPr>
          <w:b/>
          <w:sz w:val="28"/>
          <w:szCs w:val="28"/>
          <w:lang w:val="en-US"/>
        </w:rPr>
        <w:t>VII</w:t>
      </w:r>
      <w:r w:rsidRPr="00AA4365">
        <w:rPr>
          <w:b/>
          <w:sz w:val="28"/>
          <w:szCs w:val="28"/>
        </w:rPr>
        <w:t>. СОВЕТ ДИРЕКТОРОВ ОБЩЕСТВА</w:t>
      </w:r>
    </w:p>
    <w:p w14:paraId="3B656064" w14:textId="77777777" w:rsidR="00AA4365" w:rsidRPr="00AA4365" w:rsidRDefault="00AA4365" w:rsidP="001F6822">
      <w:pPr>
        <w:ind w:firstLine="709"/>
        <w:jc w:val="both"/>
        <w:rPr>
          <w:sz w:val="28"/>
          <w:szCs w:val="28"/>
        </w:rPr>
      </w:pPr>
    </w:p>
    <w:p w14:paraId="3B2FC11B" w14:textId="0C760004" w:rsidR="00AA4365" w:rsidRPr="00AA4365" w:rsidRDefault="00AA4365" w:rsidP="001F6822">
      <w:pPr>
        <w:ind w:firstLine="709"/>
        <w:jc w:val="center"/>
        <w:rPr>
          <w:b/>
          <w:sz w:val="28"/>
          <w:szCs w:val="28"/>
        </w:rPr>
      </w:pPr>
      <w:r w:rsidRPr="00AA4365">
        <w:rPr>
          <w:b/>
          <w:sz w:val="28"/>
          <w:szCs w:val="28"/>
        </w:rPr>
        <w:t xml:space="preserve">Статья 15. </w:t>
      </w:r>
      <w:r w:rsidR="00222F48" w:rsidRPr="00AA4365">
        <w:rPr>
          <w:b/>
          <w:sz w:val="28"/>
          <w:szCs w:val="28"/>
        </w:rPr>
        <w:t>Компетенция Совета директоров</w:t>
      </w:r>
    </w:p>
    <w:p w14:paraId="32100E6A" w14:textId="77777777" w:rsidR="00AA4365" w:rsidRPr="00AA4365" w:rsidRDefault="00AA4365" w:rsidP="001F6822">
      <w:pPr>
        <w:ind w:firstLine="709"/>
        <w:jc w:val="both"/>
        <w:rPr>
          <w:sz w:val="28"/>
          <w:szCs w:val="28"/>
        </w:rPr>
      </w:pPr>
    </w:p>
    <w:p w14:paraId="2D05B7AD" w14:textId="77777777" w:rsidR="00AA4365" w:rsidRPr="00AA4365" w:rsidRDefault="00AA4365" w:rsidP="001F6822">
      <w:pPr>
        <w:ind w:firstLine="709"/>
        <w:jc w:val="both"/>
        <w:rPr>
          <w:sz w:val="28"/>
          <w:szCs w:val="28"/>
        </w:rPr>
      </w:pPr>
      <w:r w:rsidRPr="00AA4365">
        <w:rPr>
          <w:sz w:val="28"/>
          <w:szCs w:val="28"/>
        </w:rPr>
        <w:lastRenderedPageBreak/>
        <w:t>1. Совет директоров Общества осуществляет общее руководство деятельностью Общества, за исключением решения вопросов, отнесённых к компетенции общего собрания акционеров, контролирует деятельность исполнительных органов Общества и выполняет иные функции, возложенные на него Федеральным законом или настоящим уставом.</w:t>
      </w:r>
    </w:p>
    <w:p w14:paraId="4F64200B" w14:textId="77777777" w:rsidR="00AA4365" w:rsidRPr="00AA4365" w:rsidRDefault="00AA4365" w:rsidP="001F6822">
      <w:pPr>
        <w:ind w:firstLine="709"/>
        <w:jc w:val="both"/>
        <w:rPr>
          <w:sz w:val="28"/>
          <w:szCs w:val="28"/>
        </w:rPr>
      </w:pPr>
      <w:r w:rsidRPr="00AA4365">
        <w:rPr>
          <w:sz w:val="28"/>
          <w:szCs w:val="28"/>
        </w:rPr>
        <w:t>2. К компетенции Совета директоров Общества относятся следующие вопросы:</w:t>
      </w:r>
    </w:p>
    <w:p w14:paraId="329109C9" w14:textId="77777777" w:rsidR="00222F48" w:rsidRPr="00222F48" w:rsidRDefault="00222F48" w:rsidP="00222F48">
      <w:pPr>
        <w:ind w:firstLine="709"/>
        <w:jc w:val="both"/>
        <w:rPr>
          <w:sz w:val="28"/>
          <w:szCs w:val="28"/>
        </w:rPr>
      </w:pPr>
      <w:r w:rsidRPr="00222F48">
        <w:rPr>
          <w:sz w:val="28"/>
          <w:szCs w:val="28"/>
        </w:rPr>
        <w:t>1) определение приоритетных направлений деятельности общества;</w:t>
      </w:r>
    </w:p>
    <w:p w14:paraId="01313E16" w14:textId="61E2139F" w:rsidR="00222F48" w:rsidRPr="00222F48" w:rsidRDefault="00222F48" w:rsidP="00222F48">
      <w:pPr>
        <w:ind w:firstLine="709"/>
        <w:jc w:val="both"/>
        <w:rPr>
          <w:sz w:val="28"/>
          <w:szCs w:val="28"/>
        </w:rPr>
      </w:pPr>
      <w:r w:rsidRPr="00222F48">
        <w:rPr>
          <w:sz w:val="28"/>
          <w:szCs w:val="28"/>
        </w:rPr>
        <w:t>2) созыв годового и внеочередного общих собраний акционеров, за исключением случаев, предусмотренных пунктом 8 статьи 55 Федерального закона;</w:t>
      </w:r>
    </w:p>
    <w:p w14:paraId="59279234" w14:textId="77777777" w:rsidR="00222F48" w:rsidRPr="00222F48" w:rsidRDefault="00222F48" w:rsidP="00222F48">
      <w:pPr>
        <w:ind w:firstLine="709"/>
        <w:jc w:val="both"/>
        <w:rPr>
          <w:sz w:val="28"/>
          <w:szCs w:val="28"/>
        </w:rPr>
      </w:pPr>
      <w:r w:rsidRPr="00222F48">
        <w:rPr>
          <w:sz w:val="28"/>
          <w:szCs w:val="28"/>
        </w:rPr>
        <w:t>3) утверждение повестки дня общего собрания акционеров;</w:t>
      </w:r>
    </w:p>
    <w:p w14:paraId="5E20C848" w14:textId="5D7252A7" w:rsidR="00222F48" w:rsidRPr="00222F48" w:rsidRDefault="00222F48" w:rsidP="00222F48">
      <w:pPr>
        <w:ind w:firstLine="709"/>
        <w:jc w:val="both"/>
        <w:rPr>
          <w:sz w:val="28"/>
          <w:szCs w:val="28"/>
        </w:rPr>
      </w:pPr>
      <w:r w:rsidRPr="00222F48">
        <w:rPr>
          <w:sz w:val="28"/>
          <w:szCs w:val="28"/>
        </w:rPr>
        <w:t>4) установление даты определения (фиксации)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главы VII Федерального закона и связанные с подготовкой и проведением общего собрания акционеров;</w:t>
      </w:r>
    </w:p>
    <w:p w14:paraId="4A2FDBAB" w14:textId="25E577B4" w:rsidR="00222F48" w:rsidRPr="00222F48" w:rsidRDefault="00222F48" w:rsidP="00222F48">
      <w:pPr>
        <w:ind w:firstLine="709"/>
        <w:jc w:val="both"/>
        <w:rPr>
          <w:sz w:val="28"/>
          <w:szCs w:val="28"/>
        </w:rPr>
      </w:pPr>
      <w:r w:rsidRPr="00222F48">
        <w:rPr>
          <w:sz w:val="28"/>
          <w:szCs w:val="28"/>
        </w:rPr>
        <w:t>5) увеличение уставного капитала общества путем размещения обществом дополнительных акций в пределах количества и категорий (типов) объявленных акций, если уставом общества в соответствии с Федеральным законом это отнесено к его компетенции;</w:t>
      </w:r>
    </w:p>
    <w:p w14:paraId="290B0238" w14:textId="77777777" w:rsidR="00222F48" w:rsidRPr="00222F48" w:rsidRDefault="00222F48" w:rsidP="00222F48">
      <w:pPr>
        <w:ind w:firstLine="709"/>
        <w:jc w:val="both"/>
        <w:rPr>
          <w:sz w:val="28"/>
          <w:szCs w:val="28"/>
        </w:rPr>
      </w:pPr>
      <w:r w:rsidRPr="00222F48">
        <w:rPr>
          <w:sz w:val="28"/>
          <w:szCs w:val="28"/>
        </w:rPr>
        <w:t>6) размещение обществом дополнительных акций, в которые конвертируются размещенные обществом привилегированные акции определенного типа, конвертируемые в обыкновенные акции или привилегированные акции иных типов, а также размещение обществом облигаций или иных эмиссионных ценных бумаг, за исключением акций;</w:t>
      </w:r>
    </w:p>
    <w:p w14:paraId="04526629" w14:textId="6327F0B4" w:rsidR="00222F48" w:rsidRPr="00222F48" w:rsidRDefault="00222F48" w:rsidP="00222F48">
      <w:pPr>
        <w:ind w:firstLine="709"/>
        <w:jc w:val="both"/>
        <w:rPr>
          <w:sz w:val="28"/>
          <w:szCs w:val="28"/>
        </w:rPr>
      </w:pPr>
      <w:r w:rsidRPr="00222F48">
        <w:rPr>
          <w:sz w:val="28"/>
          <w:szCs w:val="28"/>
        </w:rPr>
        <w:t>7) определение цены (денежной оценки) имущества, цены размещения или порядка ее определения и цены выкупа эмиссионных ценных бумаг в случаях, предусмотренных Федеральным законом;</w:t>
      </w:r>
    </w:p>
    <w:p w14:paraId="6C3E0E26" w14:textId="77777777" w:rsidR="00222F48" w:rsidRPr="00222F48" w:rsidRDefault="00222F48" w:rsidP="00222F48">
      <w:pPr>
        <w:ind w:firstLine="709"/>
        <w:jc w:val="both"/>
        <w:rPr>
          <w:sz w:val="28"/>
          <w:szCs w:val="28"/>
        </w:rPr>
      </w:pPr>
      <w:r w:rsidRPr="00222F48">
        <w:rPr>
          <w:sz w:val="28"/>
          <w:szCs w:val="28"/>
        </w:rPr>
        <w:t>7.1) утверждение решения о выпуске акций общества и эмиссионных ценных бумаг общества, конвертируемых в его акции, утверждение проспекта ценных бумаг общества;</w:t>
      </w:r>
    </w:p>
    <w:p w14:paraId="71A9DC11" w14:textId="263C79B4" w:rsidR="00222F48" w:rsidRPr="00222F48" w:rsidRDefault="00222F48" w:rsidP="00222F48">
      <w:pPr>
        <w:ind w:firstLine="709"/>
        <w:jc w:val="both"/>
        <w:rPr>
          <w:sz w:val="28"/>
          <w:szCs w:val="28"/>
        </w:rPr>
      </w:pPr>
      <w:r w:rsidRPr="00222F48">
        <w:rPr>
          <w:sz w:val="28"/>
          <w:szCs w:val="28"/>
        </w:rPr>
        <w:t>8) приобретение размещенных обществом акций, облигаций и иных ценных бумаг в случаях, предусмотренных Федеральным законом или иными федеральными законами;</w:t>
      </w:r>
    </w:p>
    <w:p w14:paraId="3E7A03F0" w14:textId="77777777" w:rsidR="00222F48" w:rsidRPr="00222F48" w:rsidRDefault="00222F48" w:rsidP="00222F48">
      <w:pPr>
        <w:ind w:firstLine="709"/>
        <w:jc w:val="both"/>
        <w:rPr>
          <w:sz w:val="28"/>
          <w:szCs w:val="28"/>
        </w:rPr>
      </w:pPr>
      <w:r w:rsidRPr="00222F48">
        <w:rPr>
          <w:sz w:val="28"/>
          <w:szCs w:val="28"/>
        </w:rPr>
        <w:t>9) образование исполнительного органа общества и досрочное прекращение его полномочий, если уставом общества это отнесено к его компетенции;</w:t>
      </w:r>
    </w:p>
    <w:p w14:paraId="69F5F476" w14:textId="77777777" w:rsidR="00222F48" w:rsidRPr="00222F48" w:rsidRDefault="00222F48" w:rsidP="00222F48">
      <w:pPr>
        <w:ind w:firstLine="709"/>
        <w:jc w:val="both"/>
        <w:rPr>
          <w:sz w:val="28"/>
          <w:szCs w:val="28"/>
        </w:rPr>
      </w:pPr>
      <w:r w:rsidRPr="00222F48">
        <w:rPr>
          <w:sz w:val="28"/>
          <w:szCs w:val="28"/>
        </w:rPr>
        <w:t>9.1) формирование комитетов совета директоров (наблюдательного совета) общества, утверждение внутренних документов, которыми определяются их компетенция и порядок деятельности, определение их количественного состава, назначение председателя и членов комитета и прекращение их полномочий;</w:t>
      </w:r>
    </w:p>
    <w:p w14:paraId="56168F38" w14:textId="77777777" w:rsidR="00222F48" w:rsidRPr="00222F48" w:rsidRDefault="00222F48" w:rsidP="00222F48">
      <w:pPr>
        <w:ind w:firstLine="709"/>
        <w:jc w:val="both"/>
        <w:rPr>
          <w:sz w:val="28"/>
          <w:szCs w:val="28"/>
        </w:rPr>
      </w:pPr>
      <w:r w:rsidRPr="00222F48">
        <w:rPr>
          <w:sz w:val="28"/>
          <w:szCs w:val="28"/>
        </w:rPr>
        <w:t>9.2) определение принципов и подходов к организации в обществе управления рисками, внутреннего контроля и внутреннего аудита;</w:t>
      </w:r>
    </w:p>
    <w:p w14:paraId="4073FA92" w14:textId="4CD4521B" w:rsidR="00222F48" w:rsidRPr="00222F48" w:rsidRDefault="00222F48" w:rsidP="00222F48">
      <w:pPr>
        <w:ind w:firstLine="709"/>
        <w:jc w:val="both"/>
        <w:rPr>
          <w:sz w:val="28"/>
          <w:szCs w:val="28"/>
        </w:rPr>
      </w:pPr>
      <w:r w:rsidRPr="00222F48">
        <w:rPr>
          <w:sz w:val="28"/>
          <w:szCs w:val="28"/>
        </w:rPr>
        <w:t xml:space="preserve">10) определение размера оплаты услуг аудиторской организации (индивидуального аудитора) общества и рекомендации по размеру, </w:t>
      </w:r>
      <w:r w:rsidRPr="00222F48">
        <w:rPr>
          <w:sz w:val="28"/>
          <w:szCs w:val="28"/>
        </w:rPr>
        <w:lastRenderedPageBreak/>
        <w:t>выплачиваемых членам ревизионной комиссии общества вознаграждений и компенсаций, если в соответствии с уставом общества наличие ревизионной комиссии является обязательным;</w:t>
      </w:r>
    </w:p>
    <w:p w14:paraId="284EC8E8" w14:textId="77777777" w:rsidR="00222F48" w:rsidRPr="00222F48" w:rsidRDefault="00222F48" w:rsidP="00222F48">
      <w:pPr>
        <w:ind w:firstLine="709"/>
        <w:jc w:val="both"/>
        <w:rPr>
          <w:sz w:val="28"/>
          <w:szCs w:val="28"/>
        </w:rPr>
      </w:pPr>
      <w:r w:rsidRPr="00222F48">
        <w:rPr>
          <w:sz w:val="28"/>
          <w:szCs w:val="28"/>
        </w:rPr>
        <w:t>11) рекомендации по размеру дивиденда по акциям и порядку его выплаты;</w:t>
      </w:r>
    </w:p>
    <w:p w14:paraId="717E21ED" w14:textId="77777777" w:rsidR="00222F48" w:rsidRPr="00222F48" w:rsidRDefault="00222F48" w:rsidP="00222F48">
      <w:pPr>
        <w:ind w:firstLine="709"/>
        <w:jc w:val="both"/>
        <w:rPr>
          <w:sz w:val="28"/>
          <w:szCs w:val="28"/>
        </w:rPr>
      </w:pPr>
      <w:r w:rsidRPr="00222F48">
        <w:rPr>
          <w:sz w:val="28"/>
          <w:szCs w:val="28"/>
        </w:rPr>
        <w:t>12) использование резервного фонда и иных фондов общества;</w:t>
      </w:r>
    </w:p>
    <w:p w14:paraId="0EE88367" w14:textId="6076BC30" w:rsidR="00222F48" w:rsidRPr="00222F48" w:rsidRDefault="00222F48" w:rsidP="00222F48">
      <w:pPr>
        <w:ind w:firstLine="709"/>
        <w:jc w:val="both"/>
        <w:rPr>
          <w:sz w:val="28"/>
          <w:szCs w:val="28"/>
        </w:rPr>
      </w:pPr>
      <w:r w:rsidRPr="00222F48">
        <w:rPr>
          <w:sz w:val="28"/>
          <w:szCs w:val="28"/>
        </w:rPr>
        <w:t>13) утверждение внутренних документов общества, за исключением внутренних документов, утверждение которых отнесено Федеральным законом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p>
    <w:p w14:paraId="0905B51A" w14:textId="77777777" w:rsidR="00222F48" w:rsidRPr="00222F48" w:rsidRDefault="00222F48" w:rsidP="00222F48">
      <w:pPr>
        <w:ind w:firstLine="709"/>
        <w:jc w:val="both"/>
        <w:rPr>
          <w:sz w:val="28"/>
          <w:szCs w:val="28"/>
        </w:rPr>
      </w:pPr>
      <w:r w:rsidRPr="00222F48">
        <w:rPr>
          <w:sz w:val="28"/>
          <w:szCs w:val="28"/>
        </w:rPr>
        <w:t>13.1) утверждение годового отчета, годовой бухгалтерской (финансовой) отчетности общества, если уставом общества это отнесено к его компетенции;</w:t>
      </w:r>
    </w:p>
    <w:p w14:paraId="3ED219AC" w14:textId="77777777" w:rsidR="00222F48" w:rsidRPr="00222F48" w:rsidRDefault="00222F48" w:rsidP="00222F48">
      <w:pPr>
        <w:ind w:firstLine="709"/>
        <w:jc w:val="both"/>
        <w:rPr>
          <w:sz w:val="28"/>
          <w:szCs w:val="28"/>
        </w:rPr>
      </w:pPr>
      <w:r w:rsidRPr="00222F48">
        <w:rPr>
          <w:sz w:val="28"/>
          <w:szCs w:val="28"/>
        </w:rPr>
        <w:t>14) создание филиалов и открытие представительств общества, если уставом общества это не отнесено к компетенции коллегиального исполнительного органа общества;</w:t>
      </w:r>
    </w:p>
    <w:p w14:paraId="51427FFF" w14:textId="484B3CBB" w:rsidR="00222F48" w:rsidRPr="00222F48" w:rsidRDefault="00222F48" w:rsidP="00222F48">
      <w:pPr>
        <w:ind w:firstLine="709"/>
        <w:jc w:val="both"/>
        <w:rPr>
          <w:sz w:val="28"/>
          <w:szCs w:val="28"/>
        </w:rPr>
      </w:pPr>
      <w:r w:rsidRPr="00222F48">
        <w:rPr>
          <w:sz w:val="28"/>
          <w:szCs w:val="28"/>
        </w:rPr>
        <w:t>15) согласие на совершение или последующее одобрение сделок в случаях, предусмотренных Федеральным законом;</w:t>
      </w:r>
    </w:p>
    <w:p w14:paraId="33E17262" w14:textId="6BD793BA" w:rsidR="00222F48" w:rsidRPr="00222F48" w:rsidRDefault="00222F48" w:rsidP="00222F48">
      <w:pPr>
        <w:ind w:firstLine="709"/>
        <w:jc w:val="both"/>
        <w:rPr>
          <w:sz w:val="28"/>
          <w:szCs w:val="28"/>
        </w:rPr>
      </w:pPr>
      <w:r w:rsidRPr="00222F48">
        <w:rPr>
          <w:sz w:val="28"/>
          <w:szCs w:val="28"/>
        </w:rPr>
        <w:t>16) согласие на совершение или последующее одобрение сделок, предусмотренных главой XI Федерального закона;</w:t>
      </w:r>
    </w:p>
    <w:p w14:paraId="26520C38" w14:textId="77777777" w:rsidR="00222F48" w:rsidRPr="00222F48" w:rsidRDefault="00222F48" w:rsidP="00222F48">
      <w:pPr>
        <w:ind w:firstLine="709"/>
        <w:jc w:val="both"/>
        <w:rPr>
          <w:sz w:val="28"/>
          <w:szCs w:val="28"/>
        </w:rPr>
      </w:pPr>
      <w:r w:rsidRPr="00222F48">
        <w:rPr>
          <w:sz w:val="28"/>
          <w:szCs w:val="28"/>
        </w:rPr>
        <w:t>17) утверждение регистратора общества и условий договора с ним, а также расторжение договора с ним;</w:t>
      </w:r>
    </w:p>
    <w:p w14:paraId="34AB93AA" w14:textId="23B913AC" w:rsidR="00222F48" w:rsidRPr="00222F48" w:rsidRDefault="00222F48" w:rsidP="00222F48">
      <w:pPr>
        <w:ind w:firstLine="709"/>
        <w:jc w:val="both"/>
        <w:rPr>
          <w:sz w:val="28"/>
          <w:szCs w:val="28"/>
        </w:rPr>
      </w:pPr>
      <w:r w:rsidRPr="00222F48">
        <w:rPr>
          <w:sz w:val="28"/>
          <w:szCs w:val="28"/>
        </w:rPr>
        <w:t>17.1) принятие решений об участии и о прекращении участия общества в других организациях (за исключением организаций, указанных в подпункте 18 пункта 1 статьи 48 Федерального закона), если уставом общества это не отнесено к компетенции исполнительных органов общества;</w:t>
      </w:r>
    </w:p>
    <w:p w14:paraId="5B88524A" w14:textId="77777777" w:rsidR="00222F48" w:rsidRPr="00222F48" w:rsidRDefault="00222F48" w:rsidP="00222F48">
      <w:pPr>
        <w:ind w:firstLine="709"/>
        <w:jc w:val="both"/>
        <w:rPr>
          <w:sz w:val="28"/>
          <w:szCs w:val="28"/>
        </w:rPr>
      </w:pPr>
      <w:r w:rsidRPr="00222F48">
        <w:rPr>
          <w:sz w:val="28"/>
          <w:szCs w:val="28"/>
        </w:rPr>
        <w:t>17.2) обращение с заявлением о листинге акций общества и (или) эмиссионных ценных бумаг общества, конвертируемых в акции общества, если уставом общества это отнесено к его компетенции;</w:t>
      </w:r>
    </w:p>
    <w:p w14:paraId="6F25AD3E" w14:textId="7565A643" w:rsidR="00AA4365" w:rsidRPr="00AA4365" w:rsidRDefault="00222F48" w:rsidP="001F6822">
      <w:pPr>
        <w:ind w:firstLine="709"/>
        <w:jc w:val="both"/>
        <w:rPr>
          <w:sz w:val="28"/>
          <w:szCs w:val="28"/>
        </w:rPr>
      </w:pPr>
      <w:r>
        <w:rPr>
          <w:sz w:val="28"/>
          <w:szCs w:val="28"/>
        </w:rPr>
        <w:t>18</w:t>
      </w:r>
      <w:r w:rsidR="00AA4365" w:rsidRPr="00AA4365">
        <w:rPr>
          <w:sz w:val="28"/>
          <w:szCs w:val="28"/>
        </w:rPr>
        <w:t>) решение иных вопросов, предусмотренных Федеральным законом.</w:t>
      </w:r>
    </w:p>
    <w:p w14:paraId="13741EA2" w14:textId="77777777" w:rsidR="00AA4365" w:rsidRPr="00AA4365" w:rsidRDefault="00AA4365" w:rsidP="001F6822">
      <w:pPr>
        <w:ind w:firstLine="709"/>
        <w:jc w:val="both"/>
        <w:rPr>
          <w:sz w:val="28"/>
          <w:szCs w:val="28"/>
        </w:rPr>
      </w:pPr>
      <w:r w:rsidRPr="00AA4365">
        <w:rPr>
          <w:sz w:val="28"/>
          <w:szCs w:val="28"/>
        </w:rPr>
        <w:t>3. Вопросы, отнесенные к компетенции совета директоров, не могут быть переданы на решение исполнительному органу Общества.</w:t>
      </w:r>
    </w:p>
    <w:p w14:paraId="68C7F11C" w14:textId="77777777" w:rsidR="00AA4365" w:rsidRPr="00AA4365" w:rsidRDefault="00AA4365" w:rsidP="001F6822">
      <w:pPr>
        <w:ind w:firstLine="709"/>
        <w:jc w:val="both"/>
        <w:rPr>
          <w:b/>
          <w:sz w:val="28"/>
          <w:szCs w:val="28"/>
        </w:rPr>
      </w:pPr>
    </w:p>
    <w:p w14:paraId="5979AB38" w14:textId="77777777" w:rsidR="00AA4365" w:rsidRPr="00AA4365" w:rsidRDefault="00AA4365" w:rsidP="001F6822">
      <w:pPr>
        <w:ind w:firstLine="709"/>
        <w:jc w:val="center"/>
        <w:rPr>
          <w:b/>
          <w:sz w:val="28"/>
          <w:szCs w:val="28"/>
        </w:rPr>
      </w:pPr>
      <w:r w:rsidRPr="00AA4365">
        <w:rPr>
          <w:b/>
          <w:sz w:val="28"/>
          <w:szCs w:val="28"/>
        </w:rPr>
        <w:t>Статья 16. Состав совета директоров</w:t>
      </w:r>
    </w:p>
    <w:p w14:paraId="2BAA5A56" w14:textId="77777777" w:rsidR="00AA4365" w:rsidRPr="00AA4365" w:rsidRDefault="00AA4365" w:rsidP="001F6822">
      <w:pPr>
        <w:ind w:firstLine="709"/>
        <w:jc w:val="both"/>
        <w:rPr>
          <w:b/>
          <w:sz w:val="28"/>
          <w:szCs w:val="28"/>
        </w:rPr>
      </w:pPr>
    </w:p>
    <w:p w14:paraId="41586AA9" w14:textId="77777777" w:rsidR="00AA4365" w:rsidRPr="00AA4365" w:rsidRDefault="00AA4365" w:rsidP="001F6822">
      <w:pPr>
        <w:ind w:firstLine="709"/>
        <w:jc w:val="both"/>
        <w:rPr>
          <w:sz w:val="28"/>
          <w:szCs w:val="28"/>
        </w:rPr>
      </w:pPr>
      <w:r w:rsidRPr="00AA4365">
        <w:rPr>
          <w:sz w:val="28"/>
          <w:szCs w:val="28"/>
        </w:rPr>
        <w:t>1. Члены совета директоров Общества избираются общим собранием акционеров на срок до следующего годового общего собрания акционеров. По решению общего собрания акционеров полномочия всех членов совета директоров общества могут быть прекращены досрочно.</w:t>
      </w:r>
    </w:p>
    <w:p w14:paraId="7800B1EE" w14:textId="77777777" w:rsidR="00AA4365" w:rsidRPr="00AA4365" w:rsidRDefault="00AA4365" w:rsidP="001F6822">
      <w:pPr>
        <w:ind w:firstLine="709"/>
        <w:jc w:val="both"/>
        <w:rPr>
          <w:sz w:val="28"/>
          <w:szCs w:val="28"/>
        </w:rPr>
      </w:pPr>
      <w:r w:rsidRPr="00AA4365">
        <w:rPr>
          <w:sz w:val="28"/>
          <w:szCs w:val="28"/>
        </w:rPr>
        <w:t>2. Количественный состав совета директоров Общества составляет 5 членов. Членом совета директоров общества может быть только физическое лицо.</w:t>
      </w:r>
    </w:p>
    <w:p w14:paraId="4DB6DDD0" w14:textId="77777777" w:rsidR="00AA4365" w:rsidRPr="00AA4365" w:rsidRDefault="00AA4365" w:rsidP="001F6822">
      <w:pPr>
        <w:ind w:firstLine="709"/>
        <w:jc w:val="both"/>
        <w:rPr>
          <w:sz w:val="28"/>
          <w:szCs w:val="28"/>
        </w:rPr>
      </w:pPr>
      <w:r w:rsidRPr="00AA4365">
        <w:rPr>
          <w:sz w:val="28"/>
          <w:szCs w:val="28"/>
        </w:rPr>
        <w:t>3. Лица, избранные в состав совета директоров Общества, могут переизбираться неограниченное число раз.</w:t>
      </w:r>
    </w:p>
    <w:p w14:paraId="7B685332" w14:textId="77777777" w:rsidR="00AA4365" w:rsidRPr="00AA4365" w:rsidRDefault="00AA4365" w:rsidP="001F6822">
      <w:pPr>
        <w:ind w:firstLine="709"/>
        <w:jc w:val="both"/>
        <w:rPr>
          <w:sz w:val="28"/>
          <w:szCs w:val="28"/>
        </w:rPr>
      </w:pPr>
      <w:r w:rsidRPr="00AA4365">
        <w:rPr>
          <w:sz w:val="28"/>
          <w:szCs w:val="28"/>
        </w:rPr>
        <w:t xml:space="preserve">4. По решению общего собрания акционеров членам совета директоров Общества в период исполнения ими своих обязанностей могут выплачиваться вознаграждение и (или) компенсироваться расходы, связанные с исполнением </w:t>
      </w:r>
      <w:r w:rsidRPr="00AA4365">
        <w:rPr>
          <w:sz w:val="28"/>
          <w:szCs w:val="28"/>
        </w:rPr>
        <w:lastRenderedPageBreak/>
        <w:t>ими функций членов совета директоров Общества. Размеры таких вознаграждений и компенсаций устанавливаются решением общего собрания акционеров.</w:t>
      </w:r>
    </w:p>
    <w:p w14:paraId="6C4C8ED0" w14:textId="77777777" w:rsidR="00AA4365" w:rsidRPr="00AA4365" w:rsidRDefault="00AA4365" w:rsidP="001F6822">
      <w:pPr>
        <w:ind w:firstLine="709"/>
        <w:jc w:val="both"/>
        <w:rPr>
          <w:sz w:val="28"/>
          <w:szCs w:val="28"/>
        </w:rPr>
      </w:pPr>
    </w:p>
    <w:p w14:paraId="500F9FE6" w14:textId="77777777" w:rsidR="00AA4365" w:rsidRPr="00AA4365" w:rsidRDefault="00AA4365" w:rsidP="001F6822">
      <w:pPr>
        <w:ind w:firstLine="709"/>
        <w:jc w:val="center"/>
        <w:rPr>
          <w:b/>
          <w:sz w:val="28"/>
          <w:szCs w:val="28"/>
        </w:rPr>
      </w:pPr>
      <w:r w:rsidRPr="00AA4365">
        <w:rPr>
          <w:b/>
          <w:sz w:val="28"/>
          <w:szCs w:val="28"/>
        </w:rPr>
        <w:t>Статья 17. Председатель совета директоров</w:t>
      </w:r>
    </w:p>
    <w:p w14:paraId="02760869" w14:textId="77777777" w:rsidR="00AA4365" w:rsidRPr="00AA4365" w:rsidRDefault="00AA4365" w:rsidP="001F6822">
      <w:pPr>
        <w:ind w:firstLine="709"/>
        <w:jc w:val="both"/>
        <w:rPr>
          <w:sz w:val="28"/>
          <w:szCs w:val="28"/>
        </w:rPr>
      </w:pPr>
    </w:p>
    <w:p w14:paraId="052D4D0F" w14:textId="77777777" w:rsidR="00AA4365" w:rsidRPr="00AA4365" w:rsidRDefault="00AA4365" w:rsidP="001F6822">
      <w:pPr>
        <w:ind w:firstLine="709"/>
        <w:jc w:val="both"/>
        <w:rPr>
          <w:sz w:val="28"/>
          <w:szCs w:val="28"/>
        </w:rPr>
      </w:pPr>
      <w:r w:rsidRPr="00AA4365">
        <w:rPr>
          <w:sz w:val="28"/>
          <w:szCs w:val="28"/>
        </w:rPr>
        <w:t>1. Председатель совета директоров избирается членами совета директоров из их числа большинством голосов от общего числа членов совета директоров открытым голосованием.</w:t>
      </w:r>
    </w:p>
    <w:p w14:paraId="35F1F2AC" w14:textId="77777777" w:rsidR="00AA4365" w:rsidRPr="00AA4365" w:rsidRDefault="00AA4365" w:rsidP="001F6822">
      <w:pPr>
        <w:ind w:firstLine="709"/>
        <w:jc w:val="both"/>
        <w:rPr>
          <w:sz w:val="28"/>
          <w:szCs w:val="28"/>
        </w:rPr>
      </w:pPr>
      <w:r w:rsidRPr="00AA4365">
        <w:rPr>
          <w:sz w:val="28"/>
          <w:szCs w:val="28"/>
        </w:rPr>
        <w:t>Совет директоров вправе в любое время переизбрать своего председателя.</w:t>
      </w:r>
    </w:p>
    <w:p w14:paraId="1DF78020" w14:textId="77777777" w:rsidR="00AA4365" w:rsidRPr="00AA4365" w:rsidRDefault="00AA4365" w:rsidP="001F6822">
      <w:pPr>
        <w:ind w:firstLine="709"/>
        <w:jc w:val="both"/>
        <w:rPr>
          <w:sz w:val="28"/>
          <w:szCs w:val="28"/>
        </w:rPr>
      </w:pPr>
      <w:r w:rsidRPr="00AA4365">
        <w:rPr>
          <w:sz w:val="28"/>
          <w:szCs w:val="28"/>
        </w:rPr>
        <w:t>2. Председатель совета директоров организует его работу, созывает заседания совета директоров и председательствует на них, организует на заседаниях ведение протокола.</w:t>
      </w:r>
    </w:p>
    <w:p w14:paraId="3AFB1967" w14:textId="77777777" w:rsidR="00AA4365" w:rsidRPr="00AA4365" w:rsidRDefault="00AA4365" w:rsidP="001F6822">
      <w:pPr>
        <w:ind w:firstLine="709"/>
        <w:jc w:val="both"/>
        <w:rPr>
          <w:sz w:val="28"/>
          <w:szCs w:val="28"/>
        </w:rPr>
      </w:pPr>
      <w:r w:rsidRPr="00AA4365">
        <w:rPr>
          <w:sz w:val="28"/>
          <w:szCs w:val="28"/>
        </w:rPr>
        <w:t>3. В случае отсутствия председателя совета директоров, его функции осуществляет один из членов совета директоров по решению совета директоров.</w:t>
      </w:r>
    </w:p>
    <w:p w14:paraId="4E0A4CB9" w14:textId="77777777" w:rsidR="00AA4365" w:rsidRPr="00AA4365" w:rsidRDefault="00AA4365" w:rsidP="001F6822">
      <w:pPr>
        <w:ind w:firstLine="709"/>
        <w:jc w:val="both"/>
        <w:rPr>
          <w:b/>
          <w:sz w:val="28"/>
          <w:szCs w:val="28"/>
        </w:rPr>
      </w:pPr>
    </w:p>
    <w:p w14:paraId="7C2E39E8" w14:textId="77777777" w:rsidR="00AA4365" w:rsidRPr="00AA4365" w:rsidRDefault="00AA4365" w:rsidP="001F6822">
      <w:pPr>
        <w:ind w:firstLine="709"/>
        <w:jc w:val="center"/>
        <w:rPr>
          <w:b/>
          <w:sz w:val="28"/>
          <w:szCs w:val="28"/>
        </w:rPr>
      </w:pPr>
      <w:r w:rsidRPr="00AA4365">
        <w:rPr>
          <w:b/>
          <w:sz w:val="28"/>
          <w:szCs w:val="28"/>
        </w:rPr>
        <w:t>Статья 18. Заседание Совета директоров</w:t>
      </w:r>
    </w:p>
    <w:p w14:paraId="14707E48" w14:textId="77777777" w:rsidR="00AA4365" w:rsidRPr="00AA4365" w:rsidRDefault="00AA4365" w:rsidP="001F6822">
      <w:pPr>
        <w:ind w:firstLine="709"/>
        <w:jc w:val="both"/>
        <w:rPr>
          <w:sz w:val="28"/>
          <w:szCs w:val="28"/>
        </w:rPr>
      </w:pPr>
    </w:p>
    <w:p w14:paraId="3AA95384" w14:textId="77777777" w:rsidR="00AA4365" w:rsidRPr="00AA4365" w:rsidRDefault="00AA4365" w:rsidP="001F6822">
      <w:pPr>
        <w:ind w:firstLine="709"/>
        <w:jc w:val="both"/>
        <w:rPr>
          <w:sz w:val="28"/>
          <w:szCs w:val="28"/>
        </w:rPr>
      </w:pPr>
      <w:r w:rsidRPr="00AA4365">
        <w:rPr>
          <w:sz w:val="28"/>
          <w:szCs w:val="28"/>
        </w:rPr>
        <w:t>1. Заседание Совета директоров созывается:</w:t>
      </w:r>
    </w:p>
    <w:p w14:paraId="0CF5D41C" w14:textId="77777777" w:rsidR="00AA4365" w:rsidRPr="00AA4365" w:rsidRDefault="00AA4365" w:rsidP="001F6822">
      <w:pPr>
        <w:ind w:firstLine="709"/>
        <w:jc w:val="both"/>
        <w:rPr>
          <w:sz w:val="28"/>
          <w:szCs w:val="28"/>
        </w:rPr>
      </w:pPr>
      <w:r w:rsidRPr="00AA4365">
        <w:rPr>
          <w:sz w:val="28"/>
          <w:szCs w:val="28"/>
        </w:rPr>
        <w:t>- по инициативе председателя совета директоров;</w:t>
      </w:r>
    </w:p>
    <w:p w14:paraId="4DD6F1E4" w14:textId="77777777" w:rsidR="00AA4365" w:rsidRPr="00AA4365" w:rsidRDefault="00AA4365" w:rsidP="001F6822">
      <w:pPr>
        <w:ind w:firstLine="709"/>
        <w:jc w:val="both"/>
        <w:rPr>
          <w:sz w:val="28"/>
          <w:szCs w:val="28"/>
        </w:rPr>
      </w:pPr>
      <w:r w:rsidRPr="00AA4365">
        <w:rPr>
          <w:sz w:val="28"/>
          <w:szCs w:val="28"/>
        </w:rPr>
        <w:t>- по требованию члена Совета директоров;</w:t>
      </w:r>
    </w:p>
    <w:p w14:paraId="4A0A88C0" w14:textId="77777777" w:rsidR="00AA4365" w:rsidRPr="00AA4365" w:rsidRDefault="00AA4365" w:rsidP="001F6822">
      <w:pPr>
        <w:ind w:firstLine="709"/>
        <w:jc w:val="both"/>
        <w:rPr>
          <w:sz w:val="28"/>
          <w:szCs w:val="28"/>
        </w:rPr>
      </w:pPr>
      <w:r w:rsidRPr="00AA4365">
        <w:rPr>
          <w:sz w:val="28"/>
          <w:szCs w:val="28"/>
        </w:rPr>
        <w:t>- по требованию ревизионной комиссии;</w:t>
      </w:r>
    </w:p>
    <w:p w14:paraId="112D0E30" w14:textId="77777777" w:rsidR="00AA4365" w:rsidRPr="00AA4365" w:rsidRDefault="00AA4365" w:rsidP="001F6822">
      <w:pPr>
        <w:ind w:firstLine="709"/>
        <w:jc w:val="both"/>
        <w:rPr>
          <w:sz w:val="28"/>
          <w:szCs w:val="28"/>
        </w:rPr>
      </w:pPr>
      <w:r w:rsidRPr="00AA4365">
        <w:rPr>
          <w:sz w:val="28"/>
          <w:szCs w:val="28"/>
        </w:rPr>
        <w:t>- по требованию исполнительного органа;</w:t>
      </w:r>
    </w:p>
    <w:p w14:paraId="0885F226" w14:textId="77777777" w:rsidR="00AA4365" w:rsidRPr="00AA4365" w:rsidRDefault="00AA4365" w:rsidP="001F6822">
      <w:pPr>
        <w:ind w:firstLine="709"/>
        <w:jc w:val="both"/>
        <w:rPr>
          <w:sz w:val="28"/>
          <w:szCs w:val="28"/>
        </w:rPr>
      </w:pPr>
      <w:r w:rsidRPr="00AA4365">
        <w:rPr>
          <w:sz w:val="28"/>
          <w:szCs w:val="28"/>
        </w:rPr>
        <w:t>- по требованию аудитора или должностного лица, ответственного за организацию и осуществлению внутреннего аудита;</w:t>
      </w:r>
    </w:p>
    <w:p w14:paraId="15A763D0" w14:textId="77777777" w:rsidR="00AA4365" w:rsidRPr="00AA4365" w:rsidRDefault="00AA4365" w:rsidP="001F6822">
      <w:pPr>
        <w:ind w:firstLine="709"/>
        <w:jc w:val="both"/>
        <w:rPr>
          <w:sz w:val="28"/>
          <w:szCs w:val="28"/>
        </w:rPr>
      </w:pPr>
      <w:r w:rsidRPr="00AA4365">
        <w:rPr>
          <w:sz w:val="28"/>
          <w:szCs w:val="28"/>
        </w:rPr>
        <w:t>- по требованию акционера.</w:t>
      </w:r>
    </w:p>
    <w:p w14:paraId="51ACEB64" w14:textId="77777777" w:rsidR="00AA4365" w:rsidRPr="00AA4365" w:rsidRDefault="00AA4365" w:rsidP="001F6822">
      <w:pPr>
        <w:ind w:firstLine="709"/>
        <w:jc w:val="both"/>
        <w:rPr>
          <w:sz w:val="28"/>
          <w:szCs w:val="28"/>
        </w:rPr>
      </w:pPr>
      <w:r w:rsidRPr="00AA4365">
        <w:rPr>
          <w:sz w:val="28"/>
          <w:szCs w:val="28"/>
        </w:rPr>
        <w:t>2. Кворум для проведения заседания совета директоров не должен быть менее половины от числа избранных членов совета директоров.</w:t>
      </w:r>
    </w:p>
    <w:p w14:paraId="71CF4A72" w14:textId="77777777" w:rsidR="00AA4365" w:rsidRPr="00AA4365" w:rsidRDefault="00AA4365" w:rsidP="001F6822">
      <w:pPr>
        <w:ind w:firstLine="709"/>
        <w:jc w:val="both"/>
        <w:rPr>
          <w:sz w:val="28"/>
          <w:szCs w:val="28"/>
        </w:rPr>
      </w:pPr>
      <w:r w:rsidRPr="00AA4365">
        <w:rPr>
          <w:sz w:val="28"/>
          <w:szCs w:val="28"/>
        </w:rPr>
        <w:t>3. Решения на заседании совета директоров принимаются большинством голосов, принимающих участие в заседании, если Федеральным законом или его внутренним документом, определяющим порядок созыва и проведения заседаний совета директоров общества, не предусмотрено большее число голосов для принятия соответствующих решений.</w:t>
      </w:r>
    </w:p>
    <w:p w14:paraId="3867DF91" w14:textId="77777777" w:rsidR="00AA4365" w:rsidRPr="00AA4365" w:rsidRDefault="00AA4365" w:rsidP="001F6822">
      <w:pPr>
        <w:ind w:firstLine="709"/>
        <w:jc w:val="both"/>
        <w:rPr>
          <w:sz w:val="28"/>
          <w:szCs w:val="28"/>
        </w:rPr>
      </w:pPr>
      <w:r w:rsidRPr="00AA4365">
        <w:rPr>
          <w:sz w:val="28"/>
          <w:szCs w:val="28"/>
        </w:rPr>
        <w:t>При решении вопросов на заседании совета директоров каждый член совета директоров обладает одним голосом. Передача голоса одним членом совета директоров другому члену совета директоров не допускается.</w:t>
      </w:r>
    </w:p>
    <w:p w14:paraId="03F883BD" w14:textId="77777777" w:rsidR="00AA4365" w:rsidRPr="00AA4365" w:rsidRDefault="00AA4365" w:rsidP="001F6822">
      <w:pPr>
        <w:ind w:firstLine="709"/>
        <w:jc w:val="both"/>
        <w:rPr>
          <w:sz w:val="28"/>
          <w:szCs w:val="28"/>
        </w:rPr>
      </w:pPr>
      <w:r w:rsidRPr="00AA4365">
        <w:rPr>
          <w:sz w:val="28"/>
          <w:szCs w:val="28"/>
        </w:rPr>
        <w:t>В случае равенства голосов членов совета директоров при принятии советом директоров решений право решающего голоса принадлежит председателю совета директоров.</w:t>
      </w:r>
    </w:p>
    <w:p w14:paraId="6FE296C4" w14:textId="77777777" w:rsidR="00AA4365" w:rsidRPr="00AA4365" w:rsidRDefault="00AA4365" w:rsidP="001F6822">
      <w:pPr>
        <w:ind w:firstLine="709"/>
        <w:jc w:val="both"/>
        <w:rPr>
          <w:sz w:val="28"/>
          <w:szCs w:val="28"/>
        </w:rPr>
      </w:pPr>
      <w:r w:rsidRPr="00AA4365">
        <w:rPr>
          <w:sz w:val="28"/>
          <w:szCs w:val="28"/>
        </w:rPr>
        <w:t>4. На заседании совета директоров общества ведется протокол.</w:t>
      </w:r>
    </w:p>
    <w:p w14:paraId="62BEC461" w14:textId="77777777" w:rsidR="00AA4365" w:rsidRPr="00AA4365" w:rsidRDefault="00AA4365" w:rsidP="001F6822">
      <w:pPr>
        <w:ind w:firstLine="709"/>
        <w:jc w:val="both"/>
        <w:rPr>
          <w:sz w:val="28"/>
          <w:szCs w:val="28"/>
        </w:rPr>
      </w:pPr>
      <w:r w:rsidRPr="00AA4365">
        <w:rPr>
          <w:sz w:val="28"/>
          <w:szCs w:val="28"/>
        </w:rPr>
        <w:t>5. Решение советом директоров может быть принято заочным голосованием (опросным путем).</w:t>
      </w:r>
    </w:p>
    <w:p w14:paraId="4B809BB9" w14:textId="77777777" w:rsidR="00AA4365" w:rsidRPr="00AA4365" w:rsidRDefault="00AA4365" w:rsidP="001F6822">
      <w:pPr>
        <w:ind w:firstLine="709"/>
        <w:jc w:val="both"/>
        <w:rPr>
          <w:sz w:val="28"/>
          <w:szCs w:val="28"/>
        </w:rPr>
      </w:pPr>
      <w:r w:rsidRPr="00AA4365">
        <w:rPr>
          <w:sz w:val="28"/>
          <w:szCs w:val="28"/>
        </w:rPr>
        <w:t>6. Порядок созыва и проведения заседаний совета директоров и принятия им решений определяется Положением о совете директоров.</w:t>
      </w:r>
    </w:p>
    <w:p w14:paraId="1FE2E3EC" w14:textId="77777777" w:rsidR="00AA4365" w:rsidRDefault="00AA4365" w:rsidP="001F6822">
      <w:pPr>
        <w:ind w:firstLine="709"/>
        <w:jc w:val="both"/>
        <w:rPr>
          <w:sz w:val="28"/>
          <w:szCs w:val="28"/>
        </w:rPr>
      </w:pPr>
    </w:p>
    <w:p w14:paraId="5E4E94CC" w14:textId="77777777" w:rsidR="001F6822" w:rsidRDefault="001F6822" w:rsidP="001F6822">
      <w:pPr>
        <w:ind w:firstLine="709"/>
        <w:jc w:val="both"/>
        <w:rPr>
          <w:sz w:val="28"/>
          <w:szCs w:val="28"/>
        </w:rPr>
      </w:pPr>
    </w:p>
    <w:p w14:paraId="07AF3B91" w14:textId="77777777" w:rsidR="001F6822" w:rsidRPr="00AA4365" w:rsidRDefault="001F6822" w:rsidP="001F6822">
      <w:pPr>
        <w:ind w:firstLine="709"/>
        <w:jc w:val="both"/>
        <w:rPr>
          <w:sz w:val="28"/>
          <w:szCs w:val="28"/>
        </w:rPr>
      </w:pPr>
    </w:p>
    <w:p w14:paraId="688CDAE7" w14:textId="77777777" w:rsidR="00AA4365" w:rsidRPr="00AA4365" w:rsidRDefault="00AA4365" w:rsidP="001F6822">
      <w:pPr>
        <w:ind w:firstLine="709"/>
        <w:jc w:val="center"/>
        <w:rPr>
          <w:b/>
          <w:sz w:val="28"/>
          <w:szCs w:val="28"/>
        </w:rPr>
      </w:pPr>
      <w:r w:rsidRPr="00AA4365">
        <w:rPr>
          <w:b/>
          <w:sz w:val="28"/>
          <w:szCs w:val="28"/>
          <w:lang w:val="en-US"/>
        </w:rPr>
        <w:t>VII</w:t>
      </w:r>
      <w:r w:rsidRPr="00AA4365">
        <w:rPr>
          <w:b/>
          <w:sz w:val="28"/>
          <w:szCs w:val="28"/>
        </w:rPr>
        <w:t>. ЕДИНОЛИЧНЫЙ ИСПОЛНИТЕЛЬНЫЙ ОРГАН ОБЩЕСТВА</w:t>
      </w:r>
    </w:p>
    <w:p w14:paraId="7EB6B6B7" w14:textId="77777777" w:rsidR="00AA4365" w:rsidRPr="00AA4365" w:rsidRDefault="00AA4365" w:rsidP="001F6822">
      <w:pPr>
        <w:ind w:firstLine="709"/>
        <w:jc w:val="both"/>
        <w:rPr>
          <w:sz w:val="28"/>
          <w:szCs w:val="28"/>
        </w:rPr>
      </w:pPr>
    </w:p>
    <w:p w14:paraId="428C92C6" w14:textId="77777777" w:rsidR="00AA4365" w:rsidRPr="00AA4365" w:rsidRDefault="00AA4365" w:rsidP="001F6822">
      <w:pPr>
        <w:ind w:firstLine="709"/>
        <w:jc w:val="center"/>
        <w:rPr>
          <w:b/>
          <w:sz w:val="28"/>
          <w:szCs w:val="28"/>
        </w:rPr>
      </w:pPr>
      <w:r w:rsidRPr="00AA4365">
        <w:rPr>
          <w:b/>
          <w:sz w:val="28"/>
          <w:szCs w:val="28"/>
        </w:rPr>
        <w:t>Статья 19. Исполнительный орган</w:t>
      </w:r>
    </w:p>
    <w:p w14:paraId="25E79F5B" w14:textId="77777777" w:rsidR="00AA4365" w:rsidRPr="00AA4365" w:rsidRDefault="00AA4365" w:rsidP="001F6822">
      <w:pPr>
        <w:ind w:firstLine="709"/>
        <w:jc w:val="both"/>
        <w:rPr>
          <w:sz w:val="28"/>
          <w:szCs w:val="28"/>
        </w:rPr>
      </w:pPr>
    </w:p>
    <w:p w14:paraId="41D92F57" w14:textId="77777777" w:rsidR="00AA4365" w:rsidRPr="00AA4365" w:rsidRDefault="00AA4365" w:rsidP="001F6822">
      <w:pPr>
        <w:ind w:firstLine="709"/>
        <w:jc w:val="both"/>
        <w:rPr>
          <w:sz w:val="28"/>
          <w:szCs w:val="28"/>
        </w:rPr>
      </w:pPr>
      <w:r w:rsidRPr="00AA4365">
        <w:rPr>
          <w:sz w:val="28"/>
          <w:szCs w:val="28"/>
        </w:rPr>
        <w:t>1. Руководство текущей деятельностью Общества осуществляется единоличным исполнительным органом – директором. Директор подотчетен совету директоров и общему собранию акционеров</w:t>
      </w:r>
    </w:p>
    <w:p w14:paraId="43F9E8CF" w14:textId="77777777" w:rsidR="00AA4365" w:rsidRPr="00AA4365" w:rsidRDefault="00AA4365" w:rsidP="001F6822">
      <w:pPr>
        <w:ind w:firstLine="709"/>
        <w:jc w:val="both"/>
        <w:rPr>
          <w:sz w:val="28"/>
          <w:szCs w:val="28"/>
        </w:rPr>
      </w:pPr>
      <w:r w:rsidRPr="00AA4365">
        <w:rPr>
          <w:sz w:val="28"/>
          <w:szCs w:val="28"/>
        </w:rPr>
        <w:t>2. К компетенции исполнительного органа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w:t>
      </w:r>
    </w:p>
    <w:p w14:paraId="65651C9F" w14:textId="77777777" w:rsidR="00AA4365" w:rsidRPr="00AA4365" w:rsidRDefault="00AA4365" w:rsidP="001F6822">
      <w:pPr>
        <w:ind w:firstLine="709"/>
        <w:jc w:val="both"/>
        <w:rPr>
          <w:sz w:val="28"/>
          <w:szCs w:val="28"/>
        </w:rPr>
      </w:pPr>
      <w:r w:rsidRPr="00AA4365">
        <w:rPr>
          <w:sz w:val="28"/>
          <w:szCs w:val="28"/>
        </w:rPr>
        <w:t>3. Исполнительный орган Общества организует выполнение решений общего собрания акционеров и совета директоров Общества.</w:t>
      </w:r>
    </w:p>
    <w:p w14:paraId="7307EE47" w14:textId="77777777" w:rsidR="00AA4365" w:rsidRPr="00AA4365" w:rsidRDefault="00AA4365" w:rsidP="001F6822">
      <w:pPr>
        <w:ind w:firstLine="709"/>
        <w:jc w:val="both"/>
        <w:rPr>
          <w:sz w:val="28"/>
          <w:szCs w:val="28"/>
        </w:rPr>
      </w:pPr>
      <w:r w:rsidRPr="00AA4365">
        <w:rPr>
          <w:sz w:val="28"/>
          <w:szCs w:val="28"/>
        </w:rPr>
        <w:t>4. Образование исполнительного органа общества и досрочное прекращение его полномочий осуществляется по решению общего собрания акционеров.</w:t>
      </w:r>
    </w:p>
    <w:p w14:paraId="124D16ED" w14:textId="77777777" w:rsidR="00AA4365" w:rsidRPr="00AA4365" w:rsidRDefault="00AA4365" w:rsidP="001F6822">
      <w:pPr>
        <w:ind w:firstLine="709"/>
        <w:jc w:val="both"/>
        <w:rPr>
          <w:sz w:val="28"/>
          <w:szCs w:val="28"/>
        </w:rPr>
      </w:pPr>
      <w:r w:rsidRPr="00AA4365">
        <w:rPr>
          <w:sz w:val="28"/>
          <w:szCs w:val="28"/>
        </w:rPr>
        <w:t>Права и обязанности единоличного исполнительного органа общества определяются Федеральным законом, иными правовыми актами Российской Федерации и договором, заключаемым им с обществом.</w:t>
      </w:r>
    </w:p>
    <w:p w14:paraId="327542C3" w14:textId="77777777" w:rsidR="00AA4365" w:rsidRPr="00AA4365" w:rsidRDefault="00AA4365" w:rsidP="001F6822">
      <w:pPr>
        <w:ind w:firstLine="709"/>
        <w:jc w:val="both"/>
        <w:rPr>
          <w:sz w:val="28"/>
          <w:szCs w:val="28"/>
        </w:rPr>
      </w:pPr>
      <w:r w:rsidRPr="00AA4365">
        <w:rPr>
          <w:sz w:val="28"/>
          <w:szCs w:val="28"/>
        </w:rPr>
        <w:t>5. Если полномочия исполнительного органа Общества ограничены определенным сроком и по истечении такого срока не принято решение об образовании нового исполнительного органа Общества, полномочия исполнительного органа Общества действуют до принятия решения.</w:t>
      </w:r>
    </w:p>
    <w:p w14:paraId="578F0350" w14:textId="77777777" w:rsidR="00AA4365" w:rsidRPr="00AA4365" w:rsidRDefault="00AA4365" w:rsidP="001F6822">
      <w:pPr>
        <w:ind w:firstLine="709"/>
        <w:jc w:val="both"/>
        <w:rPr>
          <w:b/>
          <w:sz w:val="28"/>
          <w:szCs w:val="28"/>
        </w:rPr>
      </w:pPr>
    </w:p>
    <w:p w14:paraId="247EF10D" w14:textId="77777777" w:rsidR="00AA4365" w:rsidRPr="00AA4365" w:rsidRDefault="00AA4365" w:rsidP="001F6822">
      <w:pPr>
        <w:ind w:firstLine="709"/>
        <w:jc w:val="center"/>
        <w:rPr>
          <w:sz w:val="28"/>
          <w:szCs w:val="28"/>
        </w:rPr>
      </w:pPr>
      <w:r w:rsidRPr="00AA4365">
        <w:rPr>
          <w:b/>
          <w:sz w:val="28"/>
          <w:szCs w:val="28"/>
        </w:rPr>
        <w:t>Статья 20. Директор Общества</w:t>
      </w:r>
    </w:p>
    <w:p w14:paraId="34F24329" w14:textId="77777777" w:rsidR="00AA4365" w:rsidRPr="00AA4365" w:rsidRDefault="00AA4365" w:rsidP="001F6822">
      <w:pPr>
        <w:ind w:firstLine="709"/>
        <w:jc w:val="both"/>
        <w:rPr>
          <w:sz w:val="28"/>
          <w:szCs w:val="28"/>
        </w:rPr>
      </w:pPr>
    </w:p>
    <w:p w14:paraId="4D0741A7" w14:textId="77777777" w:rsidR="00AA4365" w:rsidRPr="00AA4365" w:rsidRDefault="00AA4365" w:rsidP="001F6822">
      <w:pPr>
        <w:ind w:firstLine="709"/>
        <w:jc w:val="both"/>
        <w:rPr>
          <w:sz w:val="28"/>
          <w:szCs w:val="28"/>
        </w:rPr>
      </w:pPr>
      <w:r w:rsidRPr="00AA4365">
        <w:rPr>
          <w:sz w:val="28"/>
          <w:szCs w:val="28"/>
        </w:rPr>
        <w:t>1. Директор Общества избирается общим собранием акционеров Общества на срок до следующего годового общего собрания акционеров. Трудовой договор с директором Общества от имени Общества подписывает председатель совета директоров Общества.</w:t>
      </w:r>
    </w:p>
    <w:p w14:paraId="2A6E81A1" w14:textId="77777777" w:rsidR="00AA4365" w:rsidRPr="00AA4365" w:rsidRDefault="00AA4365" w:rsidP="001F6822">
      <w:pPr>
        <w:ind w:firstLine="709"/>
        <w:jc w:val="both"/>
        <w:rPr>
          <w:sz w:val="28"/>
          <w:szCs w:val="28"/>
        </w:rPr>
      </w:pPr>
      <w:r w:rsidRPr="00AA4365">
        <w:rPr>
          <w:sz w:val="28"/>
          <w:szCs w:val="28"/>
        </w:rPr>
        <w:t>2. Директор:</w:t>
      </w:r>
    </w:p>
    <w:p w14:paraId="6C6FCEC8" w14:textId="77777777" w:rsidR="00AA4365" w:rsidRPr="00AA4365" w:rsidRDefault="00AA4365" w:rsidP="001F6822">
      <w:pPr>
        <w:ind w:firstLine="709"/>
        <w:jc w:val="both"/>
        <w:rPr>
          <w:sz w:val="28"/>
          <w:szCs w:val="28"/>
        </w:rPr>
      </w:pPr>
      <w:r w:rsidRPr="00AA4365">
        <w:rPr>
          <w:sz w:val="28"/>
          <w:szCs w:val="28"/>
        </w:rPr>
        <w:t>1) без доверенности действует от имени Общества, в том числе представляет его интересы;</w:t>
      </w:r>
    </w:p>
    <w:p w14:paraId="185CD1EF" w14:textId="77777777" w:rsidR="00AA4365" w:rsidRPr="00AA4365" w:rsidRDefault="00AA4365" w:rsidP="001F6822">
      <w:pPr>
        <w:ind w:firstLine="709"/>
        <w:jc w:val="both"/>
        <w:rPr>
          <w:sz w:val="28"/>
          <w:szCs w:val="28"/>
        </w:rPr>
      </w:pPr>
      <w:r w:rsidRPr="00AA4365">
        <w:rPr>
          <w:sz w:val="28"/>
          <w:szCs w:val="28"/>
        </w:rPr>
        <w:t>2) выдает доверенности на право представительства от имени Общества, в том числе доверенности с правом передоверия;</w:t>
      </w:r>
    </w:p>
    <w:p w14:paraId="3BEE7A4B" w14:textId="77777777" w:rsidR="00AA4365" w:rsidRPr="00AA4365" w:rsidRDefault="00AA4365" w:rsidP="001F6822">
      <w:pPr>
        <w:ind w:firstLine="709"/>
        <w:jc w:val="both"/>
        <w:rPr>
          <w:sz w:val="28"/>
          <w:szCs w:val="28"/>
        </w:rPr>
      </w:pPr>
      <w:r w:rsidRPr="00AA4365">
        <w:rPr>
          <w:sz w:val="28"/>
          <w:szCs w:val="28"/>
        </w:rPr>
        <w:t>3) совершает сделки от имени Общества, в том числе заключает трудовые договоры в соответствии с законодательством;</w:t>
      </w:r>
    </w:p>
    <w:p w14:paraId="46D65920" w14:textId="77777777" w:rsidR="00AA4365" w:rsidRPr="00AA4365" w:rsidRDefault="00AA4365" w:rsidP="001F6822">
      <w:pPr>
        <w:ind w:firstLine="709"/>
        <w:jc w:val="both"/>
        <w:rPr>
          <w:sz w:val="28"/>
          <w:szCs w:val="28"/>
        </w:rPr>
      </w:pPr>
      <w:r w:rsidRPr="00AA4365">
        <w:rPr>
          <w:sz w:val="28"/>
          <w:szCs w:val="28"/>
        </w:rPr>
        <w:t>4) издает приказы и дает указания, обязательные для исполнения всеми работниками Общества, в том числе приказы о приеме на работу, переводе, увольнении, применении мер поощрения и наложении дисциплинарных взысканий;</w:t>
      </w:r>
    </w:p>
    <w:p w14:paraId="2825FE36" w14:textId="77777777" w:rsidR="00AA4365" w:rsidRPr="00AA4365" w:rsidRDefault="00AA4365" w:rsidP="001F6822">
      <w:pPr>
        <w:ind w:firstLine="709"/>
        <w:jc w:val="both"/>
        <w:rPr>
          <w:sz w:val="28"/>
          <w:szCs w:val="28"/>
        </w:rPr>
      </w:pPr>
      <w:r w:rsidRPr="00AA4365">
        <w:rPr>
          <w:sz w:val="28"/>
          <w:szCs w:val="28"/>
        </w:rPr>
        <w:t>5) утверждает штатное расписание и структуру управления;</w:t>
      </w:r>
    </w:p>
    <w:p w14:paraId="5496326F" w14:textId="77777777" w:rsidR="00AA4365" w:rsidRPr="00AA4365" w:rsidRDefault="00AA4365" w:rsidP="001F6822">
      <w:pPr>
        <w:ind w:firstLine="709"/>
        <w:jc w:val="both"/>
        <w:rPr>
          <w:sz w:val="28"/>
          <w:szCs w:val="28"/>
        </w:rPr>
      </w:pPr>
      <w:r w:rsidRPr="00AA4365">
        <w:rPr>
          <w:sz w:val="28"/>
          <w:szCs w:val="28"/>
        </w:rPr>
        <w:t>6) открывает (закрывает) банковские счета;</w:t>
      </w:r>
    </w:p>
    <w:p w14:paraId="2119BDD8" w14:textId="77777777" w:rsidR="00AA4365" w:rsidRPr="00AA4365" w:rsidRDefault="00AA4365" w:rsidP="001F6822">
      <w:pPr>
        <w:ind w:firstLine="709"/>
        <w:jc w:val="both"/>
        <w:rPr>
          <w:sz w:val="28"/>
          <w:szCs w:val="28"/>
        </w:rPr>
      </w:pPr>
      <w:r w:rsidRPr="00AA4365">
        <w:rPr>
          <w:sz w:val="28"/>
          <w:szCs w:val="28"/>
        </w:rPr>
        <w:t>7) пользуется правом распоряжения средствами, находящимися на банковских счетах Общества;</w:t>
      </w:r>
    </w:p>
    <w:p w14:paraId="7394C20F" w14:textId="77777777" w:rsidR="00AA4365" w:rsidRPr="00AA4365" w:rsidRDefault="00AA4365" w:rsidP="001F6822">
      <w:pPr>
        <w:ind w:firstLine="709"/>
        <w:jc w:val="both"/>
        <w:rPr>
          <w:sz w:val="28"/>
          <w:szCs w:val="28"/>
        </w:rPr>
      </w:pPr>
      <w:r w:rsidRPr="00AA4365">
        <w:rPr>
          <w:sz w:val="28"/>
          <w:szCs w:val="28"/>
        </w:rPr>
        <w:lastRenderedPageBreak/>
        <w:t>8) организует выполнение решений общего собрания акционеров, совета директоров;</w:t>
      </w:r>
    </w:p>
    <w:p w14:paraId="2CE5BB4D" w14:textId="77777777" w:rsidR="00AA4365" w:rsidRPr="00AA4365" w:rsidRDefault="00AA4365" w:rsidP="001F6822">
      <w:pPr>
        <w:ind w:firstLine="709"/>
        <w:jc w:val="both"/>
        <w:rPr>
          <w:sz w:val="28"/>
          <w:szCs w:val="28"/>
        </w:rPr>
      </w:pPr>
      <w:r w:rsidRPr="00AA4365">
        <w:rPr>
          <w:sz w:val="28"/>
          <w:szCs w:val="28"/>
        </w:rPr>
        <w:t>9) подписывает все документы от имени Общества;</w:t>
      </w:r>
    </w:p>
    <w:p w14:paraId="044F4A93" w14:textId="77777777" w:rsidR="00AA4365" w:rsidRPr="00AA4365" w:rsidRDefault="00AA4365" w:rsidP="001F6822">
      <w:pPr>
        <w:ind w:firstLine="709"/>
        <w:jc w:val="both"/>
        <w:rPr>
          <w:sz w:val="28"/>
          <w:szCs w:val="28"/>
        </w:rPr>
      </w:pPr>
      <w:r w:rsidRPr="00AA4365">
        <w:rPr>
          <w:sz w:val="28"/>
          <w:szCs w:val="28"/>
        </w:rPr>
        <w:t>10) организует бухгалтерский учет в Обществе, обеспечивает своевременное представление ежегодного отчета и другой финансовой отчетности в соответствующие органы, а также сведений о деятельности Общества, представляемых в установленном порядке акционерам и другим заинтересованным лицам;</w:t>
      </w:r>
    </w:p>
    <w:p w14:paraId="70EC9575" w14:textId="77777777" w:rsidR="00AA4365" w:rsidRPr="00AA4365" w:rsidRDefault="00AA4365" w:rsidP="001F6822">
      <w:pPr>
        <w:ind w:firstLine="709"/>
        <w:jc w:val="both"/>
        <w:rPr>
          <w:sz w:val="28"/>
          <w:szCs w:val="28"/>
        </w:rPr>
      </w:pPr>
      <w:r w:rsidRPr="00AA4365">
        <w:rPr>
          <w:sz w:val="28"/>
          <w:szCs w:val="28"/>
        </w:rPr>
        <w:t>11) осуществляет иные полномочия, установленные действующим законодательством, внутренними документами Общества и трудовым договором.</w:t>
      </w:r>
    </w:p>
    <w:p w14:paraId="3F2EA237" w14:textId="77777777" w:rsidR="00AA4365" w:rsidRPr="00AA4365" w:rsidRDefault="00AA4365" w:rsidP="001F6822">
      <w:pPr>
        <w:ind w:firstLine="709"/>
        <w:jc w:val="both"/>
        <w:rPr>
          <w:sz w:val="28"/>
          <w:szCs w:val="28"/>
        </w:rPr>
      </w:pPr>
    </w:p>
    <w:p w14:paraId="7B11E36E" w14:textId="77777777" w:rsidR="00AA4365" w:rsidRPr="00AA4365" w:rsidRDefault="00AA4365" w:rsidP="001F6822">
      <w:pPr>
        <w:ind w:firstLine="709"/>
        <w:jc w:val="center"/>
        <w:rPr>
          <w:b/>
          <w:sz w:val="28"/>
          <w:szCs w:val="28"/>
        </w:rPr>
      </w:pPr>
      <w:r w:rsidRPr="00AA4365">
        <w:rPr>
          <w:b/>
          <w:sz w:val="28"/>
          <w:szCs w:val="28"/>
        </w:rPr>
        <w:t>Статья 21. Ответственность членов Совета директоров, директора</w:t>
      </w:r>
    </w:p>
    <w:p w14:paraId="784EEFCA" w14:textId="77777777" w:rsidR="00AA4365" w:rsidRPr="00AA4365" w:rsidRDefault="00AA4365" w:rsidP="001F6822">
      <w:pPr>
        <w:ind w:firstLine="709"/>
        <w:jc w:val="both"/>
        <w:rPr>
          <w:b/>
          <w:sz w:val="28"/>
          <w:szCs w:val="28"/>
        </w:rPr>
      </w:pPr>
    </w:p>
    <w:p w14:paraId="075209E7" w14:textId="77777777" w:rsidR="00AA4365" w:rsidRPr="00AA4365" w:rsidRDefault="00AA4365" w:rsidP="001F6822">
      <w:pPr>
        <w:ind w:firstLine="709"/>
        <w:jc w:val="both"/>
        <w:rPr>
          <w:sz w:val="28"/>
          <w:szCs w:val="28"/>
        </w:rPr>
      </w:pPr>
      <w:r w:rsidRPr="00AA4365">
        <w:rPr>
          <w:sz w:val="28"/>
          <w:szCs w:val="28"/>
        </w:rPr>
        <w:t>1. Члены Совета директоров, директор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14:paraId="71529D96" w14:textId="77777777" w:rsidR="00AA4365" w:rsidRPr="00AA4365" w:rsidRDefault="00AA4365" w:rsidP="001F6822">
      <w:pPr>
        <w:ind w:firstLine="709"/>
        <w:jc w:val="both"/>
        <w:rPr>
          <w:sz w:val="28"/>
          <w:szCs w:val="28"/>
        </w:rPr>
      </w:pPr>
      <w:r w:rsidRPr="00AA4365">
        <w:rPr>
          <w:sz w:val="28"/>
          <w:szCs w:val="28"/>
        </w:rPr>
        <w:t>2. Члены Совета директоров и директор несут ответственность перед Обществом за убытки, причинённые их виновными действиями (бездействием), если иные основания и размер ответственности не установлены федеральными законами.</w:t>
      </w:r>
    </w:p>
    <w:p w14:paraId="097465F4" w14:textId="77777777" w:rsidR="00AA4365" w:rsidRPr="00AA4365" w:rsidRDefault="00AA4365" w:rsidP="001F6822">
      <w:pPr>
        <w:ind w:firstLine="709"/>
        <w:jc w:val="both"/>
        <w:rPr>
          <w:sz w:val="28"/>
          <w:szCs w:val="28"/>
        </w:rPr>
      </w:pPr>
      <w:r w:rsidRPr="00AA4365">
        <w:rPr>
          <w:sz w:val="28"/>
          <w:szCs w:val="28"/>
        </w:rPr>
        <w:t>Члены Совета директоров и директор несут ответственность перед Обществом и акционерами за убытки, причинённые их виновными действиями (бездействием), нарушающими порядок приобретения акций общества, предусмотренный главой XI.1 Федерального закона от 26.12.1995 N 208-ФЗ.</w:t>
      </w:r>
    </w:p>
    <w:p w14:paraId="5177E8D4" w14:textId="77777777" w:rsidR="00AA4365" w:rsidRPr="00AA4365" w:rsidRDefault="00AA4365" w:rsidP="001F6822">
      <w:pPr>
        <w:ind w:firstLine="709"/>
        <w:jc w:val="both"/>
        <w:rPr>
          <w:sz w:val="28"/>
          <w:szCs w:val="28"/>
        </w:rPr>
      </w:pPr>
      <w:r w:rsidRPr="00AA4365">
        <w:rPr>
          <w:sz w:val="28"/>
          <w:szCs w:val="28"/>
        </w:rPr>
        <w:t>При этом в Совете директоров не несут ответственности члены, голосовавшие против решения, которое повлекло причинение Обществу или акционеру убытков, или не принимавшие участия в голосовании.</w:t>
      </w:r>
    </w:p>
    <w:p w14:paraId="002BE6C9" w14:textId="77777777" w:rsidR="00AA4365" w:rsidRPr="00AA4365" w:rsidRDefault="00AA4365" w:rsidP="001F6822">
      <w:pPr>
        <w:ind w:firstLine="709"/>
        <w:jc w:val="both"/>
        <w:rPr>
          <w:sz w:val="28"/>
          <w:szCs w:val="28"/>
        </w:rPr>
      </w:pPr>
      <w:r w:rsidRPr="00AA4365">
        <w:rPr>
          <w:sz w:val="28"/>
          <w:szCs w:val="28"/>
        </w:rPr>
        <w:t>3. В случае, если в соответствии с положениями статьи 71  Федерального закона от 26.12.1995 N 208-ФЗ ответственность несут несколько лиц, их ответственность перед Обществом, а в случае, предусмотренном абзацем вторым пункта 2 статьи 71  Федерального закона от 26.12.1995 N 208-ФЗ, перед акционером является солидарной.</w:t>
      </w:r>
    </w:p>
    <w:p w14:paraId="2F41515C" w14:textId="77777777" w:rsidR="00AA4365" w:rsidRDefault="00AA4365" w:rsidP="001F6822">
      <w:pPr>
        <w:ind w:firstLine="709"/>
        <w:jc w:val="both"/>
        <w:rPr>
          <w:sz w:val="28"/>
          <w:szCs w:val="28"/>
        </w:rPr>
      </w:pPr>
      <w:r w:rsidRPr="00AA4365">
        <w:rPr>
          <w:sz w:val="28"/>
          <w:szCs w:val="28"/>
        </w:rPr>
        <w:t>4. Представители муниципального образования в Совете директоров Общества несут ответственность наряду с другими членами Совета директоров Общества.</w:t>
      </w:r>
    </w:p>
    <w:p w14:paraId="77DB13EE" w14:textId="77777777" w:rsidR="001F6822" w:rsidRPr="00AA4365" w:rsidRDefault="001F6822" w:rsidP="001F6822">
      <w:pPr>
        <w:ind w:firstLine="709"/>
        <w:jc w:val="both"/>
        <w:rPr>
          <w:sz w:val="28"/>
          <w:szCs w:val="28"/>
        </w:rPr>
      </w:pPr>
    </w:p>
    <w:p w14:paraId="2A989410" w14:textId="77777777" w:rsidR="00AA4365" w:rsidRPr="00AA4365" w:rsidRDefault="00AA4365" w:rsidP="001F6822">
      <w:pPr>
        <w:ind w:firstLine="709"/>
        <w:jc w:val="center"/>
        <w:rPr>
          <w:b/>
          <w:sz w:val="28"/>
          <w:szCs w:val="28"/>
        </w:rPr>
      </w:pPr>
      <w:r w:rsidRPr="00AA4365">
        <w:rPr>
          <w:b/>
          <w:sz w:val="28"/>
          <w:szCs w:val="28"/>
          <w:lang w:val="en-US"/>
        </w:rPr>
        <w:t>I</w:t>
      </w:r>
      <w:r w:rsidRPr="00AA4365">
        <w:rPr>
          <w:b/>
          <w:sz w:val="28"/>
          <w:szCs w:val="28"/>
        </w:rPr>
        <w:t>X. КОНТРОЛЬ ЗА ФИНАНСОВО-ХОЗЯЙСТВЕННОЙ</w:t>
      </w:r>
      <w:r w:rsidR="001F6822">
        <w:rPr>
          <w:b/>
          <w:sz w:val="28"/>
          <w:szCs w:val="28"/>
        </w:rPr>
        <w:t xml:space="preserve"> </w:t>
      </w:r>
      <w:r w:rsidRPr="00AA4365">
        <w:rPr>
          <w:b/>
          <w:sz w:val="28"/>
          <w:szCs w:val="28"/>
        </w:rPr>
        <w:t>ДЕЯТЕЛЬНОСТЬЮ ОБЩЕСТВА</w:t>
      </w:r>
    </w:p>
    <w:p w14:paraId="3A74F45E" w14:textId="77777777" w:rsidR="00AA4365" w:rsidRPr="00AA4365" w:rsidRDefault="00AA4365" w:rsidP="001F6822">
      <w:pPr>
        <w:ind w:firstLine="709"/>
        <w:jc w:val="both"/>
        <w:rPr>
          <w:sz w:val="28"/>
          <w:szCs w:val="28"/>
        </w:rPr>
      </w:pPr>
    </w:p>
    <w:p w14:paraId="33CF89B9" w14:textId="77777777" w:rsidR="00AA4365" w:rsidRPr="00AA4365" w:rsidRDefault="00AA4365" w:rsidP="001F6822">
      <w:pPr>
        <w:ind w:firstLine="709"/>
        <w:jc w:val="center"/>
        <w:rPr>
          <w:b/>
          <w:sz w:val="28"/>
          <w:szCs w:val="28"/>
        </w:rPr>
      </w:pPr>
      <w:r w:rsidRPr="00AA4365">
        <w:rPr>
          <w:b/>
          <w:sz w:val="28"/>
          <w:szCs w:val="28"/>
        </w:rPr>
        <w:t>Статья 22. Ревизионная комиссия Общества</w:t>
      </w:r>
    </w:p>
    <w:p w14:paraId="3BE3544D" w14:textId="77777777" w:rsidR="00AA4365" w:rsidRPr="00AA4365" w:rsidRDefault="00AA4365" w:rsidP="001F6822">
      <w:pPr>
        <w:ind w:firstLine="709"/>
        <w:jc w:val="both"/>
        <w:rPr>
          <w:b/>
          <w:sz w:val="28"/>
          <w:szCs w:val="28"/>
        </w:rPr>
      </w:pPr>
    </w:p>
    <w:p w14:paraId="1B25DC80" w14:textId="77777777" w:rsidR="00AA4365" w:rsidRPr="00AA4365" w:rsidRDefault="00AA4365" w:rsidP="001F6822">
      <w:pPr>
        <w:ind w:firstLine="709"/>
        <w:jc w:val="both"/>
        <w:rPr>
          <w:sz w:val="28"/>
          <w:szCs w:val="28"/>
        </w:rPr>
      </w:pPr>
      <w:r w:rsidRPr="00AA4365">
        <w:rPr>
          <w:sz w:val="28"/>
          <w:szCs w:val="28"/>
        </w:rPr>
        <w:t>1. Контроль за финансово-хозяйственной деятельностью Общества осуществляется ревизионной комиссией, избираемой общим собранием акционеров в количестве трех человек сроком на один год.</w:t>
      </w:r>
    </w:p>
    <w:p w14:paraId="1688DBC4" w14:textId="77777777" w:rsidR="00AA4365" w:rsidRPr="00AA4365" w:rsidRDefault="00AA4365" w:rsidP="001F6822">
      <w:pPr>
        <w:ind w:firstLine="709"/>
        <w:jc w:val="both"/>
        <w:rPr>
          <w:sz w:val="28"/>
          <w:szCs w:val="28"/>
        </w:rPr>
      </w:pPr>
      <w:r w:rsidRPr="00AA4365">
        <w:rPr>
          <w:sz w:val="28"/>
          <w:szCs w:val="28"/>
        </w:rPr>
        <w:lastRenderedPageBreak/>
        <w:t>2. Компетенция ревизионной комиссии общества по вопросам, не предусмотренным Федеральным законом, определяется уставом общества.</w:t>
      </w:r>
    </w:p>
    <w:p w14:paraId="1B63A9B3" w14:textId="77777777" w:rsidR="00AA4365" w:rsidRPr="00AA4365" w:rsidRDefault="00AA4365" w:rsidP="001F6822">
      <w:pPr>
        <w:ind w:firstLine="709"/>
        <w:jc w:val="both"/>
        <w:rPr>
          <w:sz w:val="28"/>
          <w:szCs w:val="28"/>
        </w:rPr>
      </w:pPr>
      <w:r w:rsidRPr="00AA4365">
        <w:rPr>
          <w:sz w:val="28"/>
          <w:szCs w:val="28"/>
        </w:rPr>
        <w:t>Порядок ее деятельности определяются Положением о ревизионной комиссии, утверждаемым общим собранием акционеров.</w:t>
      </w:r>
    </w:p>
    <w:p w14:paraId="5971F40B" w14:textId="77777777" w:rsidR="00AA4365" w:rsidRPr="00AA4365" w:rsidRDefault="00AA4365" w:rsidP="001F6822">
      <w:pPr>
        <w:ind w:firstLine="709"/>
        <w:jc w:val="both"/>
        <w:rPr>
          <w:sz w:val="28"/>
          <w:szCs w:val="28"/>
        </w:rPr>
      </w:pPr>
      <w:r w:rsidRPr="00AA4365">
        <w:rPr>
          <w:sz w:val="28"/>
          <w:szCs w:val="28"/>
        </w:rPr>
        <w:t>3. Полномочия ревизионной комиссии прекращаются в момент избрания (переизбрания) нового состава ревизионной комиссии.</w:t>
      </w:r>
    </w:p>
    <w:p w14:paraId="03AC36CC" w14:textId="77777777" w:rsidR="00AA4365" w:rsidRPr="00AA4365" w:rsidRDefault="00AA4365" w:rsidP="001F6822">
      <w:pPr>
        <w:ind w:firstLine="709"/>
        <w:jc w:val="both"/>
        <w:rPr>
          <w:sz w:val="28"/>
          <w:szCs w:val="28"/>
        </w:rPr>
      </w:pPr>
      <w:r w:rsidRPr="00AA4365">
        <w:rPr>
          <w:sz w:val="28"/>
          <w:szCs w:val="28"/>
        </w:rPr>
        <w:t>Полномочия членов ревизионной комиссии могут быть прекращены досрочно по решению общего собрания акционеров.</w:t>
      </w:r>
    </w:p>
    <w:p w14:paraId="00BED9B3" w14:textId="77777777" w:rsidR="00AA4365" w:rsidRPr="00AA4365" w:rsidRDefault="00AA4365" w:rsidP="001F6822">
      <w:pPr>
        <w:ind w:firstLine="709"/>
        <w:jc w:val="both"/>
        <w:rPr>
          <w:sz w:val="28"/>
          <w:szCs w:val="28"/>
        </w:rPr>
      </w:pPr>
      <w:r w:rsidRPr="00AA4365">
        <w:rPr>
          <w:sz w:val="28"/>
          <w:szCs w:val="28"/>
        </w:rPr>
        <w:t>4. Проверка финансово-хозяйственной деятельности общества осуществляется по итогам деятельности общества за год, а также во всякое время по инициативе ревизионной комиссии общества, решению общего собрания акционеров, совета директоров общества или по требованию акционера общества.</w:t>
      </w:r>
    </w:p>
    <w:p w14:paraId="34B2543C" w14:textId="77777777" w:rsidR="00AA4365" w:rsidRPr="00AA4365" w:rsidRDefault="00AA4365" w:rsidP="001F6822">
      <w:pPr>
        <w:ind w:firstLine="709"/>
        <w:jc w:val="both"/>
        <w:rPr>
          <w:sz w:val="28"/>
          <w:szCs w:val="28"/>
        </w:rPr>
      </w:pPr>
      <w:r w:rsidRPr="00AA4365">
        <w:rPr>
          <w:sz w:val="28"/>
          <w:szCs w:val="28"/>
        </w:rPr>
        <w:t>5. По требованию ревизионной комиссии общества лица, занимающие должности в органах управления общества, обязаны представить документы о финансово-хозяйственной деятельности общества.</w:t>
      </w:r>
    </w:p>
    <w:p w14:paraId="38566215" w14:textId="77777777" w:rsidR="00AA4365" w:rsidRPr="00AA4365" w:rsidRDefault="00AA4365" w:rsidP="001F6822">
      <w:pPr>
        <w:ind w:firstLine="709"/>
        <w:jc w:val="both"/>
        <w:rPr>
          <w:sz w:val="28"/>
          <w:szCs w:val="28"/>
        </w:rPr>
      </w:pPr>
      <w:r w:rsidRPr="00AA4365">
        <w:rPr>
          <w:sz w:val="28"/>
          <w:szCs w:val="28"/>
        </w:rPr>
        <w:t>6. Ревизионная комиссия общества вправе потребовать созыва внеочередного общего собрания акционеров в соответствии со статьей 55 Федерального закона.</w:t>
      </w:r>
    </w:p>
    <w:p w14:paraId="64FD8E44" w14:textId="77777777" w:rsidR="00AA4365" w:rsidRPr="00AA4365" w:rsidRDefault="00AA4365" w:rsidP="001F6822">
      <w:pPr>
        <w:ind w:firstLine="709"/>
        <w:jc w:val="both"/>
        <w:rPr>
          <w:sz w:val="28"/>
          <w:szCs w:val="28"/>
        </w:rPr>
      </w:pPr>
      <w:r w:rsidRPr="00AA4365">
        <w:rPr>
          <w:sz w:val="28"/>
          <w:szCs w:val="28"/>
        </w:rPr>
        <w:t>7. Члены ревизионной комиссии общества не могут одновременно являться членами совета директоров общества, а также занимать иные должности в органах управления общества.</w:t>
      </w:r>
    </w:p>
    <w:p w14:paraId="6E47A58F" w14:textId="77777777" w:rsidR="00AA4365" w:rsidRPr="00AA4365" w:rsidRDefault="00AA4365" w:rsidP="001F6822">
      <w:pPr>
        <w:ind w:firstLine="709"/>
        <w:jc w:val="both"/>
        <w:rPr>
          <w:sz w:val="28"/>
          <w:szCs w:val="28"/>
        </w:rPr>
      </w:pPr>
      <w:r w:rsidRPr="00AA4365">
        <w:rPr>
          <w:sz w:val="28"/>
          <w:szCs w:val="28"/>
        </w:rPr>
        <w:t>8. По итогам проверки финансово-хозяйственной деятельности Общества ревизионная комиссия Общества составляет заключение, в котором должны содержаться:</w:t>
      </w:r>
    </w:p>
    <w:p w14:paraId="4DA75D81" w14:textId="77777777" w:rsidR="00AA4365" w:rsidRPr="00AA4365" w:rsidRDefault="00AA4365" w:rsidP="001F6822">
      <w:pPr>
        <w:ind w:firstLine="709"/>
        <w:jc w:val="both"/>
        <w:rPr>
          <w:sz w:val="28"/>
          <w:szCs w:val="28"/>
        </w:rPr>
      </w:pPr>
      <w:r w:rsidRPr="00AA4365">
        <w:rPr>
          <w:sz w:val="28"/>
          <w:szCs w:val="28"/>
        </w:rPr>
        <w:t>- подтверждение достоверности данных, содержащихся в отчетах, и иных финансовых документов Общества;</w:t>
      </w:r>
    </w:p>
    <w:p w14:paraId="28BAEFC3" w14:textId="77777777" w:rsidR="00AA4365" w:rsidRPr="00AA4365" w:rsidRDefault="00AA4365" w:rsidP="001F6822">
      <w:pPr>
        <w:ind w:firstLine="709"/>
        <w:jc w:val="both"/>
        <w:rPr>
          <w:sz w:val="28"/>
          <w:szCs w:val="28"/>
        </w:rPr>
      </w:pPr>
      <w:r w:rsidRPr="00AA4365">
        <w:rPr>
          <w:sz w:val="28"/>
          <w:szCs w:val="28"/>
        </w:rPr>
        <w:t>- информация о фактах нарушения установленных правовыми актами Российской Федерации порядка ведения бухгалтерского учета и представления бухгалтерской (финансовой) отчетности, а также правовых актов Российской Федерации при осуществлении финансово-хозяйственной деятельности.</w:t>
      </w:r>
    </w:p>
    <w:p w14:paraId="268CD3C6" w14:textId="77777777" w:rsidR="00AA4365" w:rsidRPr="00AA4365" w:rsidRDefault="00AA4365" w:rsidP="001F6822">
      <w:pPr>
        <w:ind w:firstLine="709"/>
        <w:jc w:val="both"/>
        <w:rPr>
          <w:sz w:val="28"/>
          <w:szCs w:val="28"/>
        </w:rPr>
      </w:pPr>
    </w:p>
    <w:p w14:paraId="03A514CC" w14:textId="77777777" w:rsidR="00AA4365" w:rsidRPr="00AA4365" w:rsidRDefault="00AA4365" w:rsidP="001F6822">
      <w:pPr>
        <w:ind w:firstLine="709"/>
        <w:jc w:val="center"/>
        <w:rPr>
          <w:b/>
          <w:sz w:val="28"/>
          <w:szCs w:val="28"/>
        </w:rPr>
      </w:pPr>
      <w:r w:rsidRPr="00AA4365">
        <w:rPr>
          <w:b/>
          <w:sz w:val="28"/>
          <w:szCs w:val="28"/>
        </w:rPr>
        <w:t>Х. УЧЕТ И ОТЧЕТНОСТЬ, ДОКУМЕНТЫ ОБЩЕСТВА</w:t>
      </w:r>
    </w:p>
    <w:p w14:paraId="6F1B7C9F" w14:textId="77777777" w:rsidR="00AA4365" w:rsidRPr="00AA4365" w:rsidRDefault="00AA4365" w:rsidP="001F6822">
      <w:pPr>
        <w:ind w:firstLine="709"/>
        <w:jc w:val="both"/>
        <w:rPr>
          <w:sz w:val="28"/>
          <w:szCs w:val="28"/>
        </w:rPr>
      </w:pPr>
    </w:p>
    <w:p w14:paraId="0C88C78A" w14:textId="77777777" w:rsidR="00AA4365" w:rsidRPr="00AA4365" w:rsidRDefault="00AA4365" w:rsidP="001F6822">
      <w:pPr>
        <w:ind w:firstLine="709"/>
        <w:jc w:val="center"/>
        <w:rPr>
          <w:b/>
          <w:sz w:val="28"/>
          <w:szCs w:val="28"/>
        </w:rPr>
      </w:pPr>
      <w:r w:rsidRPr="00AA4365">
        <w:rPr>
          <w:b/>
          <w:sz w:val="28"/>
          <w:szCs w:val="28"/>
        </w:rPr>
        <w:t>Статья 23. Бухгалтерский учет и финансовая отчетность Общества</w:t>
      </w:r>
    </w:p>
    <w:p w14:paraId="765BC2A2" w14:textId="77777777" w:rsidR="00AA4365" w:rsidRPr="00AA4365" w:rsidRDefault="00AA4365" w:rsidP="001F6822">
      <w:pPr>
        <w:ind w:firstLine="709"/>
        <w:jc w:val="both"/>
        <w:rPr>
          <w:sz w:val="28"/>
          <w:szCs w:val="28"/>
        </w:rPr>
      </w:pPr>
    </w:p>
    <w:p w14:paraId="3946C853" w14:textId="77777777" w:rsidR="00AA4365" w:rsidRPr="00AA4365" w:rsidRDefault="00AA4365" w:rsidP="001F6822">
      <w:pPr>
        <w:ind w:firstLine="709"/>
        <w:jc w:val="both"/>
        <w:rPr>
          <w:sz w:val="28"/>
          <w:szCs w:val="28"/>
        </w:rPr>
      </w:pPr>
      <w:r w:rsidRPr="00AA4365">
        <w:rPr>
          <w:sz w:val="28"/>
          <w:szCs w:val="28"/>
        </w:rPr>
        <w:t>1. Общество обязано вести бухгалтерский учет и представлять бухгалтерскую (финансовую) отчетность в порядке, установленном Федеральным законом и иными правовыми актами Российской Федерации.</w:t>
      </w:r>
    </w:p>
    <w:p w14:paraId="6B7FDB36" w14:textId="77777777" w:rsidR="00AA4365" w:rsidRPr="00AA4365" w:rsidRDefault="00AA4365" w:rsidP="001F6822">
      <w:pPr>
        <w:ind w:firstLine="709"/>
        <w:jc w:val="both"/>
        <w:rPr>
          <w:sz w:val="28"/>
          <w:szCs w:val="28"/>
        </w:rPr>
      </w:pPr>
      <w:r w:rsidRPr="00AA4365">
        <w:rPr>
          <w:sz w:val="28"/>
          <w:szCs w:val="28"/>
        </w:rPr>
        <w:t xml:space="preserve">2. Ответственность за организацию, состояние и достоверность бухгалтерского учета в Обществе, своевременное представление бухгалтерской (финансовой) отчетности в соответствующие органы, а также сведений о деятельности Общества, представляемых акционерам, кредиторам и в средства массовой информации, несет исполнительный орган Общества (директор) в соответствии с Федеральным </w:t>
      </w:r>
      <w:hyperlink r:id="rId11" w:history="1">
        <w:r w:rsidRPr="00AA4365">
          <w:rPr>
            <w:rStyle w:val="ad"/>
            <w:sz w:val="28"/>
            <w:szCs w:val="28"/>
          </w:rPr>
          <w:t>законом</w:t>
        </w:r>
      </w:hyperlink>
      <w:r w:rsidRPr="00AA4365">
        <w:rPr>
          <w:sz w:val="28"/>
          <w:szCs w:val="28"/>
        </w:rPr>
        <w:t>, иными правовыми актами Российской Федерации, уставом общества.</w:t>
      </w:r>
    </w:p>
    <w:p w14:paraId="23099643" w14:textId="77777777" w:rsidR="00AA4365" w:rsidRPr="00AA4365" w:rsidRDefault="00AA4365" w:rsidP="001F6822">
      <w:pPr>
        <w:ind w:firstLine="709"/>
        <w:jc w:val="both"/>
        <w:rPr>
          <w:sz w:val="28"/>
          <w:szCs w:val="28"/>
        </w:rPr>
      </w:pPr>
      <w:r w:rsidRPr="00AA4365">
        <w:rPr>
          <w:sz w:val="28"/>
          <w:szCs w:val="28"/>
        </w:rPr>
        <w:lastRenderedPageBreak/>
        <w:t>В случае отсутствия обязанности по проведению аудита годовой отчетности для проверки и подтверждения годовой бухгалтерской (финансовой) отчетности Общества единоличный исполнительный орган – директор  Общества вправе принять решение о проведен</w:t>
      </w:r>
      <w:proofErr w:type="gramStart"/>
      <w:r w:rsidRPr="00AA4365">
        <w:rPr>
          <w:sz w:val="28"/>
          <w:szCs w:val="28"/>
        </w:rPr>
        <w:t>ии ау</w:t>
      </w:r>
      <w:proofErr w:type="gramEnd"/>
      <w:r w:rsidRPr="00AA4365">
        <w:rPr>
          <w:sz w:val="28"/>
          <w:szCs w:val="28"/>
        </w:rPr>
        <w:t>дита годовой бухгалтерской (финансовой) отчетности.</w:t>
      </w:r>
    </w:p>
    <w:p w14:paraId="41D654B1" w14:textId="77777777" w:rsidR="00AA4365" w:rsidRPr="00AA4365" w:rsidRDefault="00AA4365" w:rsidP="001F6822">
      <w:pPr>
        <w:ind w:firstLine="709"/>
        <w:jc w:val="both"/>
        <w:rPr>
          <w:sz w:val="28"/>
          <w:szCs w:val="28"/>
        </w:rPr>
      </w:pPr>
      <w:r w:rsidRPr="00AA4365">
        <w:rPr>
          <w:sz w:val="28"/>
          <w:szCs w:val="28"/>
        </w:rPr>
        <w:t>Общее собрание акционеров в случае наличия обязанности по проведению аудита годовой бухгалтерской (финансовой) отчетности Общества назначает аудиторскую организацию Общества, а в случае, если Обществом принято решение о проведении аудита годовой бухгалтерской (финансовой) отчетности, назначает аудиторскую организацию (индивидуального аудитора) Общества, которая должна быть независима (который должен быть независим) в соответствии с Федеральным законом от 30 декабря 2008 года № 307-ФЗ «Об аудиторской деятельности».</w:t>
      </w:r>
    </w:p>
    <w:p w14:paraId="567BE7A9" w14:textId="77777777" w:rsidR="00AA4365" w:rsidRPr="00AA4365" w:rsidRDefault="00AA4365" w:rsidP="001F6822">
      <w:pPr>
        <w:ind w:firstLine="709"/>
        <w:jc w:val="both"/>
        <w:rPr>
          <w:sz w:val="28"/>
          <w:szCs w:val="28"/>
        </w:rPr>
      </w:pPr>
      <w:r w:rsidRPr="00AA4365">
        <w:rPr>
          <w:sz w:val="28"/>
          <w:szCs w:val="28"/>
        </w:rPr>
        <w:t>Размер оплаты услуг аудиторской организации (индивидуального аудитора) определяется общим собранием акционеров Общества.</w:t>
      </w:r>
    </w:p>
    <w:p w14:paraId="6A7324AB" w14:textId="77777777" w:rsidR="00AA4365" w:rsidRPr="00AA4365" w:rsidRDefault="00AA4365" w:rsidP="001F6822">
      <w:pPr>
        <w:ind w:firstLine="709"/>
        <w:jc w:val="both"/>
        <w:rPr>
          <w:sz w:val="28"/>
          <w:szCs w:val="28"/>
        </w:rPr>
      </w:pPr>
      <w:r w:rsidRPr="00AA4365">
        <w:rPr>
          <w:sz w:val="28"/>
          <w:szCs w:val="28"/>
        </w:rPr>
        <w:t>Аудиторская организация (индивидуальный аудитор) Общества осуществляет проверку финансово-хозяйственной деятельности Общества в соответствии с требованиями законодательства Российской Федерации и на основании заключаемого с ним договора.</w:t>
      </w:r>
    </w:p>
    <w:p w14:paraId="5E52B200" w14:textId="77777777" w:rsidR="00AA4365" w:rsidRPr="00AA4365" w:rsidRDefault="00AA4365" w:rsidP="001F6822">
      <w:pPr>
        <w:ind w:firstLine="709"/>
        <w:jc w:val="both"/>
        <w:rPr>
          <w:sz w:val="28"/>
          <w:szCs w:val="28"/>
        </w:rPr>
      </w:pPr>
      <w:r w:rsidRPr="00AA4365">
        <w:rPr>
          <w:sz w:val="28"/>
          <w:szCs w:val="28"/>
        </w:rPr>
        <w:t>3. Годовой отчет Общества подлежит предварительному утверждению советом директоров Общества не позднее чем за 30 дней до даты проведения годового общего собрания акционеров.</w:t>
      </w:r>
    </w:p>
    <w:p w14:paraId="258389D6" w14:textId="77777777" w:rsidR="00AA4365" w:rsidRPr="00AA4365" w:rsidRDefault="00AA4365" w:rsidP="001F6822">
      <w:pPr>
        <w:ind w:firstLine="709"/>
        <w:jc w:val="both"/>
        <w:rPr>
          <w:b/>
          <w:sz w:val="28"/>
          <w:szCs w:val="28"/>
        </w:rPr>
      </w:pPr>
    </w:p>
    <w:p w14:paraId="424B966E" w14:textId="77777777" w:rsidR="00AA4365" w:rsidRPr="00AA4365" w:rsidRDefault="00AA4365" w:rsidP="001F6822">
      <w:pPr>
        <w:ind w:firstLine="709"/>
        <w:jc w:val="center"/>
        <w:rPr>
          <w:b/>
          <w:sz w:val="28"/>
          <w:szCs w:val="28"/>
        </w:rPr>
      </w:pPr>
      <w:r w:rsidRPr="00AA4365">
        <w:rPr>
          <w:b/>
          <w:sz w:val="28"/>
          <w:szCs w:val="28"/>
        </w:rPr>
        <w:t>Статья 24. Хранение документов Общества</w:t>
      </w:r>
    </w:p>
    <w:p w14:paraId="68D6E2EF" w14:textId="77777777" w:rsidR="00AA4365" w:rsidRPr="00AA4365" w:rsidRDefault="00AA4365" w:rsidP="001F6822">
      <w:pPr>
        <w:ind w:firstLine="709"/>
        <w:jc w:val="both"/>
        <w:rPr>
          <w:sz w:val="28"/>
          <w:szCs w:val="28"/>
        </w:rPr>
      </w:pPr>
    </w:p>
    <w:p w14:paraId="16CCD706" w14:textId="77777777" w:rsidR="00AA4365" w:rsidRPr="00AA4365" w:rsidRDefault="00AA4365" w:rsidP="001F6822">
      <w:pPr>
        <w:ind w:firstLine="709"/>
        <w:jc w:val="both"/>
        <w:rPr>
          <w:sz w:val="28"/>
          <w:szCs w:val="28"/>
        </w:rPr>
      </w:pPr>
      <w:r w:rsidRPr="00AA4365">
        <w:rPr>
          <w:sz w:val="28"/>
          <w:szCs w:val="28"/>
        </w:rPr>
        <w:t>1. Общество обязано хранить следующие документы:</w:t>
      </w:r>
    </w:p>
    <w:p w14:paraId="4B61BFBF" w14:textId="77777777" w:rsidR="00AA4365" w:rsidRPr="00AA4365" w:rsidRDefault="00AA4365" w:rsidP="001F6822">
      <w:pPr>
        <w:ind w:firstLine="709"/>
        <w:jc w:val="both"/>
        <w:rPr>
          <w:sz w:val="28"/>
          <w:szCs w:val="28"/>
        </w:rPr>
      </w:pPr>
      <w:bookmarkStart w:id="3" w:name="sub_89103"/>
      <w:r w:rsidRPr="00AA4365">
        <w:rPr>
          <w:sz w:val="28"/>
          <w:szCs w:val="28"/>
        </w:rPr>
        <w:t>1) Устав Общества и внесенные в него изменения и дополнения, которые зарегистрированы в установленном порядке, решение о создании Общества, документ о государственной регистрации Общества;</w:t>
      </w:r>
    </w:p>
    <w:p w14:paraId="0005CF91" w14:textId="77777777" w:rsidR="00AA4365" w:rsidRPr="00AA4365" w:rsidRDefault="00AA4365" w:rsidP="001F6822">
      <w:pPr>
        <w:ind w:firstLine="709"/>
        <w:jc w:val="both"/>
        <w:rPr>
          <w:sz w:val="28"/>
          <w:szCs w:val="28"/>
        </w:rPr>
      </w:pPr>
      <w:bookmarkStart w:id="4" w:name="sub_89114"/>
      <w:bookmarkEnd w:id="3"/>
      <w:r w:rsidRPr="00AA4365">
        <w:rPr>
          <w:sz w:val="28"/>
          <w:szCs w:val="28"/>
        </w:rPr>
        <w:t>2) документы, подтверждающие права Общества на имущество, находящееся на его балансе;</w:t>
      </w:r>
    </w:p>
    <w:bookmarkEnd w:id="4"/>
    <w:p w14:paraId="79F8A498" w14:textId="77777777" w:rsidR="00AA4365" w:rsidRPr="00AA4365" w:rsidRDefault="00AA4365" w:rsidP="001F6822">
      <w:pPr>
        <w:ind w:firstLine="709"/>
        <w:jc w:val="both"/>
        <w:rPr>
          <w:sz w:val="28"/>
          <w:szCs w:val="28"/>
        </w:rPr>
      </w:pPr>
      <w:r w:rsidRPr="00AA4365">
        <w:rPr>
          <w:sz w:val="28"/>
          <w:szCs w:val="28"/>
        </w:rPr>
        <w:t>3) внутренние документы Общества, утверждаемые общим собранием акционеров и иными органами управления Общества;</w:t>
      </w:r>
    </w:p>
    <w:p w14:paraId="52CF60E4" w14:textId="77777777" w:rsidR="00AA4365" w:rsidRPr="00AA4365" w:rsidRDefault="00AA4365" w:rsidP="001F6822">
      <w:pPr>
        <w:ind w:firstLine="709"/>
        <w:jc w:val="both"/>
        <w:rPr>
          <w:sz w:val="28"/>
          <w:szCs w:val="28"/>
        </w:rPr>
      </w:pPr>
      <w:r w:rsidRPr="00AA4365">
        <w:rPr>
          <w:sz w:val="28"/>
          <w:szCs w:val="28"/>
        </w:rPr>
        <w:t>4) положение о филиалах или представительствах Общества;</w:t>
      </w:r>
    </w:p>
    <w:p w14:paraId="78C4F466" w14:textId="77777777" w:rsidR="00AA4365" w:rsidRPr="00AA4365" w:rsidRDefault="00AA4365" w:rsidP="001F6822">
      <w:pPr>
        <w:ind w:firstLine="709"/>
        <w:jc w:val="both"/>
        <w:rPr>
          <w:sz w:val="28"/>
          <w:szCs w:val="28"/>
        </w:rPr>
      </w:pPr>
      <w:r w:rsidRPr="00AA4365">
        <w:rPr>
          <w:sz w:val="28"/>
          <w:szCs w:val="28"/>
        </w:rPr>
        <w:t>5) годовые отчеты;</w:t>
      </w:r>
    </w:p>
    <w:p w14:paraId="36E0EAA3" w14:textId="77777777" w:rsidR="00AA4365" w:rsidRPr="00AA4365" w:rsidRDefault="00AA4365" w:rsidP="001F6822">
      <w:pPr>
        <w:ind w:firstLine="709"/>
        <w:jc w:val="both"/>
        <w:rPr>
          <w:sz w:val="28"/>
          <w:szCs w:val="28"/>
        </w:rPr>
      </w:pPr>
      <w:r w:rsidRPr="00AA4365">
        <w:rPr>
          <w:sz w:val="28"/>
          <w:szCs w:val="28"/>
        </w:rPr>
        <w:t>6) документы бухгалтерского учета;</w:t>
      </w:r>
    </w:p>
    <w:p w14:paraId="6D96332C" w14:textId="77777777" w:rsidR="00AA4365" w:rsidRPr="00AA4365" w:rsidRDefault="00AA4365" w:rsidP="001F6822">
      <w:pPr>
        <w:ind w:firstLine="709"/>
        <w:jc w:val="both"/>
        <w:rPr>
          <w:sz w:val="28"/>
          <w:szCs w:val="28"/>
        </w:rPr>
      </w:pPr>
      <w:r w:rsidRPr="00AA4365">
        <w:rPr>
          <w:sz w:val="28"/>
          <w:szCs w:val="28"/>
        </w:rPr>
        <w:t>7) документы бухгалтерской (финансовой) отчетности;</w:t>
      </w:r>
    </w:p>
    <w:p w14:paraId="36361586" w14:textId="77777777" w:rsidR="00AA4365" w:rsidRPr="00AA4365" w:rsidRDefault="00AA4365" w:rsidP="001F6822">
      <w:pPr>
        <w:ind w:firstLine="709"/>
        <w:jc w:val="both"/>
        <w:rPr>
          <w:sz w:val="28"/>
          <w:szCs w:val="28"/>
        </w:rPr>
      </w:pPr>
      <w:bookmarkStart w:id="5" w:name="sub_891141"/>
      <w:r w:rsidRPr="00AA4365">
        <w:rPr>
          <w:sz w:val="28"/>
          <w:szCs w:val="28"/>
        </w:rPr>
        <w:t>8) протоколы общих собраний акционеров, заседаний совета директоров Общества, ревизионной комиссии Общества;</w:t>
      </w:r>
    </w:p>
    <w:bookmarkEnd w:id="5"/>
    <w:p w14:paraId="53E476F1" w14:textId="77777777" w:rsidR="00AA4365" w:rsidRPr="00AA4365" w:rsidRDefault="00AA4365" w:rsidP="001F6822">
      <w:pPr>
        <w:ind w:firstLine="709"/>
        <w:jc w:val="both"/>
        <w:rPr>
          <w:sz w:val="28"/>
          <w:szCs w:val="28"/>
        </w:rPr>
      </w:pPr>
      <w:r w:rsidRPr="00AA4365">
        <w:rPr>
          <w:sz w:val="28"/>
          <w:szCs w:val="28"/>
        </w:rPr>
        <w:t>9) отчеты оценщиков;</w:t>
      </w:r>
    </w:p>
    <w:p w14:paraId="7EB3DD67" w14:textId="77777777" w:rsidR="00AA4365" w:rsidRPr="00AA4365" w:rsidRDefault="00AA4365" w:rsidP="001F6822">
      <w:pPr>
        <w:ind w:firstLine="709"/>
        <w:jc w:val="both"/>
        <w:rPr>
          <w:sz w:val="28"/>
          <w:szCs w:val="28"/>
        </w:rPr>
      </w:pPr>
      <w:bookmarkStart w:id="6" w:name="sub_89113"/>
      <w:r w:rsidRPr="00AA4365">
        <w:rPr>
          <w:sz w:val="28"/>
          <w:szCs w:val="28"/>
        </w:rPr>
        <w:t>10) списки аффилированных лиц Общества;</w:t>
      </w:r>
    </w:p>
    <w:bookmarkEnd w:id="6"/>
    <w:p w14:paraId="5541C129" w14:textId="77777777" w:rsidR="00AA4365" w:rsidRPr="00AA4365" w:rsidRDefault="00AA4365" w:rsidP="001F6822">
      <w:pPr>
        <w:ind w:firstLine="709"/>
        <w:jc w:val="both"/>
        <w:rPr>
          <w:sz w:val="28"/>
          <w:szCs w:val="28"/>
        </w:rPr>
      </w:pPr>
      <w:r w:rsidRPr="00AA4365">
        <w:rPr>
          <w:sz w:val="28"/>
          <w:szCs w:val="28"/>
        </w:rPr>
        <w:t>11) заключения ревизионной комиссии Общества, аудитора Общества, государственных и муниципальных органов финансового контроля;</w:t>
      </w:r>
    </w:p>
    <w:p w14:paraId="569C2EC4" w14:textId="77777777" w:rsidR="00AA4365" w:rsidRPr="00AA4365" w:rsidRDefault="00AA4365" w:rsidP="001F6822">
      <w:pPr>
        <w:ind w:firstLine="709"/>
        <w:jc w:val="both"/>
        <w:rPr>
          <w:sz w:val="28"/>
          <w:szCs w:val="28"/>
        </w:rPr>
      </w:pPr>
      <w:r w:rsidRPr="00AA4365">
        <w:rPr>
          <w:sz w:val="28"/>
          <w:szCs w:val="28"/>
        </w:rPr>
        <w:t>12) проспекты эмиссии акций Общества;</w:t>
      </w:r>
    </w:p>
    <w:p w14:paraId="40BAEC1F" w14:textId="77777777" w:rsidR="00AA4365" w:rsidRPr="00AA4365" w:rsidRDefault="00AA4365" w:rsidP="001F6822">
      <w:pPr>
        <w:ind w:firstLine="709"/>
        <w:jc w:val="both"/>
        <w:rPr>
          <w:sz w:val="28"/>
          <w:szCs w:val="28"/>
        </w:rPr>
      </w:pPr>
      <w:r w:rsidRPr="00AA4365">
        <w:rPr>
          <w:sz w:val="28"/>
          <w:szCs w:val="28"/>
        </w:rPr>
        <w:t xml:space="preserve">13) иные документы, предусмотренные Федеральным законом, уставом Общества, внутренними документами Общества, решениями общего собрания </w:t>
      </w:r>
      <w:r w:rsidRPr="00AA4365">
        <w:rPr>
          <w:sz w:val="28"/>
          <w:szCs w:val="28"/>
        </w:rPr>
        <w:lastRenderedPageBreak/>
        <w:t>акционеров, совета директоров Общества, органов управления Общества, а также документы, предусмотренные правовыми актами Российской Федерации.</w:t>
      </w:r>
    </w:p>
    <w:p w14:paraId="5E012FB6" w14:textId="77777777" w:rsidR="00AA4365" w:rsidRDefault="00AA4365" w:rsidP="001F6822">
      <w:pPr>
        <w:ind w:firstLine="709"/>
        <w:jc w:val="both"/>
        <w:rPr>
          <w:sz w:val="28"/>
          <w:szCs w:val="28"/>
        </w:rPr>
      </w:pPr>
      <w:r w:rsidRPr="00AA4365">
        <w:rPr>
          <w:sz w:val="28"/>
          <w:szCs w:val="28"/>
        </w:rPr>
        <w:t>2. Общество хранит документы, предусмотренные пунктом 1 настоящей статьи, по месту нахождения его исполнительного органа в порядке и в течение сроков, которые установлены Банком России.</w:t>
      </w:r>
    </w:p>
    <w:p w14:paraId="6E9039C6" w14:textId="77777777" w:rsidR="001F6822" w:rsidRPr="00AA4365" w:rsidRDefault="001F6822" w:rsidP="001F6822">
      <w:pPr>
        <w:ind w:firstLine="709"/>
        <w:jc w:val="both"/>
        <w:rPr>
          <w:sz w:val="28"/>
          <w:szCs w:val="28"/>
        </w:rPr>
      </w:pPr>
    </w:p>
    <w:p w14:paraId="2E0546E9" w14:textId="77777777" w:rsidR="00AA4365" w:rsidRPr="00AA4365" w:rsidRDefault="00AA4365" w:rsidP="001F6822">
      <w:pPr>
        <w:ind w:firstLine="709"/>
        <w:jc w:val="center"/>
        <w:rPr>
          <w:b/>
          <w:sz w:val="28"/>
          <w:szCs w:val="28"/>
        </w:rPr>
      </w:pPr>
      <w:r w:rsidRPr="00AA4365">
        <w:rPr>
          <w:b/>
          <w:sz w:val="28"/>
          <w:szCs w:val="28"/>
        </w:rPr>
        <w:t>Статья 25. Предоставление Обществом информации</w:t>
      </w:r>
    </w:p>
    <w:p w14:paraId="1B7E145D" w14:textId="77777777" w:rsidR="00AA4365" w:rsidRPr="00AA4365" w:rsidRDefault="00AA4365" w:rsidP="001F6822">
      <w:pPr>
        <w:ind w:firstLine="709"/>
        <w:jc w:val="both"/>
        <w:rPr>
          <w:sz w:val="28"/>
          <w:szCs w:val="28"/>
        </w:rPr>
      </w:pPr>
    </w:p>
    <w:p w14:paraId="4EE004B5" w14:textId="77777777" w:rsidR="00AA4365" w:rsidRPr="00AA4365" w:rsidRDefault="00AA4365" w:rsidP="001F6822">
      <w:pPr>
        <w:ind w:firstLine="709"/>
        <w:jc w:val="both"/>
        <w:rPr>
          <w:sz w:val="28"/>
          <w:szCs w:val="28"/>
        </w:rPr>
      </w:pPr>
      <w:r w:rsidRPr="00AA4365">
        <w:rPr>
          <w:sz w:val="28"/>
          <w:szCs w:val="28"/>
        </w:rPr>
        <w:t>1. Информация об Обществе предоставляется им в соответствии с требованиями федеральных законов и иных правовых актов Российской Федерации.</w:t>
      </w:r>
    </w:p>
    <w:p w14:paraId="03217431" w14:textId="77777777" w:rsidR="00AA4365" w:rsidRPr="00AA4365" w:rsidRDefault="00AA4365" w:rsidP="001F6822">
      <w:pPr>
        <w:ind w:firstLine="709"/>
        <w:jc w:val="both"/>
        <w:rPr>
          <w:sz w:val="28"/>
          <w:szCs w:val="28"/>
        </w:rPr>
      </w:pPr>
      <w:r w:rsidRPr="00AA4365">
        <w:rPr>
          <w:sz w:val="28"/>
          <w:szCs w:val="28"/>
        </w:rPr>
        <w:t>2. Общество обязано обеспечивать акционерам доступ к документам, предусмотренным ст.25 Устава и ст. 91 Федерального закона.</w:t>
      </w:r>
    </w:p>
    <w:p w14:paraId="35732683" w14:textId="77777777" w:rsidR="00AA4365" w:rsidRPr="00AA4365" w:rsidRDefault="00AA4365" w:rsidP="001F6822">
      <w:pPr>
        <w:ind w:firstLine="709"/>
        <w:jc w:val="both"/>
        <w:rPr>
          <w:sz w:val="28"/>
          <w:szCs w:val="28"/>
        </w:rPr>
      </w:pPr>
      <w:r w:rsidRPr="00AA4365">
        <w:rPr>
          <w:sz w:val="28"/>
          <w:szCs w:val="28"/>
        </w:rPr>
        <w:t>3. Документы должны быть предоставлены Обществом в течение семи рабочих дней со дня предъявления соответствующего требования для ознакомления в помещении исполнительного органа Общества.</w:t>
      </w:r>
    </w:p>
    <w:p w14:paraId="1D99379A" w14:textId="77777777" w:rsidR="00AA4365" w:rsidRPr="00AA4365" w:rsidRDefault="00AA4365" w:rsidP="001F6822">
      <w:pPr>
        <w:ind w:firstLine="709"/>
        <w:jc w:val="both"/>
        <w:rPr>
          <w:sz w:val="28"/>
          <w:szCs w:val="28"/>
        </w:rPr>
      </w:pPr>
      <w:r w:rsidRPr="00AA4365">
        <w:rPr>
          <w:sz w:val="28"/>
          <w:szCs w:val="28"/>
        </w:rPr>
        <w:t>4. Общество обязано по требованию лиц, имеющих право доступа к документам, предоставить им копии указанных документов. Плата, взимаемая Обществом за предоставление данных копий, не может превышать затраты на их изготовление.</w:t>
      </w:r>
    </w:p>
    <w:p w14:paraId="19F6C86B" w14:textId="77777777" w:rsidR="00AA4365" w:rsidRPr="00AA4365" w:rsidRDefault="00AA4365" w:rsidP="001F6822">
      <w:pPr>
        <w:ind w:firstLine="709"/>
        <w:jc w:val="both"/>
        <w:rPr>
          <w:sz w:val="28"/>
          <w:szCs w:val="28"/>
        </w:rPr>
      </w:pPr>
      <w:r w:rsidRPr="00AA4365">
        <w:rPr>
          <w:sz w:val="28"/>
          <w:szCs w:val="28"/>
        </w:rPr>
        <w:t>Дополнительные требования к процедурам предоставления документов или копий документов, указанных в настоящем пункте, а также к порядку предоставления копий таких документов устанавливаются нормативными актами Банка России.</w:t>
      </w:r>
    </w:p>
    <w:p w14:paraId="2B737090" w14:textId="77777777" w:rsidR="00AA4365" w:rsidRPr="00AA4365" w:rsidRDefault="00AA4365" w:rsidP="001F6822">
      <w:pPr>
        <w:ind w:firstLine="709"/>
        <w:jc w:val="both"/>
        <w:rPr>
          <w:sz w:val="28"/>
          <w:szCs w:val="28"/>
        </w:rPr>
      </w:pPr>
      <w:r w:rsidRPr="00AA4365">
        <w:rPr>
          <w:sz w:val="28"/>
          <w:szCs w:val="28"/>
        </w:rPr>
        <w:t>5. Обязательное раскрытие информации Обществом, осуществляется Обществом в соответствии со ст. 92 Федерального закона.</w:t>
      </w:r>
    </w:p>
    <w:p w14:paraId="06B206ED" w14:textId="77777777" w:rsidR="00AA4365" w:rsidRPr="00AA4365" w:rsidRDefault="00AA4365" w:rsidP="001F6822">
      <w:pPr>
        <w:ind w:firstLine="709"/>
        <w:jc w:val="both"/>
        <w:rPr>
          <w:sz w:val="28"/>
          <w:szCs w:val="28"/>
        </w:rPr>
      </w:pPr>
    </w:p>
    <w:p w14:paraId="76C077EE" w14:textId="77777777" w:rsidR="00AA4365" w:rsidRPr="00AA4365" w:rsidRDefault="00AA4365" w:rsidP="001F6822">
      <w:pPr>
        <w:ind w:firstLine="709"/>
        <w:jc w:val="center"/>
        <w:rPr>
          <w:b/>
          <w:sz w:val="28"/>
          <w:szCs w:val="28"/>
        </w:rPr>
      </w:pPr>
      <w:r w:rsidRPr="00AA4365">
        <w:rPr>
          <w:b/>
          <w:sz w:val="28"/>
          <w:szCs w:val="28"/>
        </w:rPr>
        <w:t>Статья 26. Информация об аффилированных лицах Общества</w:t>
      </w:r>
    </w:p>
    <w:p w14:paraId="50C5CA63" w14:textId="77777777" w:rsidR="00AA4365" w:rsidRPr="00AA4365" w:rsidRDefault="00AA4365" w:rsidP="001F6822">
      <w:pPr>
        <w:ind w:firstLine="709"/>
        <w:jc w:val="both"/>
        <w:rPr>
          <w:b/>
          <w:sz w:val="28"/>
          <w:szCs w:val="28"/>
        </w:rPr>
      </w:pPr>
    </w:p>
    <w:p w14:paraId="4EF22B94" w14:textId="77777777" w:rsidR="00AA4365" w:rsidRPr="00AA4365" w:rsidRDefault="00AA4365" w:rsidP="001F6822">
      <w:pPr>
        <w:ind w:firstLine="709"/>
        <w:jc w:val="both"/>
        <w:rPr>
          <w:sz w:val="28"/>
          <w:szCs w:val="28"/>
        </w:rPr>
      </w:pPr>
      <w:r w:rsidRPr="00AA4365">
        <w:rPr>
          <w:sz w:val="28"/>
          <w:szCs w:val="28"/>
        </w:rPr>
        <w:t>1. Общество обязано вести учет его аффилированных лиц и представлять отчетность о них в соответствии с требованиями законодательства Российской Федерации.</w:t>
      </w:r>
    </w:p>
    <w:p w14:paraId="3B7EB105" w14:textId="77777777" w:rsidR="00AA4365" w:rsidRPr="00AA4365" w:rsidRDefault="00AA4365" w:rsidP="001F6822">
      <w:pPr>
        <w:ind w:firstLine="709"/>
        <w:jc w:val="both"/>
        <w:rPr>
          <w:sz w:val="28"/>
          <w:szCs w:val="28"/>
        </w:rPr>
      </w:pPr>
    </w:p>
    <w:p w14:paraId="0659E802" w14:textId="77777777" w:rsidR="00AA4365" w:rsidRPr="00AA4365" w:rsidRDefault="00AA4365" w:rsidP="001F6822">
      <w:pPr>
        <w:ind w:firstLine="709"/>
        <w:jc w:val="center"/>
        <w:rPr>
          <w:b/>
          <w:sz w:val="28"/>
          <w:szCs w:val="28"/>
        </w:rPr>
      </w:pPr>
      <w:r w:rsidRPr="00AA4365">
        <w:rPr>
          <w:b/>
          <w:sz w:val="28"/>
          <w:szCs w:val="28"/>
        </w:rPr>
        <w:t>XI. РЕОРГАНИЗАЦИЯ И ЛИКВИДАЦИЯ ОБЩЕСТВА</w:t>
      </w:r>
    </w:p>
    <w:p w14:paraId="42264A60" w14:textId="77777777" w:rsidR="00AA4365" w:rsidRPr="00AA4365" w:rsidRDefault="00AA4365" w:rsidP="001F6822">
      <w:pPr>
        <w:ind w:firstLine="709"/>
        <w:jc w:val="both"/>
        <w:rPr>
          <w:sz w:val="28"/>
          <w:szCs w:val="28"/>
        </w:rPr>
      </w:pPr>
    </w:p>
    <w:p w14:paraId="520020D0" w14:textId="77777777" w:rsidR="00AA4365" w:rsidRPr="00AA4365" w:rsidRDefault="00AA4365" w:rsidP="001F6822">
      <w:pPr>
        <w:ind w:firstLine="709"/>
        <w:jc w:val="center"/>
        <w:rPr>
          <w:b/>
          <w:sz w:val="28"/>
          <w:szCs w:val="28"/>
        </w:rPr>
      </w:pPr>
      <w:r w:rsidRPr="00AA4365">
        <w:rPr>
          <w:b/>
          <w:sz w:val="28"/>
          <w:szCs w:val="28"/>
        </w:rPr>
        <w:t>Статья 27. Реорганизация и ликвидация Общества</w:t>
      </w:r>
    </w:p>
    <w:p w14:paraId="69F7A087" w14:textId="77777777" w:rsidR="00AA4365" w:rsidRPr="00AA4365" w:rsidRDefault="00AA4365" w:rsidP="001F6822">
      <w:pPr>
        <w:ind w:firstLine="709"/>
        <w:jc w:val="both"/>
        <w:rPr>
          <w:sz w:val="28"/>
          <w:szCs w:val="28"/>
        </w:rPr>
      </w:pPr>
    </w:p>
    <w:p w14:paraId="5BD65A7F" w14:textId="77777777" w:rsidR="00AA4365" w:rsidRPr="00AA4365" w:rsidRDefault="00AA4365" w:rsidP="001F6822">
      <w:pPr>
        <w:ind w:firstLine="709"/>
        <w:jc w:val="both"/>
        <w:rPr>
          <w:sz w:val="28"/>
          <w:szCs w:val="28"/>
        </w:rPr>
      </w:pPr>
      <w:r w:rsidRPr="00AA4365">
        <w:rPr>
          <w:sz w:val="28"/>
          <w:szCs w:val="28"/>
        </w:rPr>
        <w:t>1. Общество может быть добровольно реорганизовано в порядке, предусмотренном Федеральным законом.</w:t>
      </w:r>
    </w:p>
    <w:p w14:paraId="495A92DA" w14:textId="77777777" w:rsidR="00AA4365" w:rsidRPr="00AA4365" w:rsidRDefault="00AA4365" w:rsidP="001F6822">
      <w:pPr>
        <w:ind w:firstLine="709"/>
        <w:jc w:val="both"/>
        <w:rPr>
          <w:sz w:val="28"/>
          <w:szCs w:val="28"/>
        </w:rPr>
      </w:pPr>
      <w:r w:rsidRPr="00AA4365">
        <w:rPr>
          <w:sz w:val="28"/>
          <w:szCs w:val="28"/>
        </w:rPr>
        <w:t>Другие основания и порядок реорганизации общества определяются Гражданским кодексом Российской Федерации и иными федеральными законами.</w:t>
      </w:r>
    </w:p>
    <w:p w14:paraId="32C0916F" w14:textId="77777777" w:rsidR="00AA4365" w:rsidRPr="00AA4365" w:rsidRDefault="00AA4365" w:rsidP="001F6822">
      <w:pPr>
        <w:ind w:firstLine="709"/>
        <w:jc w:val="both"/>
        <w:rPr>
          <w:sz w:val="28"/>
          <w:szCs w:val="28"/>
        </w:rPr>
      </w:pPr>
      <w:bookmarkStart w:id="7" w:name="sub_1502"/>
      <w:r w:rsidRPr="00AA4365">
        <w:rPr>
          <w:sz w:val="28"/>
          <w:szCs w:val="28"/>
        </w:rPr>
        <w:t>2. Реорганизация общества может быть осуществлена в форме слияния, присоединения, разделения, выделения и преобразования.</w:t>
      </w:r>
    </w:p>
    <w:bookmarkEnd w:id="7"/>
    <w:p w14:paraId="209819CE" w14:textId="77777777" w:rsidR="00AA4365" w:rsidRPr="00AA4365" w:rsidRDefault="00AA4365" w:rsidP="001F6822">
      <w:pPr>
        <w:ind w:firstLine="709"/>
        <w:jc w:val="both"/>
        <w:rPr>
          <w:sz w:val="28"/>
          <w:szCs w:val="28"/>
        </w:rPr>
      </w:pPr>
      <w:r w:rsidRPr="00AA4365">
        <w:rPr>
          <w:sz w:val="28"/>
          <w:szCs w:val="28"/>
        </w:rPr>
        <w:t xml:space="preserve">3. Общество может быть ликвидировано добровольно в порядке, установленном Гражданским кодексом Российской Федерации, с учетом требований Федерального закона и устава общества. Общество может быть </w:t>
      </w:r>
      <w:r w:rsidRPr="00AA4365">
        <w:rPr>
          <w:sz w:val="28"/>
          <w:szCs w:val="28"/>
        </w:rPr>
        <w:lastRenderedPageBreak/>
        <w:t>ликвидировано по решению суда по основаниям, предусмотренным Гражданским кодексом Российской Федерации.</w:t>
      </w:r>
    </w:p>
    <w:p w14:paraId="0622BC72" w14:textId="77777777" w:rsidR="00AA4365" w:rsidRPr="00AA4365" w:rsidRDefault="00AA4365" w:rsidP="001F6822">
      <w:pPr>
        <w:ind w:firstLine="709"/>
        <w:jc w:val="both"/>
        <w:rPr>
          <w:sz w:val="28"/>
          <w:szCs w:val="28"/>
        </w:rPr>
      </w:pPr>
      <w:r w:rsidRPr="00AA4365">
        <w:rPr>
          <w:sz w:val="28"/>
          <w:szCs w:val="28"/>
        </w:rPr>
        <w:t>Ликвидация общества влечет за собой его прекращение без перехода прав и обязанностей в порядке правопреемства к другим лицам.</w:t>
      </w:r>
    </w:p>
    <w:p w14:paraId="7DA41543" w14:textId="77777777" w:rsidR="00AA4365" w:rsidRPr="00AA4365" w:rsidRDefault="00AA4365" w:rsidP="001F6822">
      <w:pPr>
        <w:ind w:firstLine="709"/>
        <w:jc w:val="both"/>
        <w:rPr>
          <w:sz w:val="28"/>
          <w:szCs w:val="28"/>
        </w:rPr>
      </w:pPr>
      <w:r w:rsidRPr="00AA4365">
        <w:rPr>
          <w:sz w:val="28"/>
          <w:szCs w:val="28"/>
        </w:rPr>
        <w:t>Основание и порядок ликвидации общества осуществляется в соответствии с Гражданским кодексом Российской Федерации и иными федеральными законами.</w:t>
      </w:r>
    </w:p>
    <w:p w14:paraId="1AD09FDB" w14:textId="77777777" w:rsidR="00AA4365" w:rsidRPr="00AA4365" w:rsidRDefault="00AA4365" w:rsidP="001F6822">
      <w:pPr>
        <w:ind w:firstLine="709"/>
        <w:jc w:val="both"/>
        <w:rPr>
          <w:sz w:val="28"/>
          <w:szCs w:val="28"/>
        </w:rPr>
      </w:pPr>
      <w:r w:rsidRPr="00AA4365">
        <w:rPr>
          <w:sz w:val="28"/>
          <w:szCs w:val="28"/>
        </w:rPr>
        <w:t>Ликвидация общества считается завершенной, а общество - прекратившим существование с момента внесения органом государственной регистрации соответствующей записи в единый государственный реестр юридических лиц.</w:t>
      </w:r>
    </w:p>
    <w:p w14:paraId="5091596B" w14:textId="77777777" w:rsidR="00AA4365" w:rsidRDefault="00AA4365" w:rsidP="001F6822">
      <w:pPr>
        <w:ind w:firstLine="709"/>
        <w:jc w:val="both"/>
        <w:rPr>
          <w:rFonts w:eastAsia="Calibri"/>
          <w:sz w:val="22"/>
          <w:szCs w:val="22"/>
          <w:lang w:eastAsia="en-US"/>
        </w:rPr>
      </w:pPr>
    </w:p>
    <w:p w14:paraId="4ED5F21E" w14:textId="10B7FB77" w:rsidR="000D7CCA" w:rsidRDefault="000D7CCA">
      <w:pPr>
        <w:rPr>
          <w:sz w:val="22"/>
          <w:szCs w:val="22"/>
        </w:rPr>
      </w:pPr>
    </w:p>
    <w:sectPr w:rsidR="000D7CCA" w:rsidSect="00E02BC2">
      <w:footerReference w:type="default" r:id="rId12"/>
      <w:pgSz w:w="11906" w:h="16838" w:code="9"/>
      <w:pgMar w:top="567" w:right="567" w:bottom="426"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AA171" w14:textId="77777777" w:rsidR="00495A08" w:rsidRDefault="00495A08">
      <w:r>
        <w:separator/>
      </w:r>
    </w:p>
  </w:endnote>
  <w:endnote w:type="continuationSeparator" w:id="0">
    <w:p w14:paraId="4D37A7FF" w14:textId="77777777" w:rsidR="00495A08" w:rsidRDefault="0049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FE9DCB" w14:textId="77777777" w:rsidR="0090180B" w:rsidRDefault="0090180B">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E8831" w14:textId="77777777" w:rsidR="00495A08" w:rsidRDefault="00495A08">
      <w:r>
        <w:separator/>
      </w:r>
    </w:p>
  </w:footnote>
  <w:footnote w:type="continuationSeparator" w:id="0">
    <w:p w14:paraId="2D5C4B10" w14:textId="77777777" w:rsidR="00495A08" w:rsidRDefault="00495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3BA"/>
    <w:multiLevelType w:val="singleLevel"/>
    <w:tmpl w:val="FA2ABFEA"/>
    <w:lvl w:ilvl="0">
      <w:start w:val="3"/>
      <w:numFmt w:val="upperRoman"/>
      <w:lvlText w:val="%1. "/>
      <w:legacy w:legacy="1" w:legacySpace="0" w:legacyIndent="283"/>
      <w:lvlJc w:val="left"/>
      <w:pPr>
        <w:ind w:left="283" w:hanging="283"/>
      </w:pPr>
      <w:rPr>
        <w:b/>
        <w:sz w:val="28"/>
      </w:rPr>
    </w:lvl>
  </w:abstractNum>
  <w:abstractNum w:abstractNumId="1">
    <w:nsid w:val="02AC3638"/>
    <w:multiLevelType w:val="hybridMultilevel"/>
    <w:tmpl w:val="7444A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34A69"/>
    <w:multiLevelType w:val="singleLevel"/>
    <w:tmpl w:val="EB2A5B20"/>
    <w:lvl w:ilvl="0">
      <w:start w:val="1"/>
      <w:numFmt w:val="decimal"/>
      <w:lvlText w:val="%1. "/>
      <w:legacy w:legacy="1" w:legacySpace="0" w:legacyIndent="283"/>
      <w:lvlJc w:val="left"/>
      <w:pPr>
        <w:ind w:left="3119" w:hanging="283"/>
      </w:pPr>
      <w:rPr>
        <w:sz w:val="28"/>
      </w:rPr>
    </w:lvl>
  </w:abstractNum>
  <w:abstractNum w:abstractNumId="3">
    <w:nsid w:val="0625639D"/>
    <w:multiLevelType w:val="hybridMultilevel"/>
    <w:tmpl w:val="EA987DE2"/>
    <w:lvl w:ilvl="0" w:tplc="FA3801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6C56B04"/>
    <w:multiLevelType w:val="singleLevel"/>
    <w:tmpl w:val="C346CF3C"/>
    <w:lvl w:ilvl="0">
      <w:start w:val="3"/>
      <w:numFmt w:val="decimal"/>
      <w:lvlText w:val="%1. "/>
      <w:legacy w:legacy="1" w:legacySpace="0" w:legacyIndent="283"/>
      <w:lvlJc w:val="left"/>
      <w:pPr>
        <w:ind w:left="1003" w:hanging="283"/>
      </w:pPr>
      <w:rPr>
        <w:sz w:val="28"/>
      </w:rPr>
    </w:lvl>
  </w:abstractNum>
  <w:abstractNum w:abstractNumId="5">
    <w:nsid w:val="0F6C4E60"/>
    <w:multiLevelType w:val="hybridMultilevel"/>
    <w:tmpl w:val="195AF464"/>
    <w:lvl w:ilvl="0" w:tplc="5866ACF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90F0513"/>
    <w:multiLevelType w:val="hybridMultilevel"/>
    <w:tmpl w:val="A80454EA"/>
    <w:lvl w:ilvl="0" w:tplc="13DAD80E">
      <w:start w:val="1"/>
      <w:numFmt w:val="decimal"/>
      <w:lvlText w:val="%1."/>
      <w:lvlJc w:val="left"/>
      <w:pPr>
        <w:ind w:left="1515" w:hanging="765"/>
      </w:pPr>
      <w:rPr>
        <w:rFonts w:hint="default"/>
      </w:rPr>
    </w:lvl>
    <w:lvl w:ilvl="1" w:tplc="195EA8B6" w:tentative="1">
      <w:start w:val="1"/>
      <w:numFmt w:val="lowerLetter"/>
      <w:lvlText w:val="%2."/>
      <w:lvlJc w:val="left"/>
      <w:pPr>
        <w:ind w:left="1830" w:hanging="360"/>
      </w:pPr>
    </w:lvl>
    <w:lvl w:ilvl="2" w:tplc="EE8C1D3C" w:tentative="1">
      <w:start w:val="1"/>
      <w:numFmt w:val="lowerRoman"/>
      <w:lvlText w:val="%3."/>
      <w:lvlJc w:val="right"/>
      <w:pPr>
        <w:ind w:left="2550" w:hanging="180"/>
      </w:pPr>
    </w:lvl>
    <w:lvl w:ilvl="3" w:tplc="F8CE86E0" w:tentative="1">
      <w:start w:val="1"/>
      <w:numFmt w:val="decimal"/>
      <w:lvlText w:val="%4."/>
      <w:lvlJc w:val="left"/>
      <w:pPr>
        <w:ind w:left="3270" w:hanging="360"/>
      </w:pPr>
    </w:lvl>
    <w:lvl w:ilvl="4" w:tplc="BB181EC2" w:tentative="1">
      <w:start w:val="1"/>
      <w:numFmt w:val="lowerLetter"/>
      <w:lvlText w:val="%5."/>
      <w:lvlJc w:val="left"/>
      <w:pPr>
        <w:ind w:left="3990" w:hanging="360"/>
      </w:pPr>
    </w:lvl>
    <w:lvl w:ilvl="5" w:tplc="8208FFE0" w:tentative="1">
      <w:start w:val="1"/>
      <w:numFmt w:val="lowerRoman"/>
      <w:lvlText w:val="%6."/>
      <w:lvlJc w:val="right"/>
      <w:pPr>
        <w:ind w:left="4710" w:hanging="180"/>
      </w:pPr>
    </w:lvl>
    <w:lvl w:ilvl="6" w:tplc="C5E68D48" w:tentative="1">
      <w:start w:val="1"/>
      <w:numFmt w:val="decimal"/>
      <w:lvlText w:val="%7."/>
      <w:lvlJc w:val="left"/>
      <w:pPr>
        <w:ind w:left="5430" w:hanging="360"/>
      </w:pPr>
    </w:lvl>
    <w:lvl w:ilvl="7" w:tplc="72941368" w:tentative="1">
      <w:start w:val="1"/>
      <w:numFmt w:val="lowerLetter"/>
      <w:lvlText w:val="%8."/>
      <w:lvlJc w:val="left"/>
      <w:pPr>
        <w:ind w:left="6150" w:hanging="360"/>
      </w:pPr>
    </w:lvl>
    <w:lvl w:ilvl="8" w:tplc="031EF054" w:tentative="1">
      <w:start w:val="1"/>
      <w:numFmt w:val="lowerRoman"/>
      <w:lvlText w:val="%9."/>
      <w:lvlJc w:val="right"/>
      <w:pPr>
        <w:ind w:left="6870" w:hanging="180"/>
      </w:pPr>
    </w:lvl>
  </w:abstractNum>
  <w:abstractNum w:abstractNumId="7">
    <w:nsid w:val="1A8E7743"/>
    <w:multiLevelType w:val="hybridMultilevel"/>
    <w:tmpl w:val="464AD8AC"/>
    <w:lvl w:ilvl="0" w:tplc="D2AEFFB4">
      <w:start w:val="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61615A"/>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E054E3A"/>
    <w:multiLevelType w:val="singleLevel"/>
    <w:tmpl w:val="6562DB78"/>
    <w:lvl w:ilvl="0">
      <w:start w:val="4"/>
      <w:numFmt w:val="decimal"/>
      <w:lvlText w:val="%1. "/>
      <w:legacy w:legacy="1" w:legacySpace="0" w:legacyIndent="283"/>
      <w:lvlJc w:val="left"/>
      <w:pPr>
        <w:ind w:left="1003" w:hanging="283"/>
      </w:pPr>
      <w:rPr>
        <w:sz w:val="28"/>
      </w:rPr>
    </w:lvl>
  </w:abstractNum>
  <w:abstractNum w:abstractNumId="10">
    <w:nsid w:val="287D0BE5"/>
    <w:multiLevelType w:val="hybridMultilevel"/>
    <w:tmpl w:val="13A85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B97ADB"/>
    <w:multiLevelType w:val="singleLevel"/>
    <w:tmpl w:val="C346CF3C"/>
    <w:lvl w:ilvl="0">
      <w:start w:val="3"/>
      <w:numFmt w:val="decimal"/>
      <w:lvlText w:val="%1. "/>
      <w:legacy w:legacy="1" w:legacySpace="0" w:legacyIndent="283"/>
      <w:lvlJc w:val="left"/>
      <w:pPr>
        <w:ind w:left="1003" w:hanging="283"/>
      </w:pPr>
      <w:rPr>
        <w:sz w:val="28"/>
      </w:rPr>
    </w:lvl>
  </w:abstractNum>
  <w:abstractNum w:abstractNumId="12">
    <w:nsid w:val="3EDB0B2A"/>
    <w:multiLevelType w:val="hybridMultilevel"/>
    <w:tmpl w:val="7F821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8D4DA0"/>
    <w:multiLevelType w:val="hybridMultilevel"/>
    <w:tmpl w:val="7444AF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95735E"/>
    <w:multiLevelType w:val="singleLevel"/>
    <w:tmpl w:val="4A423A72"/>
    <w:lvl w:ilvl="0">
      <w:start w:val="5"/>
      <w:numFmt w:val="decimal"/>
      <w:lvlText w:val="%1. "/>
      <w:legacy w:legacy="1" w:legacySpace="0" w:legacyIndent="283"/>
      <w:lvlJc w:val="left"/>
      <w:pPr>
        <w:ind w:left="1003" w:hanging="283"/>
      </w:pPr>
      <w:rPr>
        <w:sz w:val="28"/>
      </w:rPr>
    </w:lvl>
  </w:abstractNum>
  <w:abstractNum w:abstractNumId="15">
    <w:nsid w:val="49F03778"/>
    <w:multiLevelType w:val="singleLevel"/>
    <w:tmpl w:val="C346CF3C"/>
    <w:lvl w:ilvl="0">
      <w:start w:val="1"/>
      <w:numFmt w:val="decimal"/>
      <w:lvlText w:val="%1. "/>
      <w:legacy w:legacy="1" w:legacySpace="0" w:legacyIndent="283"/>
      <w:lvlJc w:val="left"/>
      <w:pPr>
        <w:ind w:left="1003" w:hanging="283"/>
      </w:pPr>
      <w:rPr>
        <w:sz w:val="28"/>
      </w:rPr>
    </w:lvl>
  </w:abstractNum>
  <w:abstractNum w:abstractNumId="16">
    <w:nsid w:val="4CEE0D29"/>
    <w:multiLevelType w:val="singleLevel"/>
    <w:tmpl w:val="40E03C5C"/>
    <w:lvl w:ilvl="0">
      <w:start w:val="3"/>
      <w:numFmt w:val="decimal"/>
      <w:lvlText w:val="%1) "/>
      <w:legacy w:legacy="1" w:legacySpace="0" w:legacyIndent="283"/>
      <w:lvlJc w:val="left"/>
      <w:pPr>
        <w:ind w:left="1003" w:hanging="283"/>
      </w:pPr>
      <w:rPr>
        <w:sz w:val="28"/>
      </w:rPr>
    </w:lvl>
  </w:abstractNum>
  <w:abstractNum w:abstractNumId="17">
    <w:nsid w:val="4DE75BD0"/>
    <w:multiLevelType w:val="singleLevel"/>
    <w:tmpl w:val="EB2A5B20"/>
    <w:lvl w:ilvl="0">
      <w:start w:val="2"/>
      <w:numFmt w:val="decimal"/>
      <w:lvlText w:val="%1. "/>
      <w:legacy w:legacy="1" w:legacySpace="0" w:legacyIndent="283"/>
      <w:lvlJc w:val="left"/>
      <w:pPr>
        <w:ind w:left="1003" w:hanging="283"/>
      </w:pPr>
      <w:rPr>
        <w:sz w:val="28"/>
      </w:rPr>
    </w:lvl>
  </w:abstractNum>
  <w:abstractNum w:abstractNumId="18">
    <w:nsid w:val="5A1E0D28"/>
    <w:multiLevelType w:val="singleLevel"/>
    <w:tmpl w:val="C346CF3C"/>
    <w:lvl w:ilvl="0">
      <w:start w:val="3"/>
      <w:numFmt w:val="decimal"/>
      <w:lvlText w:val="%1. "/>
      <w:legacy w:legacy="1" w:legacySpace="0" w:legacyIndent="283"/>
      <w:lvlJc w:val="left"/>
      <w:pPr>
        <w:ind w:left="1003" w:hanging="283"/>
      </w:pPr>
      <w:rPr>
        <w:sz w:val="28"/>
      </w:rPr>
    </w:lvl>
  </w:abstractNum>
  <w:abstractNum w:abstractNumId="19">
    <w:nsid w:val="6CD20A40"/>
    <w:multiLevelType w:val="hybridMultilevel"/>
    <w:tmpl w:val="EE167750"/>
    <w:lvl w:ilvl="0" w:tplc="717C347C">
      <w:start w:val="1"/>
      <w:numFmt w:val="decimal"/>
      <w:lvlText w:val="%1."/>
      <w:lvlJc w:val="left"/>
      <w:pPr>
        <w:ind w:left="861" w:hanging="43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00F4857"/>
    <w:multiLevelType w:val="hybridMultilevel"/>
    <w:tmpl w:val="97A64CBA"/>
    <w:lvl w:ilvl="0" w:tplc="0468509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4E65D8D"/>
    <w:multiLevelType w:val="singleLevel"/>
    <w:tmpl w:val="6562DB78"/>
    <w:lvl w:ilvl="0">
      <w:start w:val="4"/>
      <w:numFmt w:val="decimal"/>
      <w:lvlText w:val="%1. "/>
      <w:legacy w:legacy="1" w:legacySpace="0" w:legacyIndent="283"/>
      <w:lvlJc w:val="left"/>
      <w:pPr>
        <w:ind w:left="1003" w:hanging="283"/>
      </w:pPr>
      <w:rPr>
        <w:sz w:val="28"/>
      </w:rPr>
    </w:lvl>
  </w:abstractNum>
  <w:abstractNum w:abstractNumId="22">
    <w:nsid w:val="76404690"/>
    <w:multiLevelType w:val="singleLevel"/>
    <w:tmpl w:val="93F80E88"/>
    <w:lvl w:ilvl="0">
      <w:start w:val="5"/>
      <w:numFmt w:val="upperRoman"/>
      <w:lvlText w:val="%1. "/>
      <w:legacy w:legacy="1" w:legacySpace="0" w:legacyIndent="283"/>
      <w:lvlJc w:val="left"/>
      <w:pPr>
        <w:ind w:left="283" w:hanging="283"/>
      </w:pPr>
      <w:rPr>
        <w:b/>
        <w:sz w:val="28"/>
      </w:rPr>
    </w:lvl>
  </w:abstractNum>
  <w:abstractNum w:abstractNumId="23">
    <w:nsid w:val="77350E62"/>
    <w:multiLevelType w:val="hybridMultilevel"/>
    <w:tmpl w:val="FA88D238"/>
    <w:lvl w:ilvl="0" w:tplc="D2AEFFB4">
      <w:start w:val="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60671B"/>
    <w:multiLevelType w:val="hybridMultilevel"/>
    <w:tmpl w:val="EFE0E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76645EF"/>
    <w:multiLevelType w:val="singleLevel"/>
    <w:tmpl w:val="314A2AE2"/>
    <w:lvl w:ilvl="0">
      <w:start w:val="7"/>
      <w:numFmt w:val="upperRoman"/>
      <w:lvlText w:val="%1. "/>
      <w:legacy w:legacy="1" w:legacySpace="0" w:legacyIndent="283"/>
      <w:lvlJc w:val="left"/>
      <w:pPr>
        <w:ind w:left="283" w:hanging="283"/>
      </w:pPr>
      <w:rPr>
        <w:b/>
        <w:sz w:val="24"/>
      </w:rPr>
    </w:lvl>
  </w:abstractNum>
  <w:abstractNum w:abstractNumId="26">
    <w:nsid w:val="7BB64A28"/>
    <w:multiLevelType w:val="singleLevel"/>
    <w:tmpl w:val="4C7C9A64"/>
    <w:lvl w:ilvl="0">
      <w:start w:val="6"/>
      <w:numFmt w:val="upperRoman"/>
      <w:lvlText w:val="%1. "/>
      <w:legacy w:legacy="1" w:legacySpace="0" w:legacyIndent="283"/>
      <w:lvlJc w:val="left"/>
      <w:pPr>
        <w:ind w:left="283" w:hanging="283"/>
      </w:pPr>
      <w:rPr>
        <w:b/>
        <w:sz w:val="28"/>
      </w:rPr>
    </w:lvl>
  </w:abstractNum>
  <w:num w:numId="1">
    <w:abstractNumId w:val="6"/>
  </w:num>
  <w:num w:numId="2">
    <w:abstractNumId w:val="10"/>
  </w:num>
  <w:num w:numId="3">
    <w:abstractNumId w:val="13"/>
  </w:num>
  <w:num w:numId="4">
    <w:abstractNumId w:val="12"/>
  </w:num>
  <w:num w:numId="5">
    <w:abstractNumId w:val="1"/>
  </w:num>
  <w:num w:numId="6">
    <w:abstractNumId w:val="18"/>
  </w:num>
  <w:num w:numId="7">
    <w:abstractNumId w:val="21"/>
  </w:num>
  <w:num w:numId="8">
    <w:abstractNumId w:val="2"/>
  </w:num>
  <w:num w:numId="9">
    <w:abstractNumId w:val="2"/>
    <w:lvlOverride w:ilvl="0">
      <w:lvl w:ilvl="0">
        <w:start w:val="2"/>
        <w:numFmt w:val="decimal"/>
        <w:lvlText w:val="%1. "/>
        <w:legacy w:legacy="1" w:legacySpace="0" w:legacyIndent="283"/>
        <w:lvlJc w:val="left"/>
        <w:pPr>
          <w:ind w:left="1003" w:hanging="283"/>
        </w:pPr>
        <w:rPr>
          <w:sz w:val="28"/>
        </w:rPr>
      </w:lvl>
    </w:lvlOverride>
  </w:num>
  <w:num w:numId="10">
    <w:abstractNumId w:val="9"/>
  </w:num>
  <w:num w:numId="11">
    <w:abstractNumId w:val="0"/>
  </w:num>
  <w:num w:numId="12">
    <w:abstractNumId w:val="22"/>
  </w:num>
  <w:num w:numId="13">
    <w:abstractNumId w:val="26"/>
  </w:num>
  <w:num w:numId="14">
    <w:abstractNumId w:val="14"/>
  </w:num>
  <w:num w:numId="15">
    <w:abstractNumId w:val="17"/>
  </w:num>
  <w:num w:numId="16">
    <w:abstractNumId w:val="17"/>
    <w:lvlOverride w:ilvl="0">
      <w:lvl w:ilvl="0">
        <w:start w:val="1"/>
        <w:numFmt w:val="decimal"/>
        <w:lvlText w:val="%1. "/>
        <w:legacy w:legacy="1" w:legacySpace="0" w:legacyIndent="283"/>
        <w:lvlJc w:val="left"/>
        <w:pPr>
          <w:ind w:left="1003" w:hanging="283"/>
        </w:pPr>
        <w:rPr>
          <w:sz w:val="28"/>
        </w:rPr>
      </w:lvl>
    </w:lvlOverride>
  </w:num>
  <w:num w:numId="17">
    <w:abstractNumId w:val="11"/>
  </w:num>
  <w:num w:numId="18">
    <w:abstractNumId w:val="25"/>
  </w:num>
  <w:num w:numId="19">
    <w:abstractNumId w:val="16"/>
  </w:num>
  <w:num w:numId="20">
    <w:abstractNumId w:val="16"/>
    <w:lvlOverride w:ilvl="0">
      <w:lvl w:ilvl="0">
        <w:start w:val="1"/>
        <w:numFmt w:val="decimal"/>
        <w:lvlText w:val="%1) "/>
        <w:legacy w:legacy="1" w:legacySpace="0" w:legacyIndent="283"/>
        <w:lvlJc w:val="left"/>
        <w:pPr>
          <w:ind w:left="1003" w:hanging="283"/>
        </w:pPr>
        <w:rPr>
          <w:sz w:val="28"/>
        </w:rPr>
      </w:lvl>
    </w:lvlOverride>
  </w:num>
  <w:num w:numId="21">
    <w:abstractNumId w:val="16"/>
    <w:lvlOverride w:ilvl="0">
      <w:lvl w:ilvl="0">
        <w:start w:val="2"/>
        <w:numFmt w:val="decimal"/>
        <w:lvlText w:val="%1) "/>
        <w:legacy w:legacy="1" w:legacySpace="0" w:legacyIndent="283"/>
        <w:lvlJc w:val="left"/>
        <w:pPr>
          <w:ind w:left="1003" w:hanging="283"/>
        </w:pPr>
        <w:rPr>
          <w:sz w:val="28"/>
        </w:rPr>
      </w:lvl>
    </w:lvlOverride>
  </w:num>
  <w:num w:numId="22">
    <w:abstractNumId w:val="16"/>
    <w:lvlOverride w:ilvl="0">
      <w:lvl w:ilvl="0">
        <w:start w:val="4"/>
        <w:numFmt w:val="decimal"/>
        <w:lvlText w:val="%1) "/>
        <w:legacy w:legacy="1" w:legacySpace="0" w:legacyIndent="283"/>
        <w:lvlJc w:val="left"/>
        <w:pPr>
          <w:ind w:left="1003" w:hanging="283"/>
        </w:pPr>
        <w:rPr>
          <w:sz w:val="28"/>
        </w:rPr>
      </w:lvl>
    </w:lvlOverride>
  </w:num>
  <w:num w:numId="23">
    <w:abstractNumId w:val="16"/>
    <w:lvlOverride w:ilvl="0">
      <w:lvl w:ilvl="0">
        <w:start w:val="5"/>
        <w:numFmt w:val="decimal"/>
        <w:lvlText w:val="%1) "/>
        <w:legacy w:legacy="1" w:legacySpace="0" w:legacyIndent="283"/>
        <w:lvlJc w:val="left"/>
        <w:pPr>
          <w:ind w:left="1003" w:hanging="283"/>
        </w:pPr>
        <w:rPr>
          <w:sz w:val="28"/>
        </w:rPr>
      </w:lvl>
    </w:lvlOverride>
  </w:num>
  <w:num w:numId="24">
    <w:abstractNumId w:val="16"/>
    <w:lvlOverride w:ilvl="0">
      <w:lvl w:ilvl="0">
        <w:start w:val="6"/>
        <w:numFmt w:val="decimal"/>
        <w:lvlText w:val="%1) "/>
        <w:legacy w:legacy="1" w:legacySpace="0" w:legacyIndent="283"/>
        <w:lvlJc w:val="left"/>
        <w:pPr>
          <w:ind w:left="1003" w:hanging="283"/>
        </w:pPr>
        <w:rPr>
          <w:sz w:val="28"/>
        </w:rPr>
      </w:lvl>
    </w:lvlOverride>
  </w:num>
  <w:num w:numId="25">
    <w:abstractNumId w:val="16"/>
    <w:lvlOverride w:ilvl="0">
      <w:lvl w:ilvl="0">
        <w:start w:val="7"/>
        <w:numFmt w:val="decimal"/>
        <w:lvlText w:val="%1) "/>
        <w:legacy w:legacy="1" w:legacySpace="0" w:legacyIndent="283"/>
        <w:lvlJc w:val="left"/>
        <w:pPr>
          <w:ind w:left="1003" w:hanging="283"/>
        </w:pPr>
        <w:rPr>
          <w:sz w:val="28"/>
        </w:rPr>
      </w:lvl>
    </w:lvlOverride>
  </w:num>
  <w:num w:numId="26">
    <w:abstractNumId w:val="16"/>
    <w:lvlOverride w:ilvl="0">
      <w:lvl w:ilvl="0">
        <w:start w:val="8"/>
        <w:numFmt w:val="decimal"/>
        <w:lvlText w:val="%1) "/>
        <w:legacy w:legacy="1" w:legacySpace="0" w:legacyIndent="283"/>
        <w:lvlJc w:val="left"/>
        <w:pPr>
          <w:ind w:left="1003" w:hanging="283"/>
        </w:pPr>
        <w:rPr>
          <w:sz w:val="28"/>
        </w:rPr>
      </w:lvl>
    </w:lvlOverride>
  </w:num>
  <w:num w:numId="27">
    <w:abstractNumId w:val="16"/>
    <w:lvlOverride w:ilvl="0">
      <w:lvl w:ilvl="0">
        <w:start w:val="9"/>
        <w:numFmt w:val="decimal"/>
        <w:lvlText w:val="%1) "/>
        <w:legacy w:legacy="1" w:legacySpace="0" w:legacyIndent="283"/>
        <w:lvlJc w:val="left"/>
        <w:pPr>
          <w:ind w:left="1003" w:hanging="283"/>
        </w:pPr>
        <w:rPr>
          <w:sz w:val="28"/>
        </w:rPr>
      </w:lvl>
    </w:lvlOverride>
  </w:num>
  <w:num w:numId="28">
    <w:abstractNumId w:val="16"/>
    <w:lvlOverride w:ilvl="0">
      <w:lvl w:ilvl="0">
        <w:start w:val="10"/>
        <w:numFmt w:val="decimal"/>
        <w:lvlText w:val="%1) "/>
        <w:legacy w:legacy="1" w:legacySpace="0" w:legacyIndent="283"/>
        <w:lvlJc w:val="left"/>
        <w:pPr>
          <w:ind w:left="993" w:hanging="283"/>
        </w:pPr>
        <w:rPr>
          <w:sz w:val="28"/>
        </w:rPr>
      </w:lvl>
    </w:lvlOverride>
  </w:num>
  <w:num w:numId="29">
    <w:abstractNumId w:val="16"/>
    <w:lvlOverride w:ilvl="0">
      <w:lvl w:ilvl="0">
        <w:start w:val="11"/>
        <w:numFmt w:val="decimal"/>
        <w:lvlText w:val="%1) "/>
        <w:legacy w:legacy="1" w:legacySpace="0" w:legacyIndent="283"/>
        <w:lvlJc w:val="left"/>
        <w:pPr>
          <w:ind w:left="1003" w:hanging="283"/>
        </w:pPr>
        <w:rPr>
          <w:sz w:val="28"/>
        </w:rPr>
      </w:lvl>
    </w:lvlOverride>
  </w:num>
  <w:num w:numId="30">
    <w:abstractNumId w:val="16"/>
    <w:lvlOverride w:ilvl="0">
      <w:lvl w:ilvl="0">
        <w:start w:val="12"/>
        <w:numFmt w:val="decimal"/>
        <w:lvlText w:val="%1) "/>
        <w:legacy w:legacy="1" w:legacySpace="0" w:legacyIndent="283"/>
        <w:lvlJc w:val="left"/>
        <w:pPr>
          <w:ind w:left="1003" w:hanging="283"/>
        </w:pPr>
        <w:rPr>
          <w:sz w:val="28"/>
        </w:rPr>
      </w:lvl>
    </w:lvlOverride>
  </w:num>
  <w:num w:numId="31">
    <w:abstractNumId w:val="16"/>
    <w:lvlOverride w:ilvl="0">
      <w:lvl w:ilvl="0">
        <w:start w:val="13"/>
        <w:numFmt w:val="decimal"/>
        <w:lvlText w:val="%1) "/>
        <w:legacy w:legacy="1" w:legacySpace="0" w:legacyIndent="283"/>
        <w:lvlJc w:val="left"/>
        <w:pPr>
          <w:ind w:left="993" w:hanging="283"/>
        </w:pPr>
        <w:rPr>
          <w:sz w:val="28"/>
        </w:rPr>
      </w:lvl>
    </w:lvlOverride>
  </w:num>
  <w:num w:numId="32">
    <w:abstractNumId w:val="16"/>
    <w:lvlOverride w:ilvl="0">
      <w:lvl w:ilvl="0">
        <w:start w:val="14"/>
        <w:numFmt w:val="decimal"/>
        <w:lvlText w:val="%1) "/>
        <w:legacy w:legacy="1" w:legacySpace="0" w:legacyIndent="283"/>
        <w:lvlJc w:val="left"/>
        <w:pPr>
          <w:ind w:left="1003" w:hanging="283"/>
        </w:pPr>
        <w:rPr>
          <w:sz w:val="28"/>
        </w:rPr>
      </w:lvl>
    </w:lvlOverride>
  </w:num>
  <w:num w:numId="33">
    <w:abstractNumId w:val="16"/>
    <w:lvlOverride w:ilvl="0">
      <w:lvl w:ilvl="0">
        <w:start w:val="15"/>
        <w:numFmt w:val="decimal"/>
        <w:lvlText w:val="%1) "/>
        <w:legacy w:legacy="1" w:legacySpace="0" w:legacyIndent="283"/>
        <w:lvlJc w:val="left"/>
        <w:pPr>
          <w:ind w:left="1003" w:hanging="283"/>
        </w:pPr>
        <w:rPr>
          <w:sz w:val="28"/>
        </w:rPr>
      </w:lvl>
    </w:lvlOverride>
  </w:num>
  <w:num w:numId="34">
    <w:abstractNumId w:val="4"/>
  </w:num>
  <w:num w:numId="35">
    <w:abstractNumId w:val="4"/>
    <w:lvlOverride w:ilvl="0">
      <w:lvl w:ilvl="0">
        <w:start w:val="1"/>
        <w:numFmt w:val="decimal"/>
        <w:lvlText w:val="%1. "/>
        <w:legacy w:legacy="1" w:legacySpace="0" w:legacyIndent="283"/>
        <w:lvlJc w:val="left"/>
        <w:pPr>
          <w:ind w:left="1003" w:hanging="283"/>
        </w:pPr>
        <w:rPr>
          <w:sz w:val="28"/>
        </w:rPr>
      </w:lvl>
    </w:lvlOverride>
  </w:num>
  <w:num w:numId="36">
    <w:abstractNumId w:val="4"/>
    <w:lvlOverride w:ilvl="0">
      <w:lvl w:ilvl="0">
        <w:start w:val="2"/>
        <w:numFmt w:val="decimal"/>
        <w:lvlText w:val="%1. "/>
        <w:legacy w:legacy="1" w:legacySpace="0" w:legacyIndent="283"/>
        <w:lvlJc w:val="left"/>
        <w:pPr>
          <w:ind w:left="1003" w:hanging="283"/>
        </w:pPr>
        <w:rPr>
          <w:sz w:val="28"/>
        </w:rPr>
      </w:lvl>
    </w:lvlOverride>
  </w:num>
  <w:num w:numId="37">
    <w:abstractNumId w:val="15"/>
  </w:num>
  <w:num w:numId="38">
    <w:abstractNumId w:val="15"/>
    <w:lvlOverride w:ilvl="0">
      <w:lvl w:ilvl="0">
        <w:start w:val="2"/>
        <w:numFmt w:val="decimal"/>
        <w:lvlText w:val="%1. "/>
        <w:legacy w:legacy="1" w:legacySpace="0" w:legacyIndent="283"/>
        <w:lvlJc w:val="left"/>
        <w:pPr>
          <w:ind w:left="993" w:hanging="283"/>
        </w:pPr>
        <w:rPr>
          <w:sz w:val="28"/>
        </w:rPr>
      </w:lvl>
    </w:lvlOverride>
  </w:num>
  <w:num w:numId="39">
    <w:abstractNumId w:val="24"/>
  </w:num>
  <w:num w:numId="40">
    <w:abstractNumId w:val="20"/>
  </w:num>
  <w:num w:numId="41">
    <w:abstractNumId w:val="19"/>
  </w:num>
  <w:num w:numId="42">
    <w:abstractNumId w:val="5"/>
  </w:num>
  <w:num w:numId="43">
    <w:abstractNumId w:val="23"/>
  </w:num>
  <w:num w:numId="44">
    <w:abstractNumId w:val="7"/>
  </w:num>
  <w:num w:numId="45">
    <w:abstractNumId w:val="8"/>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1AA0"/>
    <w:rsid w:val="00020472"/>
    <w:rsid w:val="000655E3"/>
    <w:rsid w:val="00080690"/>
    <w:rsid w:val="0008194E"/>
    <w:rsid w:val="0008348F"/>
    <w:rsid w:val="000862DA"/>
    <w:rsid w:val="000A10CE"/>
    <w:rsid w:val="000A1B2F"/>
    <w:rsid w:val="000A4360"/>
    <w:rsid w:val="000B418E"/>
    <w:rsid w:val="000B4A20"/>
    <w:rsid w:val="000D0A61"/>
    <w:rsid w:val="000D7CCA"/>
    <w:rsid w:val="000E65DE"/>
    <w:rsid w:val="000F091F"/>
    <w:rsid w:val="00122D84"/>
    <w:rsid w:val="001813E9"/>
    <w:rsid w:val="00193157"/>
    <w:rsid w:val="001A31D0"/>
    <w:rsid w:val="001B0DE8"/>
    <w:rsid w:val="001D02CD"/>
    <w:rsid w:val="001D53BF"/>
    <w:rsid w:val="001F6822"/>
    <w:rsid w:val="00222F48"/>
    <w:rsid w:val="002737E4"/>
    <w:rsid w:val="0028539B"/>
    <w:rsid w:val="002A3362"/>
    <w:rsid w:val="002C37BB"/>
    <w:rsid w:val="002D26DE"/>
    <w:rsid w:val="002D2DA3"/>
    <w:rsid w:val="002F6C66"/>
    <w:rsid w:val="003023FE"/>
    <w:rsid w:val="003213CD"/>
    <w:rsid w:val="00344940"/>
    <w:rsid w:val="003661D3"/>
    <w:rsid w:val="003909A7"/>
    <w:rsid w:val="003B3515"/>
    <w:rsid w:val="003D4EB8"/>
    <w:rsid w:val="003E7909"/>
    <w:rsid w:val="004054E3"/>
    <w:rsid w:val="00444CB0"/>
    <w:rsid w:val="0046147C"/>
    <w:rsid w:val="00470FB3"/>
    <w:rsid w:val="00476D60"/>
    <w:rsid w:val="00482A25"/>
    <w:rsid w:val="00482BDC"/>
    <w:rsid w:val="00494E64"/>
    <w:rsid w:val="00495A08"/>
    <w:rsid w:val="004A075B"/>
    <w:rsid w:val="004C22D1"/>
    <w:rsid w:val="004D694A"/>
    <w:rsid w:val="004D6A5C"/>
    <w:rsid w:val="004F563A"/>
    <w:rsid w:val="00502F9B"/>
    <w:rsid w:val="00534FDD"/>
    <w:rsid w:val="00536621"/>
    <w:rsid w:val="0053681B"/>
    <w:rsid w:val="00536FED"/>
    <w:rsid w:val="00546B5B"/>
    <w:rsid w:val="00547ED0"/>
    <w:rsid w:val="00561CA6"/>
    <w:rsid w:val="005A70CF"/>
    <w:rsid w:val="005B3638"/>
    <w:rsid w:val="005B7C2C"/>
    <w:rsid w:val="005C6C3E"/>
    <w:rsid w:val="005E75AE"/>
    <w:rsid w:val="005F023E"/>
    <w:rsid w:val="005F6D4F"/>
    <w:rsid w:val="00607FA9"/>
    <w:rsid w:val="006155F3"/>
    <w:rsid w:val="00637B08"/>
    <w:rsid w:val="0066436B"/>
    <w:rsid w:val="00671FDE"/>
    <w:rsid w:val="00681A64"/>
    <w:rsid w:val="006F2B3E"/>
    <w:rsid w:val="0071216F"/>
    <w:rsid w:val="00746CCF"/>
    <w:rsid w:val="0078616F"/>
    <w:rsid w:val="00786812"/>
    <w:rsid w:val="00794C22"/>
    <w:rsid w:val="007A659F"/>
    <w:rsid w:val="007C1176"/>
    <w:rsid w:val="007E4ADC"/>
    <w:rsid w:val="00807A55"/>
    <w:rsid w:val="0081735F"/>
    <w:rsid w:val="00817ACA"/>
    <w:rsid w:val="00822D56"/>
    <w:rsid w:val="00835D3F"/>
    <w:rsid w:val="00843EE4"/>
    <w:rsid w:val="008540AE"/>
    <w:rsid w:val="008949E2"/>
    <w:rsid w:val="008A52F1"/>
    <w:rsid w:val="008B0F3A"/>
    <w:rsid w:val="008B1016"/>
    <w:rsid w:val="008D16CB"/>
    <w:rsid w:val="008F3A93"/>
    <w:rsid w:val="0090180B"/>
    <w:rsid w:val="009169CE"/>
    <w:rsid w:val="009171F1"/>
    <w:rsid w:val="009231FC"/>
    <w:rsid w:val="00931FEC"/>
    <w:rsid w:val="00955050"/>
    <w:rsid w:val="00963728"/>
    <w:rsid w:val="00984B91"/>
    <w:rsid w:val="00997F4C"/>
    <w:rsid w:val="009A4950"/>
    <w:rsid w:val="009A6AE6"/>
    <w:rsid w:val="009C3D72"/>
    <w:rsid w:val="009C55AF"/>
    <w:rsid w:val="009D194C"/>
    <w:rsid w:val="009E0381"/>
    <w:rsid w:val="00A32379"/>
    <w:rsid w:val="00A46B0F"/>
    <w:rsid w:val="00A51DCD"/>
    <w:rsid w:val="00A73BEC"/>
    <w:rsid w:val="00A8334F"/>
    <w:rsid w:val="00AA4365"/>
    <w:rsid w:val="00AE6222"/>
    <w:rsid w:val="00AF2BF8"/>
    <w:rsid w:val="00B10DCD"/>
    <w:rsid w:val="00B10E57"/>
    <w:rsid w:val="00B1278C"/>
    <w:rsid w:val="00B37BCA"/>
    <w:rsid w:val="00B5417A"/>
    <w:rsid w:val="00BA0605"/>
    <w:rsid w:val="00BB0CD5"/>
    <w:rsid w:val="00BB6E35"/>
    <w:rsid w:val="00BB6EA3"/>
    <w:rsid w:val="00BC2508"/>
    <w:rsid w:val="00BD2530"/>
    <w:rsid w:val="00BD5050"/>
    <w:rsid w:val="00BF5D70"/>
    <w:rsid w:val="00C04C10"/>
    <w:rsid w:val="00C374E7"/>
    <w:rsid w:val="00C40520"/>
    <w:rsid w:val="00C80448"/>
    <w:rsid w:val="00C81FF3"/>
    <w:rsid w:val="00C93EFC"/>
    <w:rsid w:val="00CA5AB1"/>
    <w:rsid w:val="00CA6EEF"/>
    <w:rsid w:val="00CF7818"/>
    <w:rsid w:val="00D00301"/>
    <w:rsid w:val="00D37814"/>
    <w:rsid w:val="00D57682"/>
    <w:rsid w:val="00D67AD4"/>
    <w:rsid w:val="00D84752"/>
    <w:rsid w:val="00D95283"/>
    <w:rsid w:val="00DB0BFE"/>
    <w:rsid w:val="00E02BC2"/>
    <w:rsid w:val="00E17662"/>
    <w:rsid w:val="00E47EBE"/>
    <w:rsid w:val="00E55D54"/>
    <w:rsid w:val="00E823B6"/>
    <w:rsid w:val="00EA0761"/>
    <w:rsid w:val="00EB54EA"/>
    <w:rsid w:val="00F00B1D"/>
    <w:rsid w:val="00F36B0D"/>
    <w:rsid w:val="00F44F13"/>
    <w:rsid w:val="00F4684D"/>
    <w:rsid w:val="00F508A7"/>
    <w:rsid w:val="00F76943"/>
    <w:rsid w:val="00FB373F"/>
    <w:rsid w:val="00FC1030"/>
    <w:rsid w:val="00FF2CF9"/>
  </w:rsids>
  <m:mathPr>
    <m:mathFont m:val="Cambria Math"/>
    <m:brkBin m:val="before"/>
    <m:brkBinSub m:val="--"/>
    <m:smallFrac/>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69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paragraph" w:styleId="1">
    <w:name w:val="heading 1"/>
    <w:basedOn w:val="a"/>
    <w:next w:val="a"/>
    <w:link w:val="10"/>
    <w:qFormat/>
    <w:rsid w:val="00AA4365"/>
    <w:pPr>
      <w:keepNext/>
      <w:widowControl w:val="0"/>
      <w:jc w:val="both"/>
      <w:outlineLvl w:val="0"/>
    </w:pPr>
    <w:rPr>
      <w:szCs w:val="20"/>
    </w:rPr>
  </w:style>
  <w:style w:type="paragraph" w:styleId="2">
    <w:name w:val="heading 2"/>
    <w:basedOn w:val="a"/>
    <w:next w:val="a"/>
    <w:link w:val="20"/>
    <w:qFormat/>
    <w:rsid w:val="00AA4365"/>
    <w:pPr>
      <w:keepNext/>
      <w:widowControl w:val="0"/>
      <w:outlineLvl w:val="1"/>
    </w:pPr>
    <w:rPr>
      <w:sz w:val="28"/>
      <w:szCs w:val="20"/>
    </w:rPr>
  </w:style>
  <w:style w:type="paragraph" w:styleId="3">
    <w:name w:val="heading 3"/>
    <w:basedOn w:val="a"/>
    <w:next w:val="a"/>
    <w:link w:val="30"/>
    <w:qFormat/>
    <w:rsid w:val="00AA4365"/>
    <w:pPr>
      <w:keepNext/>
      <w:widowControl w:val="0"/>
      <w:ind w:left="1080"/>
      <w:jc w:val="both"/>
      <w:outlineLvl w:val="2"/>
    </w:pPr>
    <w:rPr>
      <w:sz w:val="28"/>
      <w:szCs w:val="20"/>
    </w:rPr>
  </w:style>
  <w:style w:type="paragraph" w:styleId="4">
    <w:name w:val="heading 4"/>
    <w:basedOn w:val="a"/>
    <w:next w:val="a"/>
    <w:link w:val="40"/>
    <w:qFormat/>
    <w:rsid w:val="00AA4365"/>
    <w:pPr>
      <w:keepNext/>
      <w:widowControl w:val="0"/>
      <w:jc w:val="center"/>
      <w:outlineLvl w:val="3"/>
    </w:pPr>
    <w:rPr>
      <w:b/>
      <w:sz w:val="28"/>
      <w:szCs w:val="20"/>
    </w:rPr>
  </w:style>
  <w:style w:type="paragraph" w:styleId="5">
    <w:name w:val="heading 5"/>
    <w:basedOn w:val="a"/>
    <w:next w:val="a"/>
    <w:link w:val="50"/>
    <w:qFormat/>
    <w:rsid w:val="00AA4365"/>
    <w:pPr>
      <w:keepNext/>
      <w:widowControl w:val="0"/>
      <w:ind w:left="240"/>
      <w:outlineLvl w:val="4"/>
    </w:pPr>
    <w:rPr>
      <w:szCs w:val="20"/>
    </w:rPr>
  </w:style>
  <w:style w:type="paragraph" w:styleId="6">
    <w:name w:val="heading 6"/>
    <w:basedOn w:val="a"/>
    <w:next w:val="a"/>
    <w:link w:val="60"/>
    <w:qFormat/>
    <w:rsid w:val="00AA4365"/>
    <w:pPr>
      <w:keepNext/>
      <w:widowControl w:val="0"/>
      <w:ind w:left="720" w:firstLine="720"/>
      <w:jc w:val="both"/>
      <w:outlineLvl w:val="5"/>
    </w:pPr>
    <w:rPr>
      <w:sz w:val="28"/>
      <w:szCs w:val="20"/>
    </w:rPr>
  </w:style>
  <w:style w:type="paragraph" w:styleId="7">
    <w:name w:val="heading 7"/>
    <w:basedOn w:val="a"/>
    <w:next w:val="a"/>
    <w:link w:val="70"/>
    <w:qFormat/>
    <w:rsid w:val="00AA4365"/>
    <w:pPr>
      <w:keepNext/>
      <w:widowControl w:val="0"/>
      <w:ind w:left="780"/>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4365"/>
    <w:rPr>
      <w:sz w:val="24"/>
    </w:rPr>
  </w:style>
  <w:style w:type="character" w:customStyle="1" w:styleId="20">
    <w:name w:val="Заголовок 2 Знак"/>
    <w:basedOn w:val="a0"/>
    <w:link w:val="2"/>
    <w:rsid w:val="00AA4365"/>
    <w:rPr>
      <w:sz w:val="28"/>
    </w:rPr>
  </w:style>
  <w:style w:type="character" w:customStyle="1" w:styleId="30">
    <w:name w:val="Заголовок 3 Знак"/>
    <w:basedOn w:val="a0"/>
    <w:link w:val="3"/>
    <w:rsid w:val="00AA4365"/>
    <w:rPr>
      <w:sz w:val="28"/>
    </w:rPr>
  </w:style>
  <w:style w:type="character" w:customStyle="1" w:styleId="40">
    <w:name w:val="Заголовок 4 Знак"/>
    <w:basedOn w:val="a0"/>
    <w:link w:val="4"/>
    <w:rsid w:val="00AA4365"/>
    <w:rPr>
      <w:b/>
      <w:sz w:val="28"/>
    </w:rPr>
  </w:style>
  <w:style w:type="character" w:customStyle="1" w:styleId="50">
    <w:name w:val="Заголовок 5 Знак"/>
    <w:basedOn w:val="a0"/>
    <w:link w:val="5"/>
    <w:rsid w:val="00AA4365"/>
    <w:rPr>
      <w:sz w:val="24"/>
    </w:rPr>
  </w:style>
  <w:style w:type="character" w:customStyle="1" w:styleId="60">
    <w:name w:val="Заголовок 6 Знак"/>
    <w:basedOn w:val="a0"/>
    <w:link w:val="6"/>
    <w:rsid w:val="00AA4365"/>
    <w:rPr>
      <w:sz w:val="28"/>
    </w:rPr>
  </w:style>
  <w:style w:type="character" w:customStyle="1" w:styleId="70">
    <w:name w:val="Заголовок 7 Знак"/>
    <w:basedOn w:val="a0"/>
    <w:link w:val="7"/>
    <w:rsid w:val="00AA4365"/>
    <w:rPr>
      <w:sz w:val="28"/>
    </w:rPr>
  </w:style>
  <w:style w:type="paragraph" w:customStyle="1" w:styleId="a3">
    <w:name w:val="Заголовок к тексту"/>
    <w:basedOn w:val="a"/>
    <w:next w:val="a4"/>
    <w:rsid w:val="009169CE"/>
    <w:pPr>
      <w:suppressAutoHyphens/>
      <w:spacing w:after="480" w:line="240" w:lineRule="exact"/>
    </w:pPr>
    <w:rPr>
      <w:b/>
      <w:sz w:val="28"/>
      <w:szCs w:val="20"/>
    </w:rPr>
  </w:style>
  <w:style w:type="paragraph" w:styleId="a4">
    <w:name w:val="Body Text"/>
    <w:basedOn w:val="a"/>
    <w:link w:val="a5"/>
    <w:rsid w:val="009169CE"/>
    <w:pPr>
      <w:spacing w:line="360" w:lineRule="exact"/>
      <w:ind w:firstLine="709"/>
      <w:jc w:val="both"/>
    </w:pPr>
    <w:rPr>
      <w:sz w:val="28"/>
    </w:rPr>
  </w:style>
  <w:style w:type="character" w:customStyle="1" w:styleId="a5">
    <w:name w:val="Основной текст Знак"/>
    <w:link w:val="a4"/>
    <w:rsid w:val="009169CE"/>
    <w:rPr>
      <w:sz w:val="28"/>
      <w:szCs w:val="24"/>
    </w:rPr>
  </w:style>
  <w:style w:type="paragraph" w:customStyle="1" w:styleId="a6">
    <w:name w:val="регистрационные поля"/>
    <w:basedOn w:val="a"/>
    <w:rsid w:val="009169CE"/>
    <w:pPr>
      <w:spacing w:line="240" w:lineRule="exact"/>
      <w:jc w:val="center"/>
    </w:pPr>
    <w:rPr>
      <w:sz w:val="28"/>
      <w:szCs w:val="20"/>
      <w:lang w:val="en-US"/>
    </w:rPr>
  </w:style>
  <w:style w:type="paragraph" w:customStyle="1" w:styleId="a7">
    <w:name w:val="Исполнитель"/>
    <w:basedOn w:val="a4"/>
    <w:rsid w:val="009169CE"/>
    <w:pPr>
      <w:suppressAutoHyphens/>
      <w:spacing w:line="240" w:lineRule="exact"/>
    </w:pPr>
    <w:rPr>
      <w:szCs w:val="20"/>
    </w:rPr>
  </w:style>
  <w:style w:type="paragraph" w:styleId="a8">
    <w:name w:val="footer"/>
    <w:basedOn w:val="a"/>
    <w:link w:val="a9"/>
    <w:rsid w:val="009169CE"/>
    <w:pPr>
      <w:tabs>
        <w:tab w:val="center" w:pos="4677"/>
        <w:tab w:val="right" w:pos="9355"/>
      </w:tabs>
    </w:pPr>
    <w:rPr>
      <w:sz w:val="28"/>
      <w:szCs w:val="20"/>
    </w:rPr>
  </w:style>
  <w:style w:type="character" w:customStyle="1" w:styleId="a9">
    <w:name w:val="Нижний колонтитул Знак"/>
    <w:link w:val="a8"/>
    <w:rsid w:val="009169CE"/>
    <w:rPr>
      <w:sz w:val="28"/>
    </w:rPr>
  </w:style>
  <w:style w:type="paragraph" w:styleId="aa">
    <w:name w:val="List Paragraph"/>
    <w:basedOn w:val="a"/>
    <w:uiPriority w:val="34"/>
    <w:qFormat/>
    <w:rsid w:val="002C37BB"/>
    <w:pPr>
      <w:ind w:left="720"/>
      <w:contextualSpacing/>
    </w:pPr>
    <w:rPr>
      <w:sz w:val="28"/>
      <w:szCs w:val="20"/>
    </w:rPr>
  </w:style>
  <w:style w:type="paragraph" w:styleId="ab">
    <w:name w:val="header"/>
    <w:basedOn w:val="a"/>
    <w:link w:val="ac"/>
    <w:rsid w:val="00344940"/>
    <w:pPr>
      <w:tabs>
        <w:tab w:val="center" w:pos="4677"/>
        <w:tab w:val="right" w:pos="9355"/>
      </w:tabs>
    </w:pPr>
  </w:style>
  <w:style w:type="character" w:customStyle="1" w:styleId="ac">
    <w:name w:val="Верхний колонтитул Знак"/>
    <w:basedOn w:val="a0"/>
    <w:link w:val="ab"/>
    <w:rsid w:val="00344940"/>
    <w:rPr>
      <w:sz w:val="24"/>
      <w:szCs w:val="24"/>
    </w:rPr>
  </w:style>
  <w:style w:type="character" w:styleId="ad">
    <w:name w:val="Hyperlink"/>
    <w:rsid w:val="00786812"/>
    <w:rPr>
      <w:color w:val="0000FF"/>
      <w:u w:val="single"/>
    </w:rPr>
  </w:style>
  <w:style w:type="paragraph" w:styleId="ae">
    <w:name w:val="No Spacing"/>
    <w:uiPriority w:val="1"/>
    <w:qFormat/>
    <w:rsid w:val="00786812"/>
    <w:rPr>
      <w:rFonts w:eastAsia="Calibri"/>
      <w:sz w:val="26"/>
      <w:szCs w:val="26"/>
      <w:lang w:eastAsia="en-US"/>
    </w:rPr>
  </w:style>
  <w:style w:type="paragraph" w:styleId="af">
    <w:name w:val="Balloon Text"/>
    <w:basedOn w:val="a"/>
    <w:link w:val="af0"/>
    <w:semiHidden/>
    <w:unhideWhenUsed/>
    <w:rsid w:val="000655E3"/>
    <w:rPr>
      <w:rFonts w:ascii="Tahoma" w:hAnsi="Tahoma" w:cs="Tahoma"/>
      <w:sz w:val="16"/>
      <w:szCs w:val="16"/>
    </w:rPr>
  </w:style>
  <w:style w:type="character" w:customStyle="1" w:styleId="af0">
    <w:name w:val="Текст выноски Знак"/>
    <w:basedOn w:val="a0"/>
    <w:link w:val="af"/>
    <w:semiHidden/>
    <w:rsid w:val="000655E3"/>
    <w:rPr>
      <w:rFonts w:ascii="Tahoma" w:hAnsi="Tahoma" w:cs="Tahoma"/>
      <w:sz w:val="16"/>
      <w:szCs w:val="16"/>
    </w:rPr>
  </w:style>
  <w:style w:type="paragraph" w:customStyle="1" w:styleId="21">
    <w:name w:val="Основной текст 21"/>
    <w:basedOn w:val="a"/>
    <w:rsid w:val="00AA4365"/>
    <w:pPr>
      <w:widowControl w:val="0"/>
      <w:ind w:firstLine="480"/>
    </w:pPr>
    <w:rPr>
      <w:szCs w:val="20"/>
    </w:rPr>
  </w:style>
  <w:style w:type="paragraph" w:customStyle="1" w:styleId="BodyText24">
    <w:name w:val="Body Text 24"/>
    <w:basedOn w:val="a"/>
    <w:rsid w:val="00AA4365"/>
    <w:pPr>
      <w:widowControl w:val="0"/>
    </w:pPr>
    <w:rPr>
      <w:szCs w:val="20"/>
    </w:rPr>
  </w:style>
  <w:style w:type="paragraph" w:customStyle="1" w:styleId="210">
    <w:name w:val="Основной текст с отступом 21"/>
    <w:basedOn w:val="a"/>
    <w:rsid w:val="00AA4365"/>
    <w:pPr>
      <w:widowControl w:val="0"/>
      <w:ind w:left="720"/>
      <w:jc w:val="both"/>
    </w:pPr>
    <w:rPr>
      <w:szCs w:val="20"/>
    </w:rPr>
  </w:style>
  <w:style w:type="paragraph" w:customStyle="1" w:styleId="31">
    <w:name w:val="Основной текст с отступом 31"/>
    <w:basedOn w:val="a"/>
    <w:rsid w:val="00AA4365"/>
    <w:pPr>
      <w:widowControl w:val="0"/>
      <w:ind w:firstLine="720"/>
      <w:jc w:val="both"/>
    </w:pPr>
    <w:rPr>
      <w:szCs w:val="20"/>
    </w:rPr>
  </w:style>
  <w:style w:type="character" w:styleId="af1">
    <w:name w:val="page number"/>
    <w:rsid w:val="00AA4365"/>
    <w:rPr>
      <w:sz w:val="20"/>
    </w:rPr>
  </w:style>
  <w:style w:type="paragraph" w:customStyle="1" w:styleId="BodyText23">
    <w:name w:val="Body Text 23"/>
    <w:basedOn w:val="a"/>
    <w:rsid w:val="00AA4365"/>
    <w:pPr>
      <w:ind w:left="709" w:firstLine="11"/>
    </w:pPr>
    <w:rPr>
      <w:sz w:val="28"/>
      <w:szCs w:val="20"/>
    </w:rPr>
  </w:style>
  <w:style w:type="paragraph" w:customStyle="1" w:styleId="BodyText22">
    <w:name w:val="Body Text 22"/>
    <w:basedOn w:val="a"/>
    <w:rsid w:val="00AA4365"/>
    <w:pPr>
      <w:tabs>
        <w:tab w:val="left" w:pos="709"/>
      </w:tabs>
    </w:pPr>
    <w:rPr>
      <w:sz w:val="28"/>
      <w:szCs w:val="20"/>
    </w:rPr>
  </w:style>
  <w:style w:type="paragraph" w:customStyle="1" w:styleId="BodyText21">
    <w:name w:val="Body Text 21"/>
    <w:basedOn w:val="a"/>
    <w:rsid w:val="00AA4365"/>
    <w:pPr>
      <w:tabs>
        <w:tab w:val="left" w:pos="709"/>
      </w:tabs>
      <w:ind w:firstLine="720"/>
      <w:jc w:val="both"/>
    </w:pPr>
    <w:rPr>
      <w:sz w:val="28"/>
      <w:szCs w:val="20"/>
    </w:rPr>
  </w:style>
  <w:style w:type="character" w:customStyle="1" w:styleId="af2">
    <w:name w:val="Схема документа Знак"/>
    <w:basedOn w:val="a0"/>
    <w:link w:val="af3"/>
    <w:semiHidden/>
    <w:rsid w:val="00AA4365"/>
    <w:rPr>
      <w:rFonts w:ascii="Tahoma" w:hAnsi="Tahoma" w:cs="Tahoma"/>
      <w:shd w:val="clear" w:color="auto" w:fill="000080"/>
    </w:rPr>
  </w:style>
  <w:style w:type="paragraph" w:styleId="af3">
    <w:name w:val="Document Map"/>
    <w:basedOn w:val="a"/>
    <w:link w:val="af2"/>
    <w:semiHidden/>
    <w:rsid w:val="00AA4365"/>
    <w:pPr>
      <w:widowControl w:val="0"/>
      <w:shd w:val="clear" w:color="auto" w:fill="000080"/>
    </w:pPr>
    <w:rPr>
      <w:rFonts w:ascii="Tahoma" w:hAnsi="Tahoma" w:cs="Tahoma"/>
      <w:sz w:val="20"/>
      <w:szCs w:val="20"/>
    </w:rPr>
  </w:style>
  <w:style w:type="character" w:customStyle="1" w:styleId="22">
    <w:name w:val="Основной текст 2 Знак"/>
    <w:basedOn w:val="a0"/>
    <w:link w:val="23"/>
    <w:uiPriority w:val="99"/>
    <w:semiHidden/>
    <w:rsid w:val="00AA4365"/>
  </w:style>
  <w:style w:type="paragraph" w:styleId="23">
    <w:name w:val="Body Text 2"/>
    <w:basedOn w:val="a"/>
    <w:link w:val="22"/>
    <w:uiPriority w:val="99"/>
    <w:semiHidden/>
    <w:unhideWhenUsed/>
    <w:rsid w:val="00AA4365"/>
    <w:pPr>
      <w:widowControl w:val="0"/>
      <w:spacing w:after="120" w:line="480" w:lineRule="auto"/>
    </w:pPr>
    <w:rPr>
      <w:sz w:val="20"/>
      <w:szCs w:val="20"/>
    </w:rPr>
  </w:style>
  <w:style w:type="paragraph" w:customStyle="1" w:styleId="ConsPlusNonformat">
    <w:name w:val="ConsPlusNonformat"/>
    <w:rsid w:val="00AA4365"/>
    <w:pPr>
      <w:widowControl w:val="0"/>
      <w:autoSpaceDE w:val="0"/>
      <w:autoSpaceDN w:val="0"/>
    </w:pPr>
    <w:rPr>
      <w:rFonts w:ascii="Courier New" w:hAnsi="Courier New" w:cs="Courier New"/>
    </w:rPr>
  </w:style>
  <w:style w:type="paragraph" w:customStyle="1" w:styleId="Style9">
    <w:name w:val="Style9"/>
    <w:basedOn w:val="a"/>
    <w:rsid w:val="00AA4365"/>
    <w:pPr>
      <w:widowControl w:val="0"/>
      <w:autoSpaceDE w:val="0"/>
      <w:autoSpaceDN w:val="0"/>
      <w:adjustRightInd w:val="0"/>
      <w:jc w:val="right"/>
    </w:pPr>
  </w:style>
  <w:style w:type="character" w:customStyle="1" w:styleId="FontStyle19">
    <w:name w:val="Font Style19"/>
    <w:rsid w:val="00AA4365"/>
    <w:rPr>
      <w:rFonts w:ascii="Times New Roman" w:hAnsi="Times New Roman" w:cs="Times New Roman"/>
      <w:sz w:val="26"/>
      <w:szCs w:val="26"/>
    </w:rPr>
  </w:style>
  <w:style w:type="character" w:customStyle="1" w:styleId="af4">
    <w:name w:val="Основной текст_"/>
    <w:link w:val="11"/>
    <w:rsid w:val="00AA4365"/>
    <w:rPr>
      <w:sz w:val="18"/>
      <w:szCs w:val="18"/>
      <w:shd w:val="clear" w:color="auto" w:fill="FFFFFF"/>
    </w:rPr>
  </w:style>
  <w:style w:type="paragraph" w:customStyle="1" w:styleId="11">
    <w:name w:val="Основной текст1"/>
    <w:basedOn w:val="a"/>
    <w:link w:val="af4"/>
    <w:rsid w:val="00AA4365"/>
    <w:pPr>
      <w:widowControl w:val="0"/>
      <w:shd w:val="clear" w:color="auto" w:fill="FFFFFF"/>
      <w:spacing w:line="252" w:lineRule="auto"/>
      <w:ind w:firstLine="400"/>
    </w:pPr>
    <w:rPr>
      <w:sz w:val="18"/>
      <w:szCs w:val="18"/>
    </w:rPr>
  </w:style>
  <w:style w:type="paragraph" w:styleId="af5">
    <w:name w:val="Normal (Web)"/>
    <w:basedOn w:val="a"/>
    <w:semiHidden/>
    <w:unhideWhenUsed/>
    <w:rsid w:val="000D7CCA"/>
  </w:style>
  <w:style w:type="character" w:customStyle="1" w:styleId="UnresolvedMention">
    <w:name w:val="Unresolved Mention"/>
    <w:basedOn w:val="a0"/>
    <w:uiPriority w:val="99"/>
    <w:semiHidden/>
    <w:unhideWhenUsed/>
    <w:rsid w:val="00222F48"/>
    <w:rPr>
      <w:color w:val="605E5C"/>
      <w:shd w:val="clear" w:color="auto" w:fill="E1DFDD"/>
    </w:rPr>
  </w:style>
  <w:style w:type="paragraph" w:customStyle="1" w:styleId="ConsPlusNormal">
    <w:name w:val="ConsPlusNormal"/>
    <w:rsid w:val="003E7909"/>
    <w:pPr>
      <w:autoSpaceDE w:val="0"/>
      <w:autoSpaceDN w:val="0"/>
      <w:adjustRightInd w:val="0"/>
      <w:ind w:firstLine="720"/>
    </w:pPr>
    <w:rPr>
      <w:rFonts w:ascii="Arial" w:hAnsi="Arial" w:cs="Arial"/>
    </w:rPr>
  </w:style>
  <w:style w:type="character" w:customStyle="1" w:styleId="12">
    <w:name w:val="Неразрешенное упоминание1"/>
    <w:basedOn w:val="a0"/>
    <w:uiPriority w:val="99"/>
    <w:semiHidden/>
    <w:unhideWhenUsed/>
    <w:rsid w:val="00671FDE"/>
    <w:rPr>
      <w:color w:val="605E5C"/>
      <w:shd w:val="clear" w:color="auto" w:fill="E1DFDD"/>
    </w:rPr>
  </w:style>
  <w:style w:type="table" w:styleId="af6">
    <w:name w:val="Table Grid"/>
    <w:basedOn w:val="a1"/>
    <w:uiPriority w:val="39"/>
    <w:rsid w:val="0067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 List" w:uiPriority="99"/>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AC6"/>
    <w:rPr>
      <w:sz w:val="24"/>
      <w:szCs w:val="24"/>
    </w:rPr>
  </w:style>
  <w:style w:type="paragraph" w:styleId="1">
    <w:name w:val="heading 1"/>
    <w:basedOn w:val="a"/>
    <w:next w:val="a"/>
    <w:link w:val="10"/>
    <w:qFormat/>
    <w:rsid w:val="00AA4365"/>
    <w:pPr>
      <w:keepNext/>
      <w:widowControl w:val="0"/>
      <w:jc w:val="both"/>
      <w:outlineLvl w:val="0"/>
    </w:pPr>
    <w:rPr>
      <w:szCs w:val="20"/>
    </w:rPr>
  </w:style>
  <w:style w:type="paragraph" w:styleId="2">
    <w:name w:val="heading 2"/>
    <w:basedOn w:val="a"/>
    <w:next w:val="a"/>
    <w:link w:val="20"/>
    <w:qFormat/>
    <w:rsid w:val="00AA4365"/>
    <w:pPr>
      <w:keepNext/>
      <w:widowControl w:val="0"/>
      <w:outlineLvl w:val="1"/>
    </w:pPr>
    <w:rPr>
      <w:sz w:val="28"/>
      <w:szCs w:val="20"/>
    </w:rPr>
  </w:style>
  <w:style w:type="paragraph" w:styleId="3">
    <w:name w:val="heading 3"/>
    <w:basedOn w:val="a"/>
    <w:next w:val="a"/>
    <w:link w:val="30"/>
    <w:qFormat/>
    <w:rsid w:val="00AA4365"/>
    <w:pPr>
      <w:keepNext/>
      <w:widowControl w:val="0"/>
      <w:ind w:left="1080"/>
      <w:jc w:val="both"/>
      <w:outlineLvl w:val="2"/>
    </w:pPr>
    <w:rPr>
      <w:sz w:val="28"/>
      <w:szCs w:val="20"/>
    </w:rPr>
  </w:style>
  <w:style w:type="paragraph" w:styleId="4">
    <w:name w:val="heading 4"/>
    <w:basedOn w:val="a"/>
    <w:next w:val="a"/>
    <w:link w:val="40"/>
    <w:qFormat/>
    <w:rsid w:val="00AA4365"/>
    <w:pPr>
      <w:keepNext/>
      <w:widowControl w:val="0"/>
      <w:jc w:val="center"/>
      <w:outlineLvl w:val="3"/>
    </w:pPr>
    <w:rPr>
      <w:b/>
      <w:sz w:val="28"/>
      <w:szCs w:val="20"/>
    </w:rPr>
  </w:style>
  <w:style w:type="paragraph" w:styleId="5">
    <w:name w:val="heading 5"/>
    <w:basedOn w:val="a"/>
    <w:next w:val="a"/>
    <w:link w:val="50"/>
    <w:qFormat/>
    <w:rsid w:val="00AA4365"/>
    <w:pPr>
      <w:keepNext/>
      <w:widowControl w:val="0"/>
      <w:ind w:left="240"/>
      <w:outlineLvl w:val="4"/>
    </w:pPr>
    <w:rPr>
      <w:szCs w:val="20"/>
    </w:rPr>
  </w:style>
  <w:style w:type="paragraph" w:styleId="6">
    <w:name w:val="heading 6"/>
    <w:basedOn w:val="a"/>
    <w:next w:val="a"/>
    <w:link w:val="60"/>
    <w:qFormat/>
    <w:rsid w:val="00AA4365"/>
    <w:pPr>
      <w:keepNext/>
      <w:widowControl w:val="0"/>
      <w:ind w:left="720" w:firstLine="720"/>
      <w:jc w:val="both"/>
      <w:outlineLvl w:val="5"/>
    </w:pPr>
    <w:rPr>
      <w:sz w:val="28"/>
      <w:szCs w:val="20"/>
    </w:rPr>
  </w:style>
  <w:style w:type="paragraph" w:styleId="7">
    <w:name w:val="heading 7"/>
    <w:basedOn w:val="a"/>
    <w:next w:val="a"/>
    <w:link w:val="70"/>
    <w:qFormat/>
    <w:rsid w:val="00AA4365"/>
    <w:pPr>
      <w:keepNext/>
      <w:widowControl w:val="0"/>
      <w:ind w:left="780"/>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4365"/>
    <w:rPr>
      <w:sz w:val="24"/>
    </w:rPr>
  </w:style>
  <w:style w:type="character" w:customStyle="1" w:styleId="20">
    <w:name w:val="Заголовок 2 Знак"/>
    <w:basedOn w:val="a0"/>
    <w:link w:val="2"/>
    <w:rsid w:val="00AA4365"/>
    <w:rPr>
      <w:sz w:val="28"/>
    </w:rPr>
  </w:style>
  <w:style w:type="character" w:customStyle="1" w:styleId="30">
    <w:name w:val="Заголовок 3 Знак"/>
    <w:basedOn w:val="a0"/>
    <w:link w:val="3"/>
    <w:rsid w:val="00AA4365"/>
    <w:rPr>
      <w:sz w:val="28"/>
    </w:rPr>
  </w:style>
  <w:style w:type="character" w:customStyle="1" w:styleId="40">
    <w:name w:val="Заголовок 4 Знак"/>
    <w:basedOn w:val="a0"/>
    <w:link w:val="4"/>
    <w:rsid w:val="00AA4365"/>
    <w:rPr>
      <w:b/>
      <w:sz w:val="28"/>
    </w:rPr>
  </w:style>
  <w:style w:type="character" w:customStyle="1" w:styleId="50">
    <w:name w:val="Заголовок 5 Знак"/>
    <w:basedOn w:val="a0"/>
    <w:link w:val="5"/>
    <w:rsid w:val="00AA4365"/>
    <w:rPr>
      <w:sz w:val="24"/>
    </w:rPr>
  </w:style>
  <w:style w:type="character" w:customStyle="1" w:styleId="60">
    <w:name w:val="Заголовок 6 Знак"/>
    <w:basedOn w:val="a0"/>
    <w:link w:val="6"/>
    <w:rsid w:val="00AA4365"/>
    <w:rPr>
      <w:sz w:val="28"/>
    </w:rPr>
  </w:style>
  <w:style w:type="character" w:customStyle="1" w:styleId="70">
    <w:name w:val="Заголовок 7 Знак"/>
    <w:basedOn w:val="a0"/>
    <w:link w:val="7"/>
    <w:rsid w:val="00AA4365"/>
    <w:rPr>
      <w:sz w:val="28"/>
    </w:rPr>
  </w:style>
  <w:style w:type="paragraph" w:customStyle="1" w:styleId="a3">
    <w:name w:val="Заголовок к тексту"/>
    <w:basedOn w:val="a"/>
    <w:next w:val="a4"/>
    <w:rsid w:val="009169CE"/>
    <w:pPr>
      <w:suppressAutoHyphens/>
      <w:spacing w:after="480" w:line="240" w:lineRule="exact"/>
    </w:pPr>
    <w:rPr>
      <w:b/>
      <w:sz w:val="28"/>
      <w:szCs w:val="20"/>
    </w:rPr>
  </w:style>
  <w:style w:type="paragraph" w:styleId="a4">
    <w:name w:val="Body Text"/>
    <w:basedOn w:val="a"/>
    <w:link w:val="a5"/>
    <w:rsid w:val="009169CE"/>
    <w:pPr>
      <w:spacing w:line="360" w:lineRule="exact"/>
      <w:ind w:firstLine="709"/>
      <w:jc w:val="both"/>
    </w:pPr>
    <w:rPr>
      <w:sz w:val="28"/>
    </w:rPr>
  </w:style>
  <w:style w:type="character" w:customStyle="1" w:styleId="a5">
    <w:name w:val="Основной текст Знак"/>
    <w:link w:val="a4"/>
    <w:rsid w:val="009169CE"/>
    <w:rPr>
      <w:sz w:val="28"/>
      <w:szCs w:val="24"/>
    </w:rPr>
  </w:style>
  <w:style w:type="paragraph" w:customStyle="1" w:styleId="a6">
    <w:name w:val="регистрационные поля"/>
    <w:basedOn w:val="a"/>
    <w:rsid w:val="009169CE"/>
    <w:pPr>
      <w:spacing w:line="240" w:lineRule="exact"/>
      <w:jc w:val="center"/>
    </w:pPr>
    <w:rPr>
      <w:sz w:val="28"/>
      <w:szCs w:val="20"/>
      <w:lang w:val="en-US"/>
    </w:rPr>
  </w:style>
  <w:style w:type="paragraph" w:customStyle="1" w:styleId="a7">
    <w:name w:val="Исполнитель"/>
    <w:basedOn w:val="a4"/>
    <w:rsid w:val="009169CE"/>
    <w:pPr>
      <w:suppressAutoHyphens/>
      <w:spacing w:line="240" w:lineRule="exact"/>
    </w:pPr>
    <w:rPr>
      <w:szCs w:val="20"/>
    </w:rPr>
  </w:style>
  <w:style w:type="paragraph" w:styleId="a8">
    <w:name w:val="footer"/>
    <w:basedOn w:val="a"/>
    <w:link w:val="a9"/>
    <w:rsid w:val="009169CE"/>
    <w:pPr>
      <w:tabs>
        <w:tab w:val="center" w:pos="4677"/>
        <w:tab w:val="right" w:pos="9355"/>
      </w:tabs>
    </w:pPr>
    <w:rPr>
      <w:sz w:val="28"/>
      <w:szCs w:val="20"/>
    </w:rPr>
  </w:style>
  <w:style w:type="character" w:customStyle="1" w:styleId="a9">
    <w:name w:val="Нижний колонтитул Знак"/>
    <w:link w:val="a8"/>
    <w:rsid w:val="009169CE"/>
    <w:rPr>
      <w:sz w:val="28"/>
    </w:rPr>
  </w:style>
  <w:style w:type="paragraph" w:styleId="aa">
    <w:name w:val="List Paragraph"/>
    <w:basedOn w:val="a"/>
    <w:uiPriority w:val="34"/>
    <w:qFormat/>
    <w:rsid w:val="002C37BB"/>
    <w:pPr>
      <w:ind w:left="720"/>
      <w:contextualSpacing/>
    </w:pPr>
    <w:rPr>
      <w:sz w:val="28"/>
      <w:szCs w:val="20"/>
    </w:rPr>
  </w:style>
  <w:style w:type="paragraph" w:styleId="ab">
    <w:name w:val="header"/>
    <w:basedOn w:val="a"/>
    <w:link w:val="ac"/>
    <w:rsid w:val="00344940"/>
    <w:pPr>
      <w:tabs>
        <w:tab w:val="center" w:pos="4677"/>
        <w:tab w:val="right" w:pos="9355"/>
      </w:tabs>
    </w:pPr>
  </w:style>
  <w:style w:type="character" w:customStyle="1" w:styleId="ac">
    <w:name w:val="Верхний колонтитул Знак"/>
    <w:basedOn w:val="a0"/>
    <w:link w:val="ab"/>
    <w:rsid w:val="00344940"/>
    <w:rPr>
      <w:sz w:val="24"/>
      <w:szCs w:val="24"/>
    </w:rPr>
  </w:style>
  <w:style w:type="character" w:styleId="ad">
    <w:name w:val="Hyperlink"/>
    <w:rsid w:val="00786812"/>
    <w:rPr>
      <w:color w:val="0000FF"/>
      <w:u w:val="single"/>
    </w:rPr>
  </w:style>
  <w:style w:type="paragraph" w:styleId="ae">
    <w:name w:val="No Spacing"/>
    <w:uiPriority w:val="1"/>
    <w:qFormat/>
    <w:rsid w:val="00786812"/>
    <w:rPr>
      <w:rFonts w:eastAsia="Calibri"/>
      <w:sz w:val="26"/>
      <w:szCs w:val="26"/>
      <w:lang w:eastAsia="en-US"/>
    </w:rPr>
  </w:style>
  <w:style w:type="paragraph" w:styleId="af">
    <w:name w:val="Balloon Text"/>
    <w:basedOn w:val="a"/>
    <w:link w:val="af0"/>
    <w:semiHidden/>
    <w:unhideWhenUsed/>
    <w:rsid w:val="000655E3"/>
    <w:rPr>
      <w:rFonts w:ascii="Tahoma" w:hAnsi="Tahoma" w:cs="Tahoma"/>
      <w:sz w:val="16"/>
      <w:szCs w:val="16"/>
    </w:rPr>
  </w:style>
  <w:style w:type="character" w:customStyle="1" w:styleId="af0">
    <w:name w:val="Текст выноски Знак"/>
    <w:basedOn w:val="a0"/>
    <w:link w:val="af"/>
    <w:semiHidden/>
    <w:rsid w:val="000655E3"/>
    <w:rPr>
      <w:rFonts w:ascii="Tahoma" w:hAnsi="Tahoma" w:cs="Tahoma"/>
      <w:sz w:val="16"/>
      <w:szCs w:val="16"/>
    </w:rPr>
  </w:style>
  <w:style w:type="paragraph" w:customStyle="1" w:styleId="21">
    <w:name w:val="Основной текст 21"/>
    <w:basedOn w:val="a"/>
    <w:rsid w:val="00AA4365"/>
    <w:pPr>
      <w:widowControl w:val="0"/>
      <w:ind w:firstLine="480"/>
    </w:pPr>
    <w:rPr>
      <w:szCs w:val="20"/>
    </w:rPr>
  </w:style>
  <w:style w:type="paragraph" w:customStyle="1" w:styleId="BodyText24">
    <w:name w:val="Body Text 24"/>
    <w:basedOn w:val="a"/>
    <w:rsid w:val="00AA4365"/>
    <w:pPr>
      <w:widowControl w:val="0"/>
    </w:pPr>
    <w:rPr>
      <w:szCs w:val="20"/>
    </w:rPr>
  </w:style>
  <w:style w:type="paragraph" w:customStyle="1" w:styleId="210">
    <w:name w:val="Основной текст с отступом 21"/>
    <w:basedOn w:val="a"/>
    <w:rsid w:val="00AA4365"/>
    <w:pPr>
      <w:widowControl w:val="0"/>
      <w:ind w:left="720"/>
      <w:jc w:val="both"/>
    </w:pPr>
    <w:rPr>
      <w:szCs w:val="20"/>
    </w:rPr>
  </w:style>
  <w:style w:type="paragraph" w:customStyle="1" w:styleId="31">
    <w:name w:val="Основной текст с отступом 31"/>
    <w:basedOn w:val="a"/>
    <w:rsid w:val="00AA4365"/>
    <w:pPr>
      <w:widowControl w:val="0"/>
      <w:ind w:firstLine="720"/>
      <w:jc w:val="both"/>
    </w:pPr>
    <w:rPr>
      <w:szCs w:val="20"/>
    </w:rPr>
  </w:style>
  <w:style w:type="character" w:styleId="af1">
    <w:name w:val="page number"/>
    <w:rsid w:val="00AA4365"/>
    <w:rPr>
      <w:sz w:val="20"/>
    </w:rPr>
  </w:style>
  <w:style w:type="paragraph" w:customStyle="1" w:styleId="BodyText23">
    <w:name w:val="Body Text 23"/>
    <w:basedOn w:val="a"/>
    <w:rsid w:val="00AA4365"/>
    <w:pPr>
      <w:ind w:left="709" w:firstLine="11"/>
    </w:pPr>
    <w:rPr>
      <w:sz w:val="28"/>
      <w:szCs w:val="20"/>
    </w:rPr>
  </w:style>
  <w:style w:type="paragraph" w:customStyle="1" w:styleId="BodyText22">
    <w:name w:val="Body Text 22"/>
    <w:basedOn w:val="a"/>
    <w:rsid w:val="00AA4365"/>
    <w:pPr>
      <w:tabs>
        <w:tab w:val="left" w:pos="709"/>
      </w:tabs>
    </w:pPr>
    <w:rPr>
      <w:sz w:val="28"/>
      <w:szCs w:val="20"/>
    </w:rPr>
  </w:style>
  <w:style w:type="paragraph" w:customStyle="1" w:styleId="BodyText21">
    <w:name w:val="Body Text 21"/>
    <w:basedOn w:val="a"/>
    <w:rsid w:val="00AA4365"/>
    <w:pPr>
      <w:tabs>
        <w:tab w:val="left" w:pos="709"/>
      </w:tabs>
      <w:ind w:firstLine="720"/>
      <w:jc w:val="both"/>
    </w:pPr>
    <w:rPr>
      <w:sz w:val="28"/>
      <w:szCs w:val="20"/>
    </w:rPr>
  </w:style>
  <w:style w:type="character" w:customStyle="1" w:styleId="af2">
    <w:name w:val="Схема документа Знак"/>
    <w:basedOn w:val="a0"/>
    <w:link w:val="af3"/>
    <w:semiHidden/>
    <w:rsid w:val="00AA4365"/>
    <w:rPr>
      <w:rFonts w:ascii="Tahoma" w:hAnsi="Tahoma" w:cs="Tahoma"/>
      <w:shd w:val="clear" w:color="auto" w:fill="000080"/>
    </w:rPr>
  </w:style>
  <w:style w:type="paragraph" w:styleId="af3">
    <w:name w:val="Document Map"/>
    <w:basedOn w:val="a"/>
    <w:link w:val="af2"/>
    <w:semiHidden/>
    <w:rsid w:val="00AA4365"/>
    <w:pPr>
      <w:widowControl w:val="0"/>
      <w:shd w:val="clear" w:color="auto" w:fill="000080"/>
    </w:pPr>
    <w:rPr>
      <w:rFonts w:ascii="Tahoma" w:hAnsi="Tahoma" w:cs="Tahoma"/>
      <w:sz w:val="20"/>
      <w:szCs w:val="20"/>
    </w:rPr>
  </w:style>
  <w:style w:type="character" w:customStyle="1" w:styleId="22">
    <w:name w:val="Основной текст 2 Знак"/>
    <w:basedOn w:val="a0"/>
    <w:link w:val="23"/>
    <w:uiPriority w:val="99"/>
    <w:semiHidden/>
    <w:rsid w:val="00AA4365"/>
  </w:style>
  <w:style w:type="paragraph" w:styleId="23">
    <w:name w:val="Body Text 2"/>
    <w:basedOn w:val="a"/>
    <w:link w:val="22"/>
    <w:uiPriority w:val="99"/>
    <w:semiHidden/>
    <w:unhideWhenUsed/>
    <w:rsid w:val="00AA4365"/>
    <w:pPr>
      <w:widowControl w:val="0"/>
      <w:spacing w:after="120" w:line="480" w:lineRule="auto"/>
    </w:pPr>
    <w:rPr>
      <w:sz w:val="20"/>
      <w:szCs w:val="20"/>
    </w:rPr>
  </w:style>
  <w:style w:type="paragraph" w:customStyle="1" w:styleId="ConsPlusNonformat">
    <w:name w:val="ConsPlusNonformat"/>
    <w:rsid w:val="00AA4365"/>
    <w:pPr>
      <w:widowControl w:val="0"/>
      <w:autoSpaceDE w:val="0"/>
      <w:autoSpaceDN w:val="0"/>
    </w:pPr>
    <w:rPr>
      <w:rFonts w:ascii="Courier New" w:hAnsi="Courier New" w:cs="Courier New"/>
    </w:rPr>
  </w:style>
  <w:style w:type="paragraph" w:customStyle="1" w:styleId="Style9">
    <w:name w:val="Style9"/>
    <w:basedOn w:val="a"/>
    <w:rsid w:val="00AA4365"/>
    <w:pPr>
      <w:widowControl w:val="0"/>
      <w:autoSpaceDE w:val="0"/>
      <w:autoSpaceDN w:val="0"/>
      <w:adjustRightInd w:val="0"/>
      <w:jc w:val="right"/>
    </w:pPr>
  </w:style>
  <w:style w:type="character" w:customStyle="1" w:styleId="FontStyle19">
    <w:name w:val="Font Style19"/>
    <w:rsid w:val="00AA4365"/>
    <w:rPr>
      <w:rFonts w:ascii="Times New Roman" w:hAnsi="Times New Roman" w:cs="Times New Roman"/>
      <w:sz w:val="26"/>
      <w:szCs w:val="26"/>
    </w:rPr>
  </w:style>
  <w:style w:type="character" w:customStyle="1" w:styleId="af4">
    <w:name w:val="Основной текст_"/>
    <w:link w:val="11"/>
    <w:rsid w:val="00AA4365"/>
    <w:rPr>
      <w:sz w:val="18"/>
      <w:szCs w:val="18"/>
      <w:shd w:val="clear" w:color="auto" w:fill="FFFFFF"/>
    </w:rPr>
  </w:style>
  <w:style w:type="paragraph" w:customStyle="1" w:styleId="11">
    <w:name w:val="Основной текст1"/>
    <w:basedOn w:val="a"/>
    <w:link w:val="af4"/>
    <w:rsid w:val="00AA4365"/>
    <w:pPr>
      <w:widowControl w:val="0"/>
      <w:shd w:val="clear" w:color="auto" w:fill="FFFFFF"/>
      <w:spacing w:line="252" w:lineRule="auto"/>
      <w:ind w:firstLine="400"/>
    </w:pPr>
    <w:rPr>
      <w:sz w:val="18"/>
      <w:szCs w:val="18"/>
    </w:rPr>
  </w:style>
  <w:style w:type="paragraph" w:styleId="af5">
    <w:name w:val="Normal (Web)"/>
    <w:basedOn w:val="a"/>
    <w:semiHidden/>
    <w:unhideWhenUsed/>
    <w:rsid w:val="000D7CCA"/>
  </w:style>
  <w:style w:type="character" w:customStyle="1" w:styleId="UnresolvedMention">
    <w:name w:val="Unresolved Mention"/>
    <w:basedOn w:val="a0"/>
    <w:uiPriority w:val="99"/>
    <w:semiHidden/>
    <w:unhideWhenUsed/>
    <w:rsid w:val="00222F48"/>
    <w:rPr>
      <w:color w:val="605E5C"/>
      <w:shd w:val="clear" w:color="auto" w:fill="E1DFDD"/>
    </w:rPr>
  </w:style>
  <w:style w:type="paragraph" w:customStyle="1" w:styleId="ConsPlusNormal">
    <w:name w:val="ConsPlusNormal"/>
    <w:rsid w:val="003E7909"/>
    <w:pPr>
      <w:autoSpaceDE w:val="0"/>
      <w:autoSpaceDN w:val="0"/>
      <w:adjustRightInd w:val="0"/>
      <w:ind w:firstLine="720"/>
    </w:pPr>
    <w:rPr>
      <w:rFonts w:ascii="Arial" w:hAnsi="Arial" w:cs="Arial"/>
    </w:rPr>
  </w:style>
  <w:style w:type="character" w:customStyle="1" w:styleId="12">
    <w:name w:val="Неразрешенное упоминание1"/>
    <w:basedOn w:val="a0"/>
    <w:uiPriority w:val="99"/>
    <w:semiHidden/>
    <w:unhideWhenUsed/>
    <w:rsid w:val="00671FDE"/>
    <w:rPr>
      <w:color w:val="605E5C"/>
      <w:shd w:val="clear" w:color="auto" w:fill="E1DFDD"/>
    </w:rPr>
  </w:style>
  <w:style w:type="table" w:styleId="af6">
    <w:name w:val="Table Grid"/>
    <w:basedOn w:val="a1"/>
    <w:uiPriority w:val="39"/>
    <w:rsid w:val="00671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9060">
      <w:bodyDiv w:val="1"/>
      <w:marLeft w:val="0"/>
      <w:marRight w:val="0"/>
      <w:marTop w:val="0"/>
      <w:marBottom w:val="0"/>
      <w:divBdr>
        <w:top w:val="none" w:sz="0" w:space="0" w:color="auto"/>
        <w:left w:val="none" w:sz="0" w:space="0" w:color="auto"/>
        <w:bottom w:val="none" w:sz="0" w:space="0" w:color="auto"/>
        <w:right w:val="none" w:sz="0" w:space="0" w:color="auto"/>
      </w:divBdr>
      <w:divsChild>
        <w:div w:id="1599680752">
          <w:marLeft w:val="0"/>
          <w:marRight w:val="0"/>
          <w:marTop w:val="0"/>
          <w:marBottom w:val="0"/>
          <w:divBdr>
            <w:top w:val="none" w:sz="0" w:space="0" w:color="auto"/>
            <w:left w:val="none" w:sz="0" w:space="0" w:color="auto"/>
            <w:bottom w:val="none" w:sz="0" w:space="0" w:color="auto"/>
            <w:right w:val="none" w:sz="0" w:space="0" w:color="auto"/>
          </w:divBdr>
          <w:divsChild>
            <w:div w:id="9613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7209">
      <w:bodyDiv w:val="1"/>
      <w:marLeft w:val="0"/>
      <w:marRight w:val="0"/>
      <w:marTop w:val="0"/>
      <w:marBottom w:val="0"/>
      <w:divBdr>
        <w:top w:val="none" w:sz="0" w:space="0" w:color="auto"/>
        <w:left w:val="none" w:sz="0" w:space="0" w:color="auto"/>
        <w:bottom w:val="none" w:sz="0" w:space="0" w:color="auto"/>
        <w:right w:val="none" w:sz="0" w:space="0" w:color="auto"/>
      </w:divBdr>
      <w:divsChild>
        <w:div w:id="439955607">
          <w:marLeft w:val="0"/>
          <w:marRight w:val="0"/>
          <w:marTop w:val="0"/>
          <w:marBottom w:val="0"/>
          <w:divBdr>
            <w:top w:val="none" w:sz="0" w:space="0" w:color="auto"/>
            <w:left w:val="none" w:sz="0" w:space="0" w:color="auto"/>
            <w:bottom w:val="none" w:sz="0" w:space="0" w:color="auto"/>
            <w:right w:val="none" w:sz="0" w:space="0" w:color="auto"/>
          </w:divBdr>
        </w:div>
        <w:div w:id="583684671">
          <w:marLeft w:val="0"/>
          <w:marRight w:val="0"/>
          <w:marTop w:val="0"/>
          <w:marBottom w:val="0"/>
          <w:divBdr>
            <w:top w:val="none" w:sz="0" w:space="0" w:color="auto"/>
            <w:left w:val="none" w:sz="0" w:space="0" w:color="auto"/>
            <w:bottom w:val="none" w:sz="0" w:space="0" w:color="auto"/>
            <w:right w:val="none" w:sz="0" w:space="0" w:color="auto"/>
          </w:divBdr>
        </w:div>
        <w:div w:id="1692419186">
          <w:marLeft w:val="0"/>
          <w:marRight w:val="0"/>
          <w:marTop w:val="0"/>
          <w:marBottom w:val="0"/>
          <w:divBdr>
            <w:top w:val="none" w:sz="0" w:space="0" w:color="auto"/>
            <w:left w:val="none" w:sz="0" w:space="0" w:color="auto"/>
            <w:bottom w:val="none" w:sz="0" w:space="0" w:color="auto"/>
            <w:right w:val="none" w:sz="0" w:space="0" w:color="auto"/>
          </w:divBdr>
        </w:div>
        <w:div w:id="1988896129">
          <w:marLeft w:val="0"/>
          <w:marRight w:val="0"/>
          <w:marTop w:val="0"/>
          <w:marBottom w:val="0"/>
          <w:divBdr>
            <w:top w:val="none" w:sz="0" w:space="0" w:color="auto"/>
            <w:left w:val="none" w:sz="0" w:space="0" w:color="auto"/>
            <w:bottom w:val="none" w:sz="0" w:space="0" w:color="auto"/>
            <w:right w:val="none" w:sz="0" w:space="0" w:color="auto"/>
          </w:divBdr>
        </w:div>
        <w:div w:id="1384135391">
          <w:marLeft w:val="0"/>
          <w:marRight w:val="0"/>
          <w:marTop w:val="0"/>
          <w:marBottom w:val="0"/>
          <w:divBdr>
            <w:top w:val="none" w:sz="0" w:space="0" w:color="auto"/>
            <w:left w:val="none" w:sz="0" w:space="0" w:color="auto"/>
            <w:bottom w:val="none" w:sz="0" w:space="0" w:color="auto"/>
            <w:right w:val="none" w:sz="0" w:space="0" w:color="auto"/>
          </w:divBdr>
        </w:div>
        <w:div w:id="575239491">
          <w:marLeft w:val="0"/>
          <w:marRight w:val="0"/>
          <w:marTop w:val="0"/>
          <w:marBottom w:val="0"/>
          <w:divBdr>
            <w:top w:val="none" w:sz="0" w:space="0" w:color="auto"/>
            <w:left w:val="none" w:sz="0" w:space="0" w:color="auto"/>
            <w:bottom w:val="none" w:sz="0" w:space="0" w:color="auto"/>
            <w:right w:val="none" w:sz="0" w:space="0" w:color="auto"/>
          </w:divBdr>
        </w:div>
        <w:div w:id="790245667">
          <w:marLeft w:val="0"/>
          <w:marRight w:val="0"/>
          <w:marTop w:val="0"/>
          <w:marBottom w:val="0"/>
          <w:divBdr>
            <w:top w:val="none" w:sz="0" w:space="0" w:color="auto"/>
            <w:left w:val="none" w:sz="0" w:space="0" w:color="auto"/>
            <w:bottom w:val="none" w:sz="0" w:space="0" w:color="auto"/>
            <w:right w:val="none" w:sz="0" w:space="0" w:color="auto"/>
          </w:divBdr>
        </w:div>
        <w:div w:id="849874409">
          <w:marLeft w:val="0"/>
          <w:marRight w:val="0"/>
          <w:marTop w:val="0"/>
          <w:marBottom w:val="0"/>
          <w:divBdr>
            <w:top w:val="none" w:sz="0" w:space="0" w:color="auto"/>
            <w:left w:val="none" w:sz="0" w:space="0" w:color="auto"/>
            <w:bottom w:val="none" w:sz="0" w:space="0" w:color="auto"/>
            <w:right w:val="none" w:sz="0" w:space="0" w:color="auto"/>
          </w:divBdr>
        </w:div>
        <w:div w:id="766192808">
          <w:marLeft w:val="0"/>
          <w:marRight w:val="0"/>
          <w:marTop w:val="0"/>
          <w:marBottom w:val="0"/>
          <w:divBdr>
            <w:top w:val="none" w:sz="0" w:space="0" w:color="auto"/>
            <w:left w:val="none" w:sz="0" w:space="0" w:color="auto"/>
            <w:bottom w:val="none" w:sz="0" w:space="0" w:color="auto"/>
            <w:right w:val="none" w:sz="0" w:space="0" w:color="auto"/>
          </w:divBdr>
        </w:div>
        <w:div w:id="1142116652">
          <w:marLeft w:val="0"/>
          <w:marRight w:val="0"/>
          <w:marTop w:val="0"/>
          <w:marBottom w:val="0"/>
          <w:divBdr>
            <w:top w:val="none" w:sz="0" w:space="0" w:color="auto"/>
            <w:left w:val="none" w:sz="0" w:space="0" w:color="auto"/>
            <w:bottom w:val="none" w:sz="0" w:space="0" w:color="auto"/>
            <w:right w:val="none" w:sz="0" w:space="0" w:color="auto"/>
          </w:divBdr>
        </w:div>
        <w:div w:id="431515423">
          <w:marLeft w:val="0"/>
          <w:marRight w:val="0"/>
          <w:marTop w:val="0"/>
          <w:marBottom w:val="0"/>
          <w:divBdr>
            <w:top w:val="none" w:sz="0" w:space="0" w:color="auto"/>
            <w:left w:val="none" w:sz="0" w:space="0" w:color="auto"/>
            <w:bottom w:val="none" w:sz="0" w:space="0" w:color="auto"/>
            <w:right w:val="none" w:sz="0" w:space="0" w:color="auto"/>
          </w:divBdr>
        </w:div>
        <w:div w:id="914821123">
          <w:marLeft w:val="0"/>
          <w:marRight w:val="0"/>
          <w:marTop w:val="360"/>
          <w:marBottom w:val="0"/>
          <w:divBdr>
            <w:top w:val="none" w:sz="0" w:space="0" w:color="auto"/>
            <w:left w:val="none" w:sz="0" w:space="0" w:color="auto"/>
            <w:bottom w:val="none" w:sz="0" w:space="0" w:color="auto"/>
            <w:right w:val="none" w:sz="0" w:space="0" w:color="auto"/>
          </w:divBdr>
        </w:div>
        <w:div w:id="1031952364">
          <w:marLeft w:val="0"/>
          <w:marRight w:val="0"/>
          <w:marTop w:val="0"/>
          <w:marBottom w:val="0"/>
          <w:divBdr>
            <w:top w:val="none" w:sz="0" w:space="0" w:color="auto"/>
            <w:left w:val="none" w:sz="0" w:space="0" w:color="auto"/>
            <w:bottom w:val="none" w:sz="0" w:space="0" w:color="auto"/>
            <w:right w:val="none" w:sz="0" w:space="0" w:color="auto"/>
          </w:divBdr>
        </w:div>
        <w:div w:id="553274699">
          <w:marLeft w:val="0"/>
          <w:marRight w:val="0"/>
          <w:marTop w:val="0"/>
          <w:marBottom w:val="0"/>
          <w:divBdr>
            <w:top w:val="none" w:sz="0" w:space="0" w:color="auto"/>
            <w:left w:val="none" w:sz="0" w:space="0" w:color="auto"/>
            <w:bottom w:val="none" w:sz="0" w:space="0" w:color="auto"/>
            <w:right w:val="none" w:sz="0" w:space="0" w:color="auto"/>
          </w:divBdr>
        </w:div>
        <w:div w:id="1568494175">
          <w:marLeft w:val="0"/>
          <w:marRight w:val="0"/>
          <w:marTop w:val="0"/>
          <w:marBottom w:val="0"/>
          <w:divBdr>
            <w:top w:val="none" w:sz="0" w:space="0" w:color="auto"/>
            <w:left w:val="none" w:sz="0" w:space="0" w:color="auto"/>
            <w:bottom w:val="none" w:sz="0" w:space="0" w:color="auto"/>
            <w:right w:val="none" w:sz="0" w:space="0" w:color="auto"/>
          </w:divBdr>
        </w:div>
        <w:div w:id="476841841">
          <w:marLeft w:val="0"/>
          <w:marRight w:val="0"/>
          <w:marTop w:val="0"/>
          <w:marBottom w:val="0"/>
          <w:divBdr>
            <w:top w:val="none" w:sz="0" w:space="0" w:color="auto"/>
            <w:left w:val="none" w:sz="0" w:space="0" w:color="auto"/>
            <w:bottom w:val="none" w:sz="0" w:space="0" w:color="auto"/>
            <w:right w:val="none" w:sz="0" w:space="0" w:color="auto"/>
          </w:divBdr>
        </w:div>
        <w:div w:id="2099787542">
          <w:marLeft w:val="0"/>
          <w:marRight w:val="0"/>
          <w:marTop w:val="0"/>
          <w:marBottom w:val="0"/>
          <w:divBdr>
            <w:top w:val="none" w:sz="0" w:space="0" w:color="auto"/>
            <w:left w:val="none" w:sz="0" w:space="0" w:color="auto"/>
            <w:bottom w:val="none" w:sz="0" w:space="0" w:color="auto"/>
            <w:right w:val="none" w:sz="0" w:space="0" w:color="auto"/>
          </w:divBdr>
        </w:div>
        <w:div w:id="1308246289">
          <w:marLeft w:val="0"/>
          <w:marRight w:val="0"/>
          <w:marTop w:val="0"/>
          <w:marBottom w:val="0"/>
          <w:divBdr>
            <w:top w:val="none" w:sz="0" w:space="0" w:color="auto"/>
            <w:left w:val="none" w:sz="0" w:space="0" w:color="auto"/>
            <w:bottom w:val="none" w:sz="0" w:space="0" w:color="auto"/>
            <w:right w:val="none" w:sz="0" w:space="0" w:color="auto"/>
          </w:divBdr>
        </w:div>
        <w:div w:id="1217010380">
          <w:marLeft w:val="0"/>
          <w:marRight w:val="0"/>
          <w:marTop w:val="0"/>
          <w:marBottom w:val="0"/>
          <w:divBdr>
            <w:top w:val="none" w:sz="0" w:space="0" w:color="auto"/>
            <w:left w:val="none" w:sz="0" w:space="0" w:color="auto"/>
            <w:bottom w:val="none" w:sz="0" w:space="0" w:color="auto"/>
            <w:right w:val="none" w:sz="0" w:space="0" w:color="auto"/>
          </w:divBdr>
        </w:div>
        <w:div w:id="195774231">
          <w:marLeft w:val="0"/>
          <w:marRight w:val="0"/>
          <w:marTop w:val="0"/>
          <w:marBottom w:val="0"/>
          <w:divBdr>
            <w:top w:val="none" w:sz="0" w:space="0" w:color="auto"/>
            <w:left w:val="none" w:sz="0" w:space="0" w:color="auto"/>
            <w:bottom w:val="none" w:sz="0" w:space="0" w:color="auto"/>
            <w:right w:val="none" w:sz="0" w:space="0" w:color="auto"/>
          </w:divBdr>
        </w:div>
        <w:div w:id="1321227701">
          <w:marLeft w:val="0"/>
          <w:marRight w:val="0"/>
          <w:marTop w:val="0"/>
          <w:marBottom w:val="0"/>
          <w:divBdr>
            <w:top w:val="none" w:sz="0" w:space="0" w:color="auto"/>
            <w:left w:val="none" w:sz="0" w:space="0" w:color="auto"/>
            <w:bottom w:val="none" w:sz="0" w:space="0" w:color="auto"/>
            <w:right w:val="none" w:sz="0" w:space="0" w:color="auto"/>
          </w:divBdr>
        </w:div>
        <w:div w:id="873690994">
          <w:marLeft w:val="0"/>
          <w:marRight w:val="0"/>
          <w:marTop w:val="0"/>
          <w:marBottom w:val="0"/>
          <w:divBdr>
            <w:top w:val="none" w:sz="0" w:space="0" w:color="auto"/>
            <w:left w:val="none" w:sz="0" w:space="0" w:color="auto"/>
            <w:bottom w:val="none" w:sz="0" w:space="0" w:color="auto"/>
            <w:right w:val="none" w:sz="0" w:space="0" w:color="auto"/>
          </w:divBdr>
        </w:div>
        <w:div w:id="1858930539">
          <w:marLeft w:val="0"/>
          <w:marRight w:val="0"/>
          <w:marTop w:val="0"/>
          <w:marBottom w:val="0"/>
          <w:divBdr>
            <w:top w:val="none" w:sz="0" w:space="0" w:color="auto"/>
            <w:left w:val="none" w:sz="0" w:space="0" w:color="auto"/>
            <w:bottom w:val="none" w:sz="0" w:space="0" w:color="auto"/>
            <w:right w:val="none" w:sz="0" w:space="0" w:color="auto"/>
          </w:divBdr>
        </w:div>
      </w:divsChild>
    </w:div>
    <w:div w:id="385689944">
      <w:bodyDiv w:val="1"/>
      <w:marLeft w:val="0"/>
      <w:marRight w:val="0"/>
      <w:marTop w:val="0"/>
      <w:marBottom w:val="0"/>
      <w:divBdr>
        <w:top w:val="none" w:sz="0" w:space="0" w:color="auto"/>
        <w:left w:val="none" w:sz="0" w:space="0" w:color="auto"/>
        <w:bottom w:val="none" w:sz="0" w:space="0" w:color="auto"/>
        <w:right w:val="none" w:sz="0" w:space="0" w:color="auto"/>
      </w:divBdr>
    </w:div>
    <w:div w:id="477959427">
      <w:bodyDiv w:val="1"/>
      <w:marLeft w:val="0"/>
      <w:marRight w:val="0"/>
      <w:marTop w:val="0"/>
      <w:marBottom w:val="0"/>
      <w:divBdr>
        <w:top w:val="none" w:sz="0" w:space="0" w:color="auto"/>
        <w:left w:val="none" w:sz="0" w:space="0" w:color="auto"/>
        <w:bottom w:val="none" w:sz="0" w:space="0" w:color="auto"/>
        <w:right w:val="none" w:sz="0" w:space="0" w:color="auto"/>
      </w:divBdr>
      <w:divsChild>
        <w:div w:id="453986143">
          <w:marLeft w:val="0"/>
          <w:marRight w:val="0"/>
          <w:marTop w:val="0"/>
          <w:marBottom w:val="0"/>
          <w:divBdr>
            <w:top w:val="none" w:sz="0" w:space="0" w:color="auto"/>
            <w:left w:val="none" w:sz="0" w:space="0" w:color="auto"/>
            <w:bottom w:val="none" w:sz="0" w:space="0" w:color="auto"/>
            <w:right w:val="none" w:sz="0" w:space="0" w:color="auto"/>
          </w:divBdr>
        </w:div>
        <w:div w:id="736324081">
          <w:marLeft w:val="0"/>
          <w:marRight w:val="0"/>
          <w:marTop w:val="0"/>
          <w:marBottom w:val="0"/>
          <w:divBdr>
            <w:top w:val="none" w:sz="0" w:space="0" w:color="auto"/>
            <w:left w:val="none" w:sz="0" w:space="0" w:color="auto"/>
            <w:bottom w:val="none" w:sz="0" w:space="0" w:color="auto"/>
            <w:right w:val="none" w:sz="0" w:space="0" w:color="auto"/>
          </w:divBdr>
        </w:div>
        <w:div w:id="1865244298">
          <w:marLeft w:val="0"/>
          <w:marRight w:val="0"/>
          <w:marTop w:val="0"/>
          <w:marBottom w:val="0"/>
          <w:divBdr>
            <w:top w:val="none" w:sz="0" w:space="0" w:color="auto"/>
            <w:left w:val="none" w:sz="0" w:space="0" w:color="auto"/>
            <w:bottom w:val="none" w:sz="0" w:space="0" w:color="auto"/>
            <w:right w:val="none" w:sz="0" w:space="0" w:color="auto"/>
          </w:divBdr>
        </w:div>
        <w:div w:id="106587445">
          <w:marLeft w:val="0"/>
          <w:marRight w:val="0"/>
          <w:marTop w:val="0"/>
          <w:marBottom w:val="0"/>
          <w:divBdr>
            <w:top w:val="none" w:sz="0" w:space="0" w:color="auto"/>
            <w:left w:val="none" w:sz="0" w:space="0" w:color="auto"/>
            <w:bottom w:val="none" w:sz="0" w:space="0" w:color="auto"/>
            <w:right w:val="none" w:sz="0" w:space="0" w:color="auto"/>
          </w:divBdr>
        </w:div>
        <w:div w:id="1233858275">
          <w:marLeft w:val="0"/>
          <w:marRight w:val="0"/>
          <w:marTop w:val="0"/>
          <w:marBottom w:val="0"/>
          <w:divBdr>
            <w:top w:val="none" w:sz="0" w:space="0" w:color="auto"/>
            <w:left w:val="none" w:sz="0" w:space="0" w:color="auto"/>
            <w:bottom w:val="none" w:sz="0" w:space="0" w:color="auto"/>
            <w:right w:val="none" w:sz="0" w:space="0" w:color="auto"/>
          </w:divBdr>
        </w:div>
        <w:div w:id="1560046994">
          <w:marLeft w:val="0"/>
          <w:marRight w:val="0"/>
          <w:marTop w:val="0"/>
          <w:marBottom w:val="0"/>
          <w:divBdr>
            <w:top w:val="none" w:sz="0" w:space="0" w:color="auto"/>
            <w:left w:val="none" w:sz="0" w:space="0" w:color="auto"/>
            <w:bottom w:val="none" w:sz="0" w:space="0" w:color="auto"/>
            <w:right w:val="none" w:sz="0" w:space="0" w:color="auto"/>
          </w:divBdr>
        </w:div>
        <w:div w:id="634607302">
          <w:marLeft w:val="0"/>
          <w:marRight w:val="0"/>
          <w:marTop w:val="0"/>
          <w:marBottom w:val="0"/>
          <w:divBdr>
            <w:top w:val="none" w:sz="0" w:space="0" w:color="auto"/>
            <w:left w:val="none" w:sz="0" w:space="0" w:color="auto"/>
            <w:bottom w:val="none" w:sz="0" w:space="0" w:color="auto"/>
            <w:right w:val="none" w:sz="0" w:space="0" w:color="auto"/>
          </w:divBdr>
        </w:div>
        <w:div w:id="2048556926">
          <w:marLeft w:val="0"/>
          <w:marRight w:val="0"/>
          <w:marTop w:val="0"/>
          <w:marBottom w:val="0"/>
          <w:divBdr>
            <w:top w:val="none" w:sz="0" w:space="0" w:color="auto"/>
            <w:left w:val="none" w:sz="0" w:space="0" w:color="auto"/>
            <w:bottom w:val="none" w:sz="0" w:space="0" w:color="auto"/>
            <w:right w:val="none" w:sz="0" w:space="0" w:color="auto"/>
          </w:divBdr>
        </w:div>
        <w:div w:id="1087577032">
          <w:marLeft w:val="0"/>
          <w:marRight w:val="0"/>
          <w:marTop w:val="0"/>
          <w:marBottom w:val="0"/>
          <w:divBdr>
            <w:top w:val="none" w:sz="0" w:space="0" w:color="auto"/>
            <w:left w:val="none" w:sz="0" w:space="0" w:color="auto"/>
            <w:bottom w:val="none" w:sz="0" w:space="0" w:color="auto"/>
            <w:right w:val="none" w:sz="0" w:space="0" w:color="auto"/>
          </w:divBdr>
        </w:div>
        <w:div w:id="1573344043">
          <w:marLeft w:val="0"/>
          <w:marRight w:val="0"/>
          <w:marTop w:val="0"/>
          <w:marBottom w:val="0"/>
          <w:divBdr>
            <w:top w:val="none" w:sz="0" w:space="0" w:color="auto"/>
            <w:left w:val="none" w:sz="0" w:space="0" w:color="auto"/>
            <w:bottom w:val="none" w:sz="0" w:space="0" w:color="auto"/>
            <w:right w:val="none" w:sz="0" w:space="0" w:color="auto"/>
          </w:divBdr>
        </w:div>
        <w:div w:id="1283338462">
          <w:marLeft w:val="0"/>
          <w:marRight w:val="0"/>
          <w:marTop w:val="0"/>
          <w:marBottom w:val="0"/>
          <w:divBdr>
            <w:top w:val="none" w:sz="0" w:space="0" w:color="auto"/>
            <w:left w:val="none" w:sz="0" w:space="0" w:color="auto"/>
            <w:bottom w:val="none" w:sz="0" w:space="0" w:color="auto"/>
            <w:right w:val="none" w:sz="0" w:space="0" w:color="auto"/>
          </w:divBdr>
        </w:div>
        <w:div w:id="971521594">
          <w:marLeft w:val="0"/>
          <w:marRight w:val="0"/>
          <w:marTop w:val="0"/>
          <w:marBottom w:val="0"/>
          <w:divBdr>
            <w:top w:val="none" w:sz="0" w:space="0" w:color="auto"/>
            <w:left w:val="none" w:sz="0" w:space="0" w:color="auto"/>
            <w:bottom w:val="none" w:sz="0" w:space="0" w:color="auto"/>
            <w:right w:val="none" w:sz="0" w:space="0" w:color="auto"/>
          </w:divBdr>
        </w:div>
        <w:div w:id="1172405078">
          <w:marLeft w:val="0"/>
          <w:marRight w:val="0"/>
          <w:marTop w:val="0"/>
          <w:marBottom w:val="0"/>
          <w:divBdr>
            <w:top w:val="none" w:sz="0" w:space="0" w:color="auto"/>
            <w:left w:val="none" w:sz="0" w:space="0" w:color="auto"/>
            <w:bottom w:val="none" w:sz="0" w:space="0" w:color="auto"/>
            <w:right w:val="none" w:sz="0" w:space="0" w:color="auto"/>
          </w:divBdr>
        </w:div>
        <w:div w:id="887179491">
          <w:marLeft w:val="0"/>
          <w:marRight w:val="0"/>
          <w:marTop w:val="0"/>
          <w:marBottom w:val="0"/>
          <w:divBdr>
            <w:top w:val="none" w:sz="0" w:space="0" w:color="auto"/>
            <w:left w:val="none" w:sz="0" w:space="0" w:color="auto"/>
            <w:bottom w:val="none" w:sz="0" w:space="0" w:color="auto"/>
            <w:right w:val="none" w:sz="0" w:space="0" w:color="auto"/>
          </w:divBdr>
        </w:div>
        <w:div w:id="1226376627">
          <w:marLeft w:val="0"/>
          <w:marRight w:val="0"/>
          <w:marTop w:val="0"/>
          <w:marBottom w:val="0"/>
          <w:divBdr>
            <w:top w:val="none" w:sz="0" w:space="0" w:color="auto"/>
            <w:left w:val="none" w:sz="0" w:space="0" w:color="auto"/>
            <w:bottom w:val="none" w:sz="0" w:space="0" w:color="auto"/>
            <w:right w:val="none" w:sz="0" w:space="0" w:color="auto"/>
          </w:divBdr>
        </w:div>
        <w:div w:id="720205058">
          <w:marLeft w:val="0"/>
          <w:marRight w:val="0"/>
          <w:marTop w:val="0"/>
          <w:marBottom w:val="0"/>
          <w:divBdr>
            <w:top w:val="none" w:sz="0" w:space="0" w:color="auto"/>
            <w:left w:val="none" w:sz="0" w:space="0" w:color="auto"/>
            <w:bottom w:val="none" w:sz="0" w:space="0" w:color="auto"/>
            <w:right w:val="none" w:sz="0" w:space="0" w:color="auto"/>
          </w:divBdr>
        </w:div>
        <w:div w:id="2082287818">
          <w:marLeft w:val="0"/>
          <w:marRight w:val="0"/>
          <w:marTop w:val="0"/>
          <w:marBottom w:val="0"/>
          <w:divBdr>
            <w:top w:val="none" w:sz="0" w:space="0" w:color="auto"/>
            <w:left w:val="none" w:sz="0" w:space="0" w:color="auto"/>
            <w:bottom w:val="none" w:sz="0" w:space="0" w:color="auto"/>
            <w:right w:val="none" w:sz="0" w:space="0" w:color="auto"/>
          </w:divBdr>
        </w:div>
        <w:div w:id="1251547686">
          <w:marLeft w:val="0"/>
          <w:marRight w:val="0"/>
          <w:marTop w:val="0"/>
          <w:marBottom w:val="0"/>
          <w:divBdr>
            <w:top w:val="none" w:sz="0" w:space="0" w:color="auto"/>
            <w:left w:val="none" w:sz="0" w:space="0" w:color="auto"/>
            <w:bottom w:val="none" w:sz="0" w:space="0" w:color="auto"/>
            <w:right w:val="none" w:sz="0" w:space="0" w:color="auto"/>
          </w:divBdr>
        </w:div>
        <w:div w:id="804926522">
          <w:marLeft w:val="0"/>
          <w:marRight w:val="0"/>
          <w:marTop w:val="0"/>
          <w:marBottom w:val="0"/>
          <w:divBdr>
            <w:top w:val="none" w:sz="0" w:space="0" w:color="auto"/>
            <w:left w:val="none" w:sz="0" w:space="0" w:color="auto"/>
            <w:bottom w:val="none" w:sz="0" w:space="0" w:color="auto"/>
            <w:right w:val="none" w:sz="0" w:space="0" w:color="auto"/>
          </w:divBdr>
        </w:div>
      </w:divsChild>
    </w:div>
    <w:div w:id="498887980">
      <w:bodyDiv w:val="1"/>
      <w:marLeft w:val="0"/>
      <w:marRight w:val="0"/>
      <w:marTop w:val="0"/>
      <w:marBottom w:val="0"/>
      <w:divBdr>
        <w:top w:val="none" w:sz="0" w:space="0" w:color="auto"/>
        <w:left w:val="none" w:sz="0" w:space="0" w:color="auto"/>
        <w:bottom w:val="none" w:sz="0" w:space="0" w:color="auto"/>
        <w:right w:val="none" w:sz="0" w:space="0" w:color="auto"/>
      </w:divBdr>
    </w:div>
    <w:div w:id="499470323">
      <w:bodyDiv w:val="1"/>
      <w:marLeft w:val="0"/>
      <w:marRight w:val="0"/>
      <w:marTop w:val="0"/>
      <w:marBottom w:val="0"/>
      <w:divBdr>
        <w:top w:val="none" w:sz="0" w:space="0" w:color="auto"/>
        <w:left w:val="none" w:sz="0" w:space="0" w:color="auto"/>
        <w:bottom w:val="none" w:sz="0" w:space="0" w:color="auto"/>
        <w:right w:val="none" w:sz="0" w:space="0" w:color="auto"/>
      </w:divBdr>
    </w:div>
    <w:div w:id="1103111076">
      <w:bodyDiv w:val="1"/>
      <w:marLeft w:val="0"/>
      <w:marRight w:val="0"/>
      <w:marTop w:val="0"/>
      <w:marBottom w:val="0"/>
      <w:divBdr>
        <w:top w:val="none" w:sz="0" w:space="0" w:color="auto"/>
        <w:left w:val="none" w:sz="0" w:space="0" w:color="auto"/>
        <w:bottom w:val="none" w:sz="0" w:space="0" w:color="auto"/>
        <w:right w:val="none" w:sz="0" w:space="0" w:color="auto"/>
      </w:divBdr>
    </w:div>
    <w:div w:id="1169981315">
      <w:bodyDiv w:val="1"/>
      <w:marLeft w:val="0"/>
      <w:marRight w:val="0"/>
      <w:marTop w:val="0"/>
      <w:marBottom w:val="0"/>
      <w:divBdr>
        <w:top w:val="none" w:sz="0" w:space="0" w:color="auto"/>
        <w:left w:val="none" w:sz="0" w:space="0" w:color="auto"/>
        <w:bottom w:val="none" w:sz="0" w:space="0" w:color="auto"/>
        <w:right w:val="none" w:sz="0" w:space="0" w:color="auto"/>
      </w:divBdr>
      <w:divsChild>
        <w:div w:id="27412387">
          <w:marLeft w:val="0"/>
          <w:marRight w:val="0"/>
          <w:marTop w:val="0"/>
          <w:marBottom w:val="0"/>
          <w:divBdr>
            <w:top w:val="none" w:sz="0" w:space="0" w:color="auto"/>
            <w:left w:val="none" w:sz="0" w:space="0" w:color="auto"/>
            <w:bottom w:val="none" w:sz="0" w:space="0" w:color="auto"/>
            <w:right w:val="none" w:sz="0" w:space="0" w:color="auto"/>
          </w:divBdr>
          <w:divsChild>
            <w:div w:id="155223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7600">
      <w:bodyDiv w:val="1"/>
      <w:marLeft w:val="0"/>
      <w:marRight w:val="0"/>
      <w:marTop w:val="0"/>
      <w:marBottom w:val="0"/>
      <w:divBdr>
        <w:top w:val="none" w:sz="0" w:space="0" w:color="auto"/>
        <w:left w:val="none" w:sz="0" w:space="0" w:color="auto"/>
        <w:bottom w:val="none" w:sz="0" w:space="0" w:color="auto"/>
        <w:right w:val="none" w:sz="0" w:space="0" w:color="auto"/>
      </w:divBdr>
      <w:divsChild>
        <w:div w:id="587076365">
          <w:marLeft w:val="0"/>
          <w:marRight w:val="0"/>
          <w:marTop w:val="0"/>
          <w:marBottom w:val="0"/>
          <w:divBdr>
            <w:top w:val="none" w:sz="0" w:space="0" w:color="auto"/>
            <w:left w:val="none" w:sz="0" w:space="0" w:color="auto"/>
            <w:bottom w:val="none" w:sz="0" w:space="0" w:color="auto"/>
            <w:right w:val="none" w:sz="0" w:space="0" w:color="auto"/>
          </w:divBdr>
        </w:div>
        <w:div w:id="1800996270">
          <w:marLeft w:val="0"/>
          <w:marRight w:val="0"/>
          <w:marTop w:val="0"/>
          <w:marBottom w:val="0"/>
          <w:divBdr>
            <w:top w:val="none" w:sz="0" w:space="0" w:color="auto"/>
            <w:left w:val="none" w:sz="0" w:space="0" w:color="auto"/>
            <w:bottom w:val="none" w:sz="0" w:space="0" w:color="auto"/>
            <w:right w:val="none" w:sz="0" w:space="0" w:color="auto"/>
          </w:divBdr>
        </w:div>
        <w:div w:id="1598824745">
          <w:marLeft w:val="0"/>
          <w:marRight w:val="0"/>
          <w:marTop w:val="0"/>
          <w:marBottom w:val="0"/>
          <w:divBdr>
            <w:top w:val="none" w:sz="0" w:space="0" w:color="auto"/>
            <w:left w:val="none" w:sz="0" w:space="0" w:color="auto"/>
            <w:bottom w:val="none" w:sz="0" w:space="0" w:color="auto"/>
            <w:right w:val="none" w:sz="0" w:space="0" w:color="auto"/>
          </w:divBdr>
        </w:div>
        <w:div w:id="871457967">
          <w:marLeft w:val="0"/>
          <w:marRight w:val="0"/>
          <w:marTop w:val="0"/>
          <w:marBottom w:val="0"/>
          <w:divBdr>
            <w:top w:val="none" w:sz="0" w:space="0" w:color="auto"/>
            <w:left w:val="none" w:sz="0" w:space="0" w:color="auto"/>
            <w:bottom w:val="none" w:sz="0" w:space="0" w:color="auto"/>
            <w:right w:val="none" w:sz="0" w:space="0" w:color="auto"/>
          </w:divBdr>
        </w:div>
        <w:div w:id="593829612">
          <w:marLeft w:val="0"/>
          <w:marRight w:val="0"/>
          <w:marTop w:val="0"/>
          <w:marBottom w:val="0"/>
          <w:divBdr>
            <w:top w:val="none" w:sz="0" w:space="0" w:color="auto"/>
            <w:left w:val="none" w:sz="0" w:space="0" w:color="auto"/>
            <w:bottom w:val="none" w:sz="0" w:space="0" w:color="auto"/>
            <w:right w:val="none" w:sz="0" w:space="0" w:color="auto"/>
          </w:divBdr>
        </w:div>
        <w:div w:id="1637101225">
          <w:marLeft w:val="0"/>
          <w:marRight w:val="0"/>
          <w:marTop w:val="0"/>
          <w:marBottom w:val="0"/>
          <w:divBdr>
            <w:top w:val="none" w:sz="0" w:space="0" w:color="auto"/>
            <w:left w:val="none" w:sz="0" w:space="0" w:color="auto"/>
            <w:bottom w:val="none" w:sz="0" w:space="0" w:color="auto"/>
            <w:right w:val="none" w:sz="0" w:space="0" w:color="auto"/>
          </w:divBdr>
        </w:div>
        <w:div w:id="411049733">
          <w:marLeft w:val="0"/>
          <w:marRight w:val="0"/>
          <w:marTop w:val="0"/>
          <w:marBottom w:val="0"/>
          <w:divBdr>
            <w:top w:val="none" w:sz="0" w:space="0" w:color="auto"/>
            <w:left w:val="none" w:sz="0" w:space="0" w:color="auto"/>
            <w:bottom w:val="none" w:sz="0" w:space="0" w:color="auto"/>
            <w:right w:val="none" w:sz="0" w:space="0" w:color="auto"/>
          </w:divBdr>
        </w:div>
        <w:div w:id="585190793">
          <w:marLeft w:val="0"/>
          <w:marRight w:val="0"/>
          <w:marTop w:val="0"/>
          <w:marBottom w:val="0"/>
          <w:divBdr>
            <w:top w:val="none" w:sz="0" w:space="0" w:color="auto"/>
            <w:left w:val="none" w:sz="0" w:space="0" w:color="auto"/>
            <w:bottom w:val="none" w:sz="0" w:space="0" w:color="auto"/>
            <w:right w:val="none" w:sz="0" w:space="0" w:color="auto"/>
          </w:divBdr>
        </w:div>
        <w:div w:id="587496107">
          <w:marLeft w:val="0"/>
          <w:marRight w:val="0"/>
          <w:marTop w:val="0"/>
          <w:marBottom w:val="0"/>
          <w:divBdr>
            <w:top w:val="none" w:sz="0" w:space="0" w:color="auto"/>
            <w:left w:val="none" w:sz="0" w:space="0" w:color="auto"/>
            <w:bottom w:val="none" w:sz="0" w:space="0" w:color="auto"/>
            <w:right w:val="none" w:sz="0" w:space="0" w:color="auto"/>
          </w:divBdr>
        </w:div>
        <w:div w:id="798376076">
          <w:marLeft w:val="0"/>
          <w:marRight w:val="0"/>
          <w:marTop w:val="0"/>
          <w:marBottom w:val="0"/>
          <w:divBdr>
            <w:top w:val="none" w:sz="0" w:space="0" w:color="auto"/>
            <w:left w:val="none" w:sz="0" w:space="0" w:color="auto"/>
            <w:bottom w:val="none" w:sz="0" w:space="0" w:color="auto"/>
            <w:right w:val="none" w:sz="0" w:space="0" w:color="auto"/>
          </w:divBdr>
        </w:div>
        <w:div w:id="1128889802">
          <w:marLeft w:val="0"/>
          <w:marRight w:val="0"/>
          <w:marTop w:val="0"/>
          <w:marBottom w:val="0"/>
          <w:divBdr>
            <w:top w:val="none" w:sz="0" w:space="0" w:color="auto"/>
            <w:left w:val="none" w:sz="0" w:space="0" w:color="auto"/>
            <w:bottom w:val="none" w:sz="0" w:space="0" w:color="auto"/>
            <w:right w:val="none" w:sz="0" w:space="0" w:color="auto"/>
          </w:divBdr>
        </w:div>
        <w:div w:id="1269893045">
          <w:marLeft w:val="0"/>
          <w:marRight w:val="0"/>
          <w:marTop w:val="0"/>
          <w:marBottom w:val="0"/>
          <w:divBdr>
            <w:top w:val="none" w:sz="0" w:space="0" w:color="auto"/>
            <w:left w:val="none" w:sz="0" w:space="0" w:color="auto"/>
            <w:bottom w:val="none" w:sz="0" w:space="0" w:color="auto"/>
            <w:right w:val="none" w:sz="0" w:space="0" w:color="auto"/>
          </w:divBdr>
        </w:div>
        <w:div w:id="586769233">
          <w:marLeft w:val="0"/>
          <w:marRight w:val="0"/>
          <w:marTop w:val="0"/>
          <w:marBottom w:val="0"/>
          <w:divBdr>
            <w:top w:val="none" w:sz="0" w:space="0" w:color="auto"/>
            <w:left w:val="none" w:sz="0" w:space="0" w:color="auto"/>
            <w:bottom w:val="none" w:sz="0" w:space="0" w:color="auto"/>
            <w:right w:val="none" w:sz="0" w:space="0" w:color="auto"/>
          </w:divBdr>
        </w:div>
        <w:div w:id="1281303550">
          <w:marLeft w:val="0"/>
          <w:marRight w:val="0"/>
          <w:marTop w:val="0"/>
          <w:marBottom w:val="0"/>
          <w:divBdr>
            <w:top w:val="none" w:sz="0" w:space="0" w:color="auto"/>
            <w:left w:val="none" w:sz="0" w:space="0" w:color="auto"/>
            <w:bottom w:val="none" w:sz="0" w:space="0" w:color="auto"/>
            <w:right w:val="none" w:sz="0" w:space="0" w:color="auto"/>
          </w:divBdr>
        </w:div>
        <w:div w:id="1488941536">
          <w:marLeft w:val="0"/>
          <w:marRight w:val="0"/>
          <w:marTop w:val="0"/>
          <w:marBottom w:val="0"/>
          <w:divBdr>
            <w:top w:val="none" w:sz="0" w:space="0" w:color="auto"/>
            <w:left w:val="none" w:sz="0" w:space="0" w:color="auto"/>
            <w:bottom w:val="none" w:sz="0" w:space="0" w:color="auto"/>
            <w:right w:val="none" w:sz="0" w:space="0" w:color="auto"/>
          </w:divBdr>
        </w:div>
        <w:div w:id="979069264">
          <w:marLeft w:val="0"/>
          <w:marRight w:val="0"/>
          <w:marTop w:val="0"/>
          <w:marBottom w:val="0"/>
          <w:divBdr>
            <w:top w:val="none" w:sz="0" w:space="0" w:color="auto"/>
            <w:left w:val="none" w:sz="0" w:space="0" w:color="auto"/>
            <w:bottom w:val="none" w:sz="0" w:space="0" w:color="auto"/>
            <w:right w:val="none" w:sz="0" w:space="0" w:color="auto"/>
          </w:divBdr>
        </w:div>
        <w:div w:id="1390155519">
          <w:marLeft w:val="0"/>
          <w:marRight w:val="0"/>
          <w:marTop w:val="0"/>
          <w:marBottom w:val="0"/>
          <w:divBdr>
            <w:top w:val="none" w:sz="0" w:space="0" w:color="auto"/>
            <w:left w:val="none" w:sz="0" w:space="0" w:color="auto"/>
            <w:bottom w:val="none" w:sz="0" w:space="0" w:color="auto"/>
            <w:right w:val="none" w:sz="0" w:space="0" w:color="auto"/>
          </w:divBdr>
        </w:div>
        <w:div w:id="1344210523">
          <w:marLeft w:val="0"/>
          <w:marRight w:val="0"/>
          <w:marTop w:val="0"/>
          <w:marBottom w:val="0"/>
          <w:divBdr>
            <w:top w:val="none" w:sz="0" w:space="0" w:color="auto"/>
            <w:left w:val="none" w:sz="0" w:space="0" w:color="auto"/>
            <w:bottom w:val="none" w:sz="0" w:space="0" w:color="auto"/>
            <w:right w:val="none" w:sz="0" w:space="0" w:color="auto"/>
          </w:divBdr>
        </w:div>
        <w:div w:id="1795052638">
          <w:marLeft w:val="0"/>
          <w:marRight w:val="0"/>
          <w:marTop w:val="0"/>
          <w:marBottom w:val="0"/>
          <w:divBdr>
            <w:top w:val="none" w:sz="0" w:space="0" w:color="auto"/>
            <w:left w:val="none" w:sz="0" w:space="0" w:color="auto"/>
            <w:bottom w:val="none" w:sz="0" w:space="0" w:color="auto"/>
            <w:right w:val="none" w:sz="0" w:space="0" w:color="auto"/>
          </w:divBdr>
        </w:div>
      </w:divsChild>
    </w:div>
    <w:div w:id="1724213611">
      <w:bodyDiv w:val="1"/>
      <w:marLeft w:val="0"/>
      <w:marRight w:val="0"/>
      <w:marTop w:val="0"/>
      <w:marBottom w:val="0"/>
      <w:divBdr>
        <w:top w:val="none" w:sz="0" w:space="0" w:color="auto"/>
        <w:left w:val="none" w:sz="0" w:space="0" w:color="auto"/>
        <w:bottom w:val="none" w:sz="0" w:space="0" w:color="auto"/>
        <w:right w:val="none" w:sz="0" w:space="0" w:color="auto"/>
      </w:divBdr>
      <w:divsChild>
        <w:div w:id="1953583380">
          <w:marLeft w:val="0"/>
          <w:marRight w:val="0"/>
          <w:marTop w:val="0"/>
          <w:marBottom w:val="0"/>
          <w:divBdr>
            <w:top w:val="none" w:sz="0" w:space="0" w:color="auto"/>
            <w:left w:val="none" w:sz="0" w:space="0" w:color="auto"/>
            <w:bottom w:val="none" w:sz="0" w:space="0" w:color="auto"/>
            <w:right w:val="none" w:sz="0" w:space="0" w:color="auto"/>
          </w:divBdr>
        </w:div>
        <w:div w:id="27995512">
          <w:marLeft w:val="0"/>
          <w:marRight w:val="0"/>
          <w:marTop w:val="0"/>
          <w:marBottom w:val="0"/>
          <w:divBdr>
            <w:top w:val="none" w:sz="0" w:space="0" w:color="auto"/>
            <w:left w:val="none" w:sz="0" w:space="0" w:color="auto"/>
            <w:bottom w:val="none" w:sz="0" w:space="0" w:color="auto"/>
            <w:right w:val="none" w:sz="0" w:space="0" w:color="auto"/>
          </w:divBdr>
        </w:div>
        <w:div w:id="1997803491">
          <w:marLeft w:val="0"/>
          <w:marRight w:val="0"/>
          <w:marTop w:val="0"/>
          <w:marBottom w:val="0"/>
          <w:divBdr>
            <w:top w:val="none" w:sz="0" w:space="0" w:color="auto"/>
            <w:left w:val="none" w:sz="0" w:space="0" w:color="auto"/>
            <w:bottom w:val="none" w:sz="0" w:space="0" w:color="auto"/>
            <w:right w:val="none" w:sz="0" w:space="0" w:color="auto"/>
          </w:divBdr>
        </w:div>
        <w:div w:id="309677039">
          <w:marLeft w:val="0"/>
          <w:marRight w:val="0"/>
          <w:marTop w:val="0"/>
          <w:marBottom w:val="0"/>
          <w:divBdr>
            <w:top w:val="none" w:sz="0" w:space="0" w:color="auto"/>
            <w:left w:val="none" w:sz="0" w:space="0" w:color="auto"/>
            <w:bottom w:val="none" w:sz="0" w:space="0" w:color="auto"/>
            <w:right w:val="none" w:sz="0" w:space="0" w:color="auto"/>
          </w:divBdr>
        </w:div>
        <w:div w:id="967704645">
          <w:marLeft w:val="0"/>
          <w:marRight w:val="0"/>
          <w:marTop w:val="0"/>
          <w:marBottom w:val="0"/>
          <w:divBdr>
            <w:top w:val="none" w:sz="0" w:space="0" w:color="auto"/>
            <w:left w:val="none" w:sz="0" w:space="0" w:color="auto"/>
            <w:bottom w:val="none" w:sz="0" w:space="0" w:color="auto"/>
            <w:right w:val="none" w:sz="0" w:space="0" w:color="auto"/>
          </w:divBdr>
        </w:div>
        <w:div w:id="1776515314">
          <w:marLeft w:val="0"/>
          <w:marRight w:val="0"/>
          <w:marTop w:val="0"/>
          <w:marBottom w:val="0"/>
          <w:divBdr>
            <w:top w:val="none" w:sz="0" w:space="0" w:color="auto"/>
            <w:left w:val="none" w:sz="0" w:space="0" w:color="auto"/>
            <w:bottom w:val="none" w:sz="0" w:space="0" w:color="auto"/>
            <w:right w:val="none" w:sz="0" w:space="0" w:color="auto"/>
          </w:divBdr>
        </w:div>
        <w:div w:id="283539558">
          <w:marLeft w:val="0"/>
          <w:marRight w:val="0"/>
          <w:marTop w:val="0"/>
          <w:marBottom w:val="0"/>
          <w:divBdr>
            <w:top w:val="none" w:sz="0" w:space="0" w:color="auto"/>
            <w:left w:val="none" w:sz="0" w:space="0" w:color="auto"/>
            <w:bottom w:val="none" w:sz="0" w:space="0" w:color="auto"/>
            <w:right w:val="none" w:sz="0" w:space="0" w:color="auto"/>
          </w:divBdr>
        </w:div>
        <w:div w:id="95372899">
          <w:marLeft w:val="0"/>
          <w:marRight w:val="0"/>
          <w:marTop w:val="0"/>
          <w:marBottom w:val="0"/>
          <w:divBdr>
            <w:top w:val="none" w:sz="0" w:space="0" w:color="auto"/>
            <w:left w:val="none" w:sz="0" w:space="0" w:color="auto"/>
            <w:bottom w:val="none" w:sz="0" w:space="0" w:color="auto"/>
            <w:right w:val="none" w:sz="0" w:space="0" w:color="auto"/>
          </w:divBdr>
        </w:div>
        <w:div w:id="1352100888">
          <w:marLeft w:val="0"/>
          <w:marRight w:val="0"/>
          <w:marTop w:val="0"/>
          <w:marBottom w:val="0"/>
          <w:divBdr>
            <w:top w:val="none" w:sz="0" w:space="0" w:color="auto"/>
            <w:left w:val="none" w:sz="0" w:space="0" w:color="auto"/>
            <w:bottom w:val="none" w:sz="0" w:space="0" w:color="auto"/>
            <w:right w:val="none" w:sz="0" w:space="0" w:color="auto"/>
          </w:divBdr>
        </w:div>
        <w:div w:id="2126348279">
          <w:marLeft w:val="0"/>
          <w:marRight w:val="0"/>
          <w:marTop w:val="0"/>
          <w:marBottom w:val="0"/>
          <w:divBdr>
            <w:top w:val="none" w:sz="0" w:space="0" w:color="auto"/>
            <w:left w:val="none" w:sz="0" w:space="0" w:color="auto"/>
            <w:bottom w:val="none" w:sz="0" w:space="0" w:color="auto"/>
            <w:right w:val="none" w:sz="0" w:space="0" w:color="auto"/>
          </w:divBdr>
        </w:div>
        <w:div w:id="1131291422">
          <w:marLeft w:val="0"/>
          <w:marRight w:val="0"/>
          <w:marTop w:val="0"/>
          <w:marBottom w:val="0"/>
          <w:divBdr>
            <w:top w:val="none" w:sz="0" w:space="0" w:color="auto"/>
            <w:left w:val="none" w:sz="0" w:space="0" w:color="auto"/>
            <w:bottom w:val="none" w:sz="0" w:space="0" w:color="auto"/>
            <w:right w:val="none" w:sz="0" w:space="0" w:color="auto"/>
          </w:divBdr>
        </w:div>
        <w:div w:id="942300627">
          <w:marLeft w:val="0"/>
          <w:marRight w:val="0"/>
          <w:marTop w:val="360"/>
          <w:marBottom w:val="0"/>
          <w:divBdr>
            <w:top w:val="none" w:sz="0" w:space="0" w:color="auto"/>
            <w:left w:val="none" w:sz="0" w:space="0" w:color="auto"/>
            <w:bottom w:val="none" w:sz="0" w:space="0" w:color="auto"/>
            <w:right w:val="none" w:sz="0" w:space="0" w:color="auto"/>
          </w:divBdr>
        </w:div>
        <w:div w:id="212813571">
          <w:marLeft w:val="0"/>
          <w:marRight w:val="0"/>
          <w:marTop w:val="0"/>
          <w:marBottom w:val="0"/>
          <w:divBdr>
            <w:top w:val="none" w:sz="0" w:space="0" w:color="auto"/>
            <w:left w:val="none" w:sz="0" w:space="0" w:color="auto"/>
            <w:bottom w:val="none" w:sz="0" w:space="0" w:color="auto"/>
            <w:right w:val="none" w:sz="0" w:space="0" w:color="auto"/>
          </w:divBdr>
        </w:div>
        <w:div w:id="1535773450">
          <w:marLeft w:val="0"/>
          <w:marRight w:val="0"/>
          <w:marTop w:val="0"/>
          <w:marBottom w:val="0"/>
          <w:divBdr>
            <w:top w:val="none" w:sz="0" w:space="0" w:color="auto"/>
            <w:left w:val="none" w:sz="0" w:space="0" w:color="auto"/>
            <w:bottom w:val="none" w:sz="0" w:space="0" w:color="auto"/>
            <w:right w:val="none" w:sz="0" w:space="0" w:color="auto"/>
          </w:divBdr>
        </w:div>
        <w:div w:id="230581929">
          <w:marLeft w:val="0"/>
          <w:marRight w:val="0"/>
          <w:marTop w:val="0"/>
          <w:marBottom w:val="0"/>
          <w:divBdr>
            <w:top w:val="none" w:sz="0" w:space="0" w:color="auto"/>
            <w:left w:val="none" w:sz="0" w:space="0" w:color="auto"/>
            <w:bottom w:val="none" w:sz="0" w:space="0" w:color="auto"/>
            <w:right w:val="none" w:sz="0" w:space="0" w:color="auto"/>
          </w:divBdr>
        </w:div>
        <w:div w:id="393629744">
          <w:marLeft w:val="0"/>
          <w:marRight w:val="0"/>
          <w:marTop w:val="0"/>
          <w:marBottom w:val="0"/>
          <w:divBdr>
            <w:top w:val="none" w:sz="0" w:space="0" w:color="auto"/>
            <w:left w:val="none" w:sz="0" w:space="0" w:color="auto"/>
            <w:bottom w:val="none" w:sz="0" w:space="0" w:color="auto"/>
            <w:right w:val="none" w:sz="0" w:space="0" w:color="auto"/>
          </w:divBdr>
        </w:div>
        <w:div w:id="1749570273">
          <w:marLeft w:val="0"/>
          <w:marRight w:val="0"/>
          <w:marTop w:val="0"/>
          <w:marBottom w:val="0"/>
          <w:divBdr>
            <w:top w:val="none" w:sz="0" w:space="0" w:color="auto"/>
            <w:left w:val="none" w:sz="0" w:space="0" w:color="auto"/>
            <w:bottom w:val="none" w:sz="0" w:space="0" w:color="auto"/>
            <w:right w:val="none" w:sz="0" w:space="0" w:color="auto"/>
          </w:divBdr>
        </w:div>
        <w:div w:id="813179544">
          <w:marLeft w:val="0"/>
          <w:marRight w:val="0"/>
          <w:marTop w:val="0"/>
          <w:marBottom w:val="0"/>
          <w:divBdr>
            <w:top w:val="none" w:sz="0" w:space="0" w:color="auto"/>
            <w:left w:val="none" w:sz="0" w:space="0" w:color="auto"/>
            <w:bottom w:val="none" w:sz="0" w:space="0" w:color="auto"/>
            <w:right w:val="none" w:sz="0" w:space="0" w:color="auto"/>
          </w:divBdr>
        </w:div>
        <w:div w:id="957100039">
          <w:marLeft w:val="0"/>
          <w:marRight w:val="0"/>
          <w:marTop w:val="0"/>
          <w:marBottom w:val="0"/>
          <w:divBdr>
            <w:top w:val="none" w:sz="0" w:space="0" w:color="auto"/>
            <w:left w:val="none" w:sz="0" w:space="0" w:color="auto"/>
            <w:bottom w:val="none" w:sz="0" w:space="0" w:color="auto"/>
            <w:right w:val="none" w:sz="0" w:space="0" w:color="auto"/>
          </w:divBdr>
        </w:div>
        <w:div w:id="107163607">
          <w:marLeft w:val="0"/>
          <w:marRight w:val="0"/>
          <w:marTop w:val="0"/>
          <w:marBottom w:val="0"/>
          <w:divBdr>
            <w:top w:val="none" w:sz="0" w:space="0" w:color="auto"/>
            <w:left w:val="none" w:sz="0" w:space="0" w:color="auto"/>
            <w:bottom w:val="none" w:sz="0" w:space="0" w:color="auto"/>
            <w:right w:val="none" w:sz="0" w:space="0" w:color="auto"/>
          </w:divBdr>
        </w:div>
        <w:div w:id="1385836022">
          <w:marLeft w:val="0"/>
          <w:marRight w:val="0"/>
          <w:marTop w:val="0"/>
          <w:marBottom w:val="0"/>
          <w:divBdr>
            <w:top w:val="none" w:sz="0" w:space="0" w:color="auto"/>
            <w:left w:val="none" w:sz="0" w:space="0" w:color="auto"/>
            <w:bottom w:val="none" w:sz="0" w:space="0" w:color="auto"/>
            <w:right w:val="none" w:sz="0" w:space="0" w:color="auto"/>
          </w:divBdr>
        </w:div>
        <w:div w:id="1325670180">
          <w:marLeft w:val="0"/>
          <w:marRight w:val="0"/>
          <w:marTop w:val="0"/>
          <w:marBottom w:val="0"/>
          <w:divBdr>
            <w:top w:val="none" w:sz="0" w:space="0" w:color="auto"/>
            <w:left w:val="none" w:sz="0" w:space="0" w:color="auto"/>
            <w:bottom w:val="none" w:sz="0" w:space="0" w:color="auto"/>
            <w:right w:val="none" w:sz="0" w:space="0" w:color="auto"/>
          </w:divBdr>
        </w:div>
        <w:div w:id="947200408">
          <w:marLeft w:val="0"/>
          <w:marRight w:val="0"/>
          <w:marTop w:val="0"/>
          <w:marBottom w:val="0"/>
          <w:divBdr>
            <w:top w:val="none" w:sz="0" w:space="0" w:color="auto"/>
            <w:left w:val="none" w:sz="0" w:space="0" w:color="auto"/>
            <w:bottom w:val="none" w:sz="0" w:space="0" w:color="auto"/>
            <w:right w:val="none" w:sz="0" w:space="0" w:color="auto"/>
          </w:divBdr>
        </w:div>
      </w:divsChild>
    </w:div>
    <w:div w:id="1746995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47F76FD6DCA3BEC8310FA520C5F4CA20595A5DB2060A90C127934FEBCA68FEF7118501A5C054050046ECB0A3B6F621B69A79A11F3031FFv8n0N" TargetMode="External"/><Relationship Id="rId5" Type="http://schemas.openxmlformats.org/officeDocument/2006/relationships/settings" Target="settings.xml"/><Relationship Id="rId10" Type="http://schemas.openxmlformats.org/officeDocument/2006/relationships/hyperlink" Target="https://zatosoln-24.gosuslugi.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3F8D5-C845-40BF-88FF-D585E47A0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47</Pages>
  <Words>10420</Words>
  <Characters>59396</Characters>
  <Application>Microsoft Office Word</Application>
  <DocSecurity>0</DocSecurity>
  <Lines>494</Lines>
  <Paragraphs>139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CROC Inc.</Company>
  <LinksUpToDate>false</LinksUpToDate>
  <CharactersWithSpaces>69677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ПеКа</cp:lastModifiedBy>
  <cp:revision>8</cp:revision>
  <cp:lastPrinted>1900-12-31T17:00:00Z</cp:lastPrinted>
  <dcterms:created xsi:type="dcterms:W3CDTF">2024-07-30T02:17:00Z</dcterms:created>
  <dcterms:modified xsi:type="dcterms:W3CDTF">2024-10-10T03:57:00Z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предварительном согласовании предоставления земельного участка для проведения работ, связанных с пользованием недрами – «трубопроводный транспорт»  по объекту «Строительство объектов обустройства скважины № 252 Софроницкого месторождения»</vt:lpwstr>
  </property>
  <property fmtid="{D5CDD505-2E9C-101B-9397-08002B2CF9AE}" pid="3" name="reg_date">
    <vt:lpwstr>Дата рег.</vt:lpwstr>
  </property>
  <property fmtid="{D5CDD505-2E9C-101B-9397-08002B2CF9AE}" pid="4" name="reg_number">
    <vt:lpwstr>Рег. номер</vt:lpwstr>
  </property>
  <property fmtid="{D5CDD505-2E9C-101B-9397-08002B2CF9AE}" pid="5" name="r_object_id">
    <vt:lpwstr>09000001a2ea0ce8</vt:lpwstr>
  </property>
  <property fmtid="{D5CDD505-2E9C-101B-9397-08002B2CF9AE}" pid="6" name="r_version_label">
    <vt:lpwstr>1.1</vt:lpwstr>
  </property>
  <property fmtid="{D5CDD505-2E9C-101B-9397-08002B2CF9AE}" pid="7" name="sign_flag">
    <vt:lpwstr>Подписан ЭЦП</vt:lpwstr>
  </property>
</Properties>
</file>