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F8" w:rsidRPr="0041257F" w:rsidRDefault="00171D93" w:rsidP="00B612F8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B612F8" w:rsidRPr="0041257F">
        <w:rPr>
          <w:b/>
          <w:bCs/>
          <w:sz w:val="28"/>
          <w:szCs w:val="28"/>
        </w:rPr>
        <w:t>.</w:t>
      </w:r>
      <w:r w:rsidR="005E3BD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9.2021</w:t>
      </w:r>
      <w:r w:rsidR="00B612F8" w:rsidRPr="0041257F">
        <w:rPr>
          <w:b/>
          <w:bCs/>
          <w:sz w:val="28"/>
          <w:szCs w:val="28"/>
        </w:rPr>
        <w:t xml:space="preserve"> </w:t>
      </w:r>
    </w:p>
    <w:p w:rsidR="0054717E" w:rsidRPr="006365B6" w:rsidRDefault="00AE5E50" w:rsidP="00AE5E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Неформальная занятость.</w:t>
      </w:r>
    </w:p>
    <w:p w:rsidR="00AE5E50" w:rsidRPr="00AE5E50" w:rsidRDefault="00F66610" w:rsidP="00AE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 xml:space="preserve">        </w:t>
      </w:r>
      <w:r w:rsidR="00AE5E50">
        <w:rPr>
          <w:rFonts w:ascii="Times New Roman" w:hAnsi="Times New Roman" w:cs="Times New Roman"/>
          <w:b/>
          <w:sz w:val="28"/>
          <w:szCs w:val="28"/>
        </w:rPr>
        <w:t>М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>ер</w:t>
      </w:r>
      <w:r w:rsidR="00AE5E50">
        <w:rPr>
          <w:rFonts w:ascii="Times New Roman" w:hAnsi="Times New Roman" w:cs="Times New Roman"/>
          <w:b/>
          <w:sz w:val="28"/>
          <w:szCs w:val="28"/>
        </w:rPr>
        <w:t>ы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 xml:space="preserve"> административной ответственности работодателей за нарушение норм трудового законодательства, в том числе в части не</w:t>
      </w:r>
      <w:r w:rsidR="00AE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 xml:space="preserve">оформления (либо ненадлежащего оформления) трудовых отношений с работником </w:t>
      </w:r>
    </w:p>
    <w:p w:rsidR="00AE5E50" w:rsidRPr="00AE5E50" w:rsidRDefault="00AE5E50" w:rsidP="00AE5E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5E50" w:rsidRPr="00AA1463" w:rsidRDefault="0040219F" w:rsidP="00BC212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7620</wp:posOffset>
            </wp:positionV>
            <wp:extent cx="1561465" cy="2066925"/>
            <wp:effectExtent l="19050" t="0" r="635" b="0"/>
            <wp:wrapSquare wrapText="bothSides"/>
            <wp:docPr id="2" name="Рисунок 2" descr="http://evp-integral.ru/images/images/2016/03/01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vp-integral.ru/images/images/2016/03/01/1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0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0C3" w:rsidRPr="00AA1463">
        <w:rPr>
          <w:rFonts w:ascii="Times New Roman" w:hAnsi="Times New Roman" w:cs="Times New Roman"/>
          <w:b/>
          <w:sz w:val="26"/>
          <w:szCs w:val="26"/>
        </w:rPr>
        <w:t>Согласно ч.1 ст. 5.27</w:t>
      </w:r>
      <w:r w:rsidR="00AE5E50" w:rsidRPr="00AA1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5E50" w:rsidRPr="00AA1463">
        <w:rPr>
          <w:rFonts w:ascii="Times New Roman" w:hAnsi="Times New Roman" w:cs="Times New Roman"/>
          <w:sz w:val="26"/>
          <w:szCs w:val="26"/>
        </w:rPr>
        <w:t>Кодекс</w:t>
      </w:r>
      <w:r w:rsidR="009860C3" w:rsidRPr="00AA1463">
        <w:rPr>
          <w:rFonts w:ascii="Times New Roman" w:hAnsi="Times New Roman" w:cs="Times New Roman"/>
          <w:sz w:val="26"/>
          <w:szCs w:val="26"/>
        </w:rPr>
        <w:t>а</w:t>
      </w:r>
      <w:r w:rsidR="00AE5E50" w:rsidRPr="00AA1463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(далее – КоАП РФ)</w:t>
      </w:r>
      <w:r w:rsidR="00AE5E50" w:rsidRPr="00AA1463">
        <w:rPr>
          <w:rFonts w:ascii="Times New Roman" w:hAnsi="Times New Roman" w:cs="Times New Roman"/>
          <w:b/>
          <w:sz w:val="26"/>
          <w:szCs w:val="26"/>
        </w:rPr>
        <w:t>:</w:t>
      </w:r>
      <w:r w:rsidR="009860C3" w:rsidRPr="00AA1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0C3" w:rsidRPr="00AA1463">
        <w:rPr>
          <w:rFonts w:ascii="Times New Roman" w:hAnsi="Times New Roman" w:cs="Times New Roman"/>
          <w:sz w:val="26"/>
          <w:szCs w:val="26"/>
        </w:rPr>
        <w:t>н</w:t>
      </w:r>
      <w:r w:rsidR="00AE5E50" w:rsidRPr="00AA1463">
        <w:rPr>
          <w:rFonts w:ascii="Times New Roman" w:hAnsi="Times New Roman" w:cs="Times New Roman"/>
          <w:sz w:val="26"/>
          <w:szCs w:val="26"/>
        </w:rPr>
        <w:t>арушение трудового законодательства и иных нормативных правовых актов, содержащих нормы трудового права</w:t>
      </w:r>
      <w:r w:rsidR="00BC2121" w:rsidRPr="00AA1463">
        <w:rPr>
          <w:rFonts w:ascii="Times New Roman" w:hAnsi="Times New Roman" w:cs="Times New Roman"/>
          <w:sz w:val="26"/>
          <w:szCs w:val="26"/>
        </w:rPr>
        <w:t xml:space="preserve"> </w:t>
      </w:r>
      <w:r w:rsidR="00AE5E50" w:rsidRPr="00AA1463">
        <w:rPr>
          <w:rFonts w:ascii="Times New Roman" w:hAnsi="Times New Roman" w:cs="Times New Roman"/>
          <w:b/>
          <w:sz w:val="26"/>
          <w:szCs w:val="26"/>
        </w:rPr>
        <w:t>влечет предупреждение или наложение административного штрафа: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должностных лиц в размере от одной тысячи до пяти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лиц, осуществляющих предпринимательскую деятельность без образования юридического лица – от одной тысячи до пяти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 xml:space="preserve">- на юридических лиц – от </w:t>
      </w:r>
      <w:r w:rsidR="00BC2121" w:rsidRPr="00AA1463">
        <w:rPr>
          <w:rFonts w:ascii="Times New Roman" w:hAnsi="Times New Roman" w:cs="Times New Roman"/>
          <w:sz w:val="26"/>
          <w:szCs w:val="26"/>
        </w:rPr>
        <w:t xml:space="preserve">тридцати до </w:t>
      </w:r>
      <w:r w:rsidRPr="00AA1463">
        <w:rPr>
          <w:rFonts w:ascii="Times New Roman" w:hAnsi="Times New Roman" w:cs="Times New Roman"/>
          <w:sz w:val="26"/>
          <w:szCs w:val="26"/>
        </w:rPr>
        <w:t>пятидесяти тысяч рублей.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 xml:space="preserve">Согласно ч. </w:t>
      </w:r>
      <w:r w:rsidR="00BC2121" w:rsidRPr="00AA1463">
        <w:rPr>
          <w:rFonts w:ascii="Times New Roman" w:hAnsi="Times New Roman" w:cs="Times New Roman"/>
          <w:b/>
          <w:sz w:val="26"/>
          <w:szCs w:val="26"/>
        </w:rPr>
        <w:t>2</w:t>
      </w:r>
      <w:r w:rsidRPr="00AA1463">
        <w:rPr>
          <w:rFonts w:ascii="Times New Roman" w:hAnsi="Times New Roman" w:cs="Times New Roman"/>
          <w:b/>
          <w:sz w:val="26"/>
          <w:szCs w:val="26"/>
        </w:rPr>
        <w:t xml:space="preserve"> ст. 5.27 КоАП РФ</w:t>
      </w:r>
      <w:r w:rsidRPr="00AA1463">
        <w:rPr>
          <w:rFonts w:ascii="Times New Roman" w:hAnsi="Times New Roman" w:cs="Times New Roman"/>
          <w:sz w:val="26"/>
          <w:szCs w:val="26"/>
        </w:rPr>
        <w:t xml:space="preserve">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>влечет наложение административного штрафа: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должностных лиц в размере от десяти тысяч до двадцати тысяч рублей или дисквалификацию на срок от одного года до трех лет;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лиц, осуществляющих предпринимательскую деятельность без образования юридического лица – от десяти тысяч до двадцати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юридических лиц – от пятидесяти до семидесяти тысяч рублей.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A1463">
        <w:rPr>
          <w:rFonts w:ascii="Times New Roman" w:hAnsi="Times New Roman" w:cs="Times New Roman"/>
          <w:b/>
          <w:sz w:val="26"/>
          <w:szCs w:val="26"/>
        </w:rPr>
        <w:t xml:space="preserve">Согласно ч. </w:t>
      </w:r>
      <w:r w:rsidR="00BC2121" w:rsidRPr="00AA1463">
        <w:rPr>
          <w:rFonts w:ascii="Times New Roman" w:hAnsi="Times New Roman" w:cs="Times New Roman"/>
          <w:b/>
          <w:sz w:val="26"/>
          <w:szCs w:val="26"/>
        </w:rPr>
        <w:t>3</w:t>
      </w:r>
      <w:r w:rsidRPr="00AA1463">
        <w:rPr>
          <w:rFonts w:ascii="Times New Roman" w:hAnsi="Times New Roman" w:cs="Times New Roman"/>
          <w:b/>
          <w:sz w:val="26"/>
          <w:szCs w:val="26"/>
        </w:rPr>
        <w:t xml:space="preserve"> ст. 5.27 КоАП РФ</w:t>
      </w:r>
      <w:r w:rsidRPr="00AA1463">
        <w:rPr>
          <w:rFonts w:ascii="Times New Roman" w:hAnsi="Times New Roman" w:cs="Times New Roman"/>
          <w:sz w:val="26"/>
          <w:szCs w:val="26"/>
        </w:rPr>
        <w:t xml:space="preserve">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  <w:proofErr w:type="gramEnd"/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>влечет наложение административного штрафа: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граждан в размере от трех до пяти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должностных лиц – от десяти тысяч до двадцати тысяч рублей.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 xml:space="preserve">Согласно ч. </w:t>
      </w:r>
      <w:r w:rsidR="00BC2121" w:rsidRPr="00AA1463">
        <w:rPr>
          <w:rFonts w:ascii="Times New Roman" w:hAnsi="Times New Roman" w:cs="Times New Roman"/>
          <w:b/>
          <w:sz w:val="26"/>
          <w:szCs w:val="26"/>
        </w:rPr>
        <w:t>4</w:t>
      </w:r>
      <w:r w:rsidRPr="00AA1463">
        <w:rPr>
          <w:rFonts w:ascii="Times New Roman" w:hAnsi="Times New Roman" w:cs="Times New Roman"/>
          <w:b/>
          <w:sz w:val="26"/>
          <w:szCs w:val="26"/>
        </w:rPr>
        <w:t xml:space="preserve"> ст. 5.27 КоАП</w:t>
      </w:r>
      <w:r w:rsidRPr="00AA1463">
        <w:rPr>
          <w:rFonts w:ascii="Times New Roman" w:hAnsi="Times New Roman" w:cs="Times New Roman"/>
          <w:sz w:val="26"/>
          <w:szCs w:val="26"/>
        </w:rPr>
        <w:t xml:space="preserve">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>влечет наложение административного штрафа: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должностных лиц в размере от десяти тысяч до двадцати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лиц, осуществляющих предпринимательскую деятельность без образования юридического лица – от пяти тысяч до десяти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lastRenderedPageBreak/>
        <w:t>- на юридических лиц – от пятидесяти до ста тысяч рублей.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>Согласно</w:t>
      </w:r>
      <w:r w:rsidR="00171D93" w:rsidRPr="00AA1463">
        <w:rPr>
          <w:rFonts w:ascii="Times New Roman" w:hAnsi="Times New Roman" w:cs="Times New Roman"/>
          <w:b/>
          <w:sz w:val="26"/>
          <w:szCs w:val="26"/>
        </w:rPr>
        <w:t xml:space="preserve"> ч. 5 ст. 5.27</w:t>
      </w:r>
      <w:r w:rsidRPr="00AA1463">
        <w:rPr>
          <w:rFonts w:ascii="Times New Roman" w:hAnsi="Times New Roman" w:cs="Times New Roman"/>
          <w:b/>
          <w:sz w:val="26"/>
          <w:szCs w:val="26"/>
        </w:rPr>
        <w:t xml:space="preserve"> КоАП РФ</w:t>
      </w:r>
      <w:r w:rsidRPr="00AA1463">
        <w:rPr>
          <w:rFonts w:ascii="Times New Roman" w:hAnsi="Times New Roman" w:cs="Times New Roman"/>
          <w:sz w:val="26"/>
          <w:szCs w:val="26"/>
        </w:rPr>
        <w:t xml:space="preserve"> совершение административных правонарушений, указанных в ч </w:t>
      </w:r>
      <w:r w:rsidR="00BC2121" w:rsidRPr="00AA1463">
        <w:rPr>
          <w:rFonts w:ascii="Times New Roman" w:hAnsi="Times New Roman" w:cs="Times New Roman"/>
          <w:sz w:val="26"/>
          <w:szCs w:val="26"/>
        </w:rPr>
        <w:t>3</w:t>
      </w:r>
      <w:r w:rsidRPr="00AA1463">
        <w:rPr>
          <w:rFonts w:ascii="Times New Roman" w:hAnsi="Times New Roman" w:cs="Times New Roman"/>
          <w:sz w:val="26"/>
          <w:szCs w:val="26"/>
        </w:rPr>
        <w:t xml:space="preserve"> и ч. </w:t>
      </w:r>
      <w:r w:rsidR="00BC2121" w:rsidRPr="00AA1463">
        <w:rPr>
          <w:rFonts w:ascii="Times New Roman" w:hAnsi="Times New Roman" w:cs="Times New Roman"/>
          <w:sz w:val="26"/>
          <w:szCs w:val="26"/>
        </w:rPr>
        <w:t>4</w:t>
      </w:r>
      <w:r w:rsidRPr="00AA1463">
        <w:rPr>
          <w:rFonts w:ascii="Times New Roman" w:hAnsi="Times New Roman" w:cs="Times New Roman"/>
          <w:sz w:val="26"/>
          <w:szCs w:val="26"/>
        </w:rPr>
        <w:t xml:space="preserve"> ст. 5.27 КоАП РФ, лицом, ранее подвергнутым административному наказанию за аналогичное административное правонарушение,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>влечет наложение административного штрафа: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граждан в размере пяти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должностных лиц – дисквалификацию на срок от одного до трех лет;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лиц, осуществляющих предпринимательскую деятельность без образования юридического лица – от тридцати до сорока тысяч рублей;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63">
        <w:rPr>
          <w:rFonts w:ascii="Times New Roman" w:hAnsi="Times New Roman" w:cs="Times New Roman"/>
          <w:sz w:val="26"/>
          <w:szCs w:val="26"/>
        </w:rPr>
        <w:t>- на юридических лиц – от ста тысяч до двухсот тысяч рублей.</w:t>
      </w:r>
    </w:p>
    <w:p w:rsidR="00AE5E50" w:rsidRPr="00AA1463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249C" w:rsidRPr="00AA1463" w:rsidRDefault="00BC2121" w:rsidP="00BB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0"/>
      <w:bookmarkEnd w:id="0"/>
      <w:proofErr w:type="gramStart"/>
      <w:r w:rsidRPr="00AA1463">
        <w:rPr>
          <w:rFonts w:ascii="Times New Roman" w:hAnsi="Times New Roman" w:cs="Times New Roman"/>
          <w:b/>
          <w:sz w:val="26"/>
          <w:szCs w:val="26"/>
        </w:rPr>
        <w:t>Согласно ч. 6</w:t>
      </w:r>
      <w:r w:rsidR="00171D93" w:rsidRPr="00AA1463">
        <w:rPr>
          <w:rFonts w:ascii="Times New Roman" w:hAnsi="Times New Roman" w:cs="Times New Roman"/>
          <w:b/>
          <w:sz w:val="26"/>
          <w:szCs w:val="26"/>
        </w:rPr>
        <w:t xml:space="preserve"> ст. 5.27</w:t>
      </w:r>
      <w:r w:rsidRPr="00AA1463">
        <w:rPr>
          <w:rFonts w:ascii="Times New Roman" w:hAnsi="Times New Roman" w:cs="Times New Roman"/>
          <w:b/>
          <w:sz w:val="26"/>
          <w:szCs w:val="26"/>
        </w:rPr>
        <w:t xml:space="preserve"> КоАП РФ</w:t>
      </w:r>
      <w:r w:rsidRPr="00AA1463">
        <w:rPr>
          <w:rFonts w:ascii="Times New Roman" w:hAnsi="Times New Roman" w:cs="Times New Roman"/>
          <w:sz w:val="26"/>
          <w:szCs w:val="26"/>
        </w:rPr>
        <w:t xml:space="preserve"> н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8" w:history="1">
        <w:r w:rsidR="001E249C" w:rsidRPr="00AA1463">
          <w:rPr>
            <w:rFonts w:ascii="Times New Roman" w:hAnsi="Times New Roman" w:cs="Times New Roman"/>
            <w:bCs/>
            <w:sz w:val="26"/>
            <w:szCs w:val="26"/>
          </w:rPr>
          <w:t>деяния</w:t>
        </w:r>
      </w:hyperlink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71D93" w:rsidRPr="00AA1463">
        <w:rPr>
          <w:rFonts w:ascii="Times New Roman" w:hAnsi="Times New Roman" w:cs="Times New Roman"/>
          <w:sz w:val="26"/>
          <w:szCs w:val="26"/>
        </w:rPr>
        <w:t xml:space="preserve">либо воспрепятствование работодателем осуществлению работником </w:t>
      </w:r>
      <w:hyperlink r:id="rId9" w:history="1">
        <w:r w:rsidR="00171D93" w:rsidRPr="00AA1463">
          <w:rPr>
            <w:rFonts w:ascii="Times New Roman" w:hAnsi="Times New Roman" w:cs="Times New Roman"/>
            <w:sz w:val="26"/>
            <w:szCs w:val="26"/>
          </w:rPr>
          <w:t>права на замену</w:t>
        </w:r>
      </w:hyperlink>
      <w:r w:rsidR="00171D93" w:rsidRPr="00AA1463">
        <w:rPr>
          <w:rFonts w:ascii="Times New Roman" w:hAnsi="Times New Roman" w:cs="Times New Roman"/>
          <w:sz w:val="26"/>
          <w:szCs w:val="26"/>
        </w:rPr>
        <w:t xml:space="preserve"> кредитной организации, в которую должна быть переведена заработная плата, 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либо установление заработной платы в размере менее </w:t>
      </w:r>
      <w:hyperlink r:id="rId10" w:history="1">
        <w:r w:rsidR="001E249C" w:rsidRPr="00AA1463">
          <w:rPr>
            <w:rFonts w:ascii="Times New Roman" w:hAnsi="Times New Roman" w:cs="Times New Roman"/>
            <w:bCs/>
            <w:sz w:val="26"/>
            <w:szCs w:val="26"/>
          </w:rPr>
          <w:t>размера</w:t>
        </w:r>
      </w:hyperlink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, предусмотренного трудовым законодательством, </w:t>
      </w:r>
      <w:proofErr w:type="gramEnd"/>
    </w:p>
    <w:p w:rsidR="00BC2121" w:rsidRPr="00AA1463" w:rsidRDefault="001E249C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1463">
        <w:rPr>
          <w:rFonts w:ascii="Times New Roman" w:hAnsi="Times New Roman" w:cs="Times New Roman"/>
          <w:b/>
          <w:bCs/>
          <w:sz w:val="26"/>
          <w:szCs w:val="26"/>
        </w:rPr>
        <w:t>влечет предупреждение или наложение административного штрафа</w:t>
      </w:r>
      <w:r w:rsidR="00BC2121" w:rsidRPr="00AA146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C2121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 на должностных лиц в размере от десяти тысяч до двадцати тысяч рублей; </w:t>
      </w:r>
    </w:p>
    <w:p w:rsidR="00BC2121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- от одной тысячи до пяти тысяч рублей; </w:t>
      </w:r>
    </w:p>
    <w:p w:rsidR="001E249C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>на юридических лиц - от тридцати тысяч до пятидесяти тысяч рублей.</w:t>
      </w:r>
    </w:p>
    <w:p w:rsidR="00BC2121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249C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/>
          <w:sz w:val="26"/>
          <w:szCs w:val="26"/>
        </w:rPr>
        <w:t>Согласно ч. 7</w:t>
      </w:r>
      <w:r w:rsidR="00171D93" w:rsidRPr="00AA1463">
        <w:rPr>
          <w:rFonts w:ascii="Times New Roman" w:hAnsi="Times New Roman" w:cs="Times New Roman"/>
          <w:b/>
          <w:sz w:val="26"/>
          <w:szCs w:val="26"/>
        </w:rPr>
        <w:t xml:space="preserve"> ст. 5.27</w:t>
      </w:r>
      <w:r w:rsidRPr="00AA1463">
        <w:rPr>
          <w:rFonts w:ascii="Times New Roman" w:hAnsi="Times New Roman" w:cs="Times New Roman"/>
          <w:b/>
          <w:sz w:val="26"/>
          <w:szCs w:val="26"/>
        </w:rPr>
        <w:t xml:space="preserve"> КоАП РФ</w:t>
      </w:r>
      <w:r w:rsidRPr="00AA1463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овершение административного правонарушения, предусмотренного </w:t>
      </w:r>
      <w:hyperlink w:anchor="Par0" w:history="1">
        <w:r w:rsidR="001E249C" w:rsidRPr="00AA1463">
          <w:rPr>
            <w:rFonts w:ascii="Times New Roman" w:hAnsi="Times New Roman" w:cs="Times New Roman"/>
            <w:bCs/>
            <w:sz w:val="26"/>
            <w:szCs w:val="26"/>
          </w:rPr>
          <w:t>частью 6</w:t>
        </w:r>
      </w:hyperlink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 статьи</w:t>
      </w:r>
      <w:r w:rsidR="00171D93" w:rsidRPr="00AA1463">
        <w:rPr>
          <w:rFonts w:ascii="Times New Roman" w:hAnsi="Times New Roman" w:cs="Times New Roman"/>
          <w:bCs/>
          <w:sz w:val="26"/>
          <w:szCs w:val="26"/>
        </w:rPr>
        <w:t xml:space="preserve"> 5.27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>, лицом, ранее подвергнутым административному наказанию за аналогичное правонарушение, если эти действия не содержат уголовно наказуемого деяния, -</w:t>
      </w:r>
    </w:p>
    <w:p w:rsidR="00BC2121" w:rsidRPr="00AA1463" w:rsidRDefault="001E249C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/>
          <w:bCs/>
          <w:sz w:val="26"/>
          <w:szCs w:val="26"/>
        </w:rPr>
        <w:t>влечет наложение административного штрафа</w:t>
      </w:r>
      <w:r w:rsidR="00BC2121" w:rsidRPr="00AA1463">
        <w:rPr>
          <w:rFonts w:ascii="Times New Roman" w:hAnsi="Times New Roman" w:cs="Times New Roman"/>
          <w:bCs/>
          <w:sz w:val="26"/>
          <w:szCs w:val="26"/>
        </w:rPr>
        <w:t>:</w:t>
      </w:r>
    </w:p>
    <w:p w:rsidR="00BC2121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Cs/>
          <w:sz w:val="26"/>
          <w:szCs w:val="26"/>
        </w:rPr>
        <w:t>-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 на должностных лиц в размере от двадцати тысяч до тридцати тысяч рублей или дисквалификацию на срок от о</w:t>
      </w:r>
      <w:bookmarkStart w:id="1" w:name="_GoBack"/>
      <w:bookmarkEnd w:id="1"/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дного года до трех лет; </w:t>
      </w:r>
    </w:p>
    <w:p w:rsidR="00BC2121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- от десяти тысяч до тридцати тысяч рублей; </w:t>
      </w:r>
    </w:p>
    <w:p w:rsidR="001E249C" w:rsidRPr="00AA1463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46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E249C" w:rsidRPr="00AA1463">
        <w:rPr>
          <w:rFonts w:ascii="Times New Roman" w:hAnsi="Times New Roman" w:cs="Times New Roman"/>
          <w:bCs/>
          <w:sz w:val="26"/>
          <w:szCs w:val="26"/>
        </w:rPr>
        <w:t>на юридических лиц - от пятидесяти тысяч до ста тысяч рублей.</w:t>
      </w:r>
    </w:p>
    <w:p w:rsidR="00C10F98" w:rsidRPr="00AA1463" w:rsidRDefault="00C10F98" w:rsidP="00FF571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2E26EA" w:rsidRPr="00AA1463" w:rsidRDefault="002E26EA" w:rsidP="002E26E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AA1463">
        <w:rPr>
          <w:sz w:val="26"/>
          <w:szCs w:val="26"/>
        </w:rPr>
        <w:t>        </w:t>
      </w:r>
      <w:r w:rsidRPr="00AA1463">
        <w:rPr>
          <w:b/>
          <w:sz w:val="26"/>
          <w:szCs w:val="26"/>
        </w:rPr>
        <w:t xml:space="preserve">Призываем всех работодателей, осуществляющих деятельность на </w:t>
      </w:r>
      <w:proofErr w:type="gramStart"/>
      <w:r w:rsidRPr="00AA1463">
        <w:rPr>
          <w:b/>
          <w:sz w:val="26"/>
          <w:szCs w:val="26"/>
        </w:rPr>
        <w:t>территории</w:t>
      </w:r>
      <w:proofErr w:type="gramEnd"/>
      <w:r w:rsidRPr="00AA1463">
        <w:rPr>
          <w:b/>
          <w:sz w:val="26"/>
          <w:szCs w:val="26"/>
        </w:rPr>
        <w:t xml:space="preserve"> </w:t>
      </w:r>
      <w:r w:rsidR="00724BDB">
        <w:rPr>
          <w:b/>
          <w:sz w:val="26"/>
          <w:szCs w:val="26"/>
        </w:rPr>
        <w:t>ЗАТО п. Солнечный</w:t>
      </w:r>
      <w:r w:rsidRPr="00AA1463">
        <w:rPr>
          <w:b/>
          <w:sz w:val="26"/>
          <w:szCs w:val="26"/>
        </w:rPr>
        <w:t>, 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</w:t>
      </w:r>
    </w:p>
    <w:p w:rsidR="002E26EA" w:rsidRPr="00AA1463" w:rsidRDefault="002E26EA" w:rsidP="002E26EA">
      <w:pPr>
        <w:pStyle w:val="a3"/>
        <w:tabs>
          <w:tab w:val="left" w:pos="8460"/>
        </w:tabs>
        <w:spacing w:before="0" w:beforeAutospacing="0" w:after="0" w:afterAutospacing="0"/>
        <w:ind w:firstLine="567"/>
        <w:rPr>
          <w:b/>
          <w:bCs/>
          <w:color w:val="000000"/>
          <w:sz w:val="26"/>
          <w:szCs w:val="26"/>
        </w:rPr>
      </w:pPr>
      <w:r w:rsidRPr="00AA1463">
        <w:rPr>
          <w:b/>
          <w:bCs/>
          <w:color w:val="000000"/>
          <w:sz w:val="26"/>
          <w:szCs w:val="26"/>
        </w:rPr>
        <w:tab/>
      </w:r>
    </w:p>
    <w:p w:rsidR="00B612F8" w:rsidRPr="00B612F8" w:rsidRDefault="00B612F8" w:rsidP="00B612F8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</w:p>
    <w:p w:rsidR="000174AC" w:rsidRPr="00E57165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165">
        <w:rPr>
          <w:rFonts w:ascii="Times New Roman" w:hAnsi="Times New Roman" w:cs="Times New Roman"/>
          <w:b/>
          <w:sz w:val="28"/>
          <w:szCs w:val="28"/>
        </w:rPr>
        <w:t xml:space="preserve">Рабочая группа по снижению </w:t>
      </w:r>
      <w:proofErr w:type="gramStart"/>
      <w:r w:rsidRPr="00E57165">
        <w:rPr>
          <w:rFonts w:ascii="Times New Roman" w:hAnsi="Times New Roman" w:cs="Times New Roman"/>
          <w:b/>
          <w:sz w:val="28"/>
          <w:szCs w:val="28"/>
        </w:rPr>
        <w:t>неформальной</w:t>
      </w:r>
      <w:proofErr w:type="gramEnd"/>
      <w:r w:rsidRPr="00E57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AC" w:rsidRPr="00E57165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165">
        <w:rPr>
          <w:rFonts w:ascii="Times New Roman" w:hAnsi="Times New Roman" w:cs="Times New Roman"/>
          <w:b/>
          <w:sz w:val="28"/>
          <w:szCs w:val="28"/>
        </w:rPr>
        <w:t>занятости н</w:t>
      </w:r>
      <w:r w:rsidR="00724BDB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724BDB">
        <w:rPr>
          <w:rFonts w:ascii="Times New Roman" w:hAnsi="Times New Roman" w:cs="Times New Roman"/>
          <w:b/>
          <w:sz w:val="28"/>
          <w:szCs w:val="28"/>
        </w:rPr>
        <w:t>территории</w:t>
      </w:r>
      <w:proofErr w:type="gramEnd"/>
      <w:r w:rsidR="00724BDB">
        <w:rPr>
          <w:rFonts w:ascii="Times New Roman" w:hAnsi="Times New Roman" w:cs="Times New Roman"/>
          <w:b/>
          <w:sz w:val="28"/>
          <w:szCs w:val="28"/>
        </w:rPr>
        <w:t xml:space="preserve"> ЗАТО п. Солнечный </w:t>
      </w:r>
    </w:p>
    <w:sectPr w:rsidR="000174AC" w:rsidRPr="00E57165" w:rsidSect="00D96FB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2111"/>
    <w:multiLevelType w:val="multilevel"/>
    <w:tmpl w:val="125C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F8"/>
    <w:rsid w:val="000174AC"/>
    <w:rsid w:val="00034A77"/>
    <w:rsid w:val="000565B4"/>
    <w:rsid w:val="000B0F0A"/>
    <w:rsid w:val="00152E26"/>
    <w:rsid w:val="0016284A"/>
    <w:rsid w:val="00171D93"/>
    <w:rsid w:val="001B6016"/>
    <w:rsid w:val="001D1CDE"/>
    <w:rsid w:val="001E249C"/>
    <w:rsid w:val="002A0771"/>
    <w:rsid w:val="002A60EA"/>
    <w:rsid w:val="002A761E"/>
    <w:rsid w:val="002E26EA"/>
    <w:rsid w:val="00304FBF"/>
    <w:rsid w:val="00383CF0"/>
    <w:rsid w:val="003B5245"/>
    <w:rsid w:val="0040219F"/>
    <w:rsid w:val="0041257F"/>
    <w:rsid w:val="00423DDB"/>
    <w:rsid w:val="004278C5"/>
    <w:rsid w:val="00446561"/>
    <w:rsid w:val="004B335F"/>
    <w:rsid w:val="004C1E23"/>
    <w:rsid w:val="005031CC"/>
    <w:rsid w:val="0054717E"/>
    <w:rsid w:val="00573F59"/>
    <w:rsid w:val="00576C36"/>
    <w:rsid w:val="005D060A"/>
    <w:rsid w:val="005E3BD5"/>
    <w:rsid w:val="005F7D5F"/>
    <w:rsid w:val="00631BCF"/>
    <w:rsid w:val="00670E0F"/>
    <w:rsid w:val="00724BDB"/>
    <w:rsid w:val="007E4436"/>
    <w:rsid w:val="00801974"/>
    <w:rsid w:val="00830BD4"/>
    <w:rsid w:val="00876B89"/>
    <w:rsid w:val="00882881"/>
    <w:rsid w:val="008910D8"/>
    <w:rsid w:val="008B15A4"/>
    <w:rsid w:val="008C6473"/>
    <w:rsid w:val="008F50C7"/>
    <w:rsid w:val="009860C3"/>
    <w:rsid w:val="009F4FDD"/>
    <w:rsid w:val="00A23AC2"/>
    <w:rsid w:val="00A564AD"/>
    <w:rsid w:val="00A617A5"/>
    <w:rsid w:val="00A722BA"/>
    <w:rsid w:val="00AA1463"/>
    <w:rsid w:val="00AB5846"/>
    <w:rsid w:val="00AE5E50"/>
    <w:rsid w:val="00B2542C"/>
    <w:rsid w:val="00B340E9"/>
    <w:rsid w:val="00B53644"/>
    <w:rsid w:val="00B5719E"/>
    <w:rsid w:val="00B612F8"/>
    <w:rsid w:val="00BB5334"/>
    <w:rsid w:val="00BC2121"/>
    <w:rsid w:val="00BC4A42"/>
    <w:rsid w:val="00BD4EAE"/>
    <w:rsid w:val="00C10F98"/>
    <w:rsid w:val="00CD5B1B"/>
    <w:rsid w:val="00D21C0C"/>
    <w:rsid w:val="00D96FBB"/>
    <w:rsid w:val="00DB3E96"/>
    <w:rsid w:val="00DE611A"/>
    <w:rsid w:val="00E3115F"/>
    <w:rsid w:val="00E57165"/>
    <w:rsid w:val="00E9281C"/>
    <w:rsid w:val="00ED74BF"/>
    <w:rsid w:val="00F66610"/>
    <w:rsid w:val="00F83DE3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6FA4486A064985D7BC9018A1B097BB849607F530DF308B1B2023E9D5CBB9DA20401F9AA632E9635359DCDAE85A63AED2B5F9867c4d0C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evp-integral.ru/images/images/2016/03/01/1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16FA4486A064985D7BC9018A1B097BB84961775900F308B1B2023E9D5CBB9DA20401FAAC6F26C930208C95A380BD24EE36439A6648c9d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B53EF10ECF351F5438DB5FEC5E7B43EB8988F2E0B10415B0F4E29F022A3180F1153B063AD88354096780EA43DD59ACE7C2F2056228i7r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 Лукьянова</dc:creator>
  <cp:lastModifiedBy>User_22</cp:lastModifiedBy>
  <cp:revision>2</cp:revision>
  <cp:lastPrinted>2019-03-05T02:37:00Z</cp:lastPrinted>
  <dcterms:created xsi:type="dcterms:W3CDTF">2022-02-28T03:53:00Z</dcterms:created>
  <dcterms:modified xsi:type="dcterms:W3CDTF">2022-02-28T03:53:00Z</dcterms:modified>
</cp:coreProperties>
</file>