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63C" w14:textId="71EDCC45" w:rsidR="00CA4A65" w:rsidRDefault="00FF4A8E" w:rsidP="00B358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B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ПРЕСС – РЕЛИЗ</w:t>
      </w:r>
    </w:p>
    <w:p w14:paraId="4AC2731E" w14:textId="77777777" w:rsidR="00187259" w:rsidRDefault="00187259" w:rsidP="00B358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690FB6" w14:textId="77777777" w:rsidR="00073273" w:rsidRDefault="001F5F37" w:rsidP="000732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F5F3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Услуги ТКО и КГО</w:t>
      </w:r>
    </w:p>
    <w:p w14:paraId="74D79138" w14:textId="51D4FFE0" w:rsidR="00073273" w:rsidRPr="00073273" w:rsidRDefault="001F5F37" w:rsidP="000732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1F5F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К твердым коммунальным отходам (ТКО) относятся: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 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03D513B3" w14:textId="77777777" w:rsidR="00073273" w:rsidRPr="00073273" w:rsidRDefault="001F5F37" w:rsidP="000732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Крупногабаритные отходы (КГО)—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14:paraId="476D9409" w14:textId="77777777" w:rsidR="00073273" w:rsidRPr="00073273" w:rsidRDefault="001F5F37" w:rsidP="000732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В контейнеры (мусоросборники, предназначенные для складирования твердых коммунальных отходов),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твердых коммунальных отходов. Не относятся к ТКО также трава, ветки,</w:t>
      </w:r>
      <w:r w:rsidR="00073273"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деревья, шлак, строительные материалы, бытовая техника.</w:t>
      </w:r>
    </w:p>
    <w:p w14:paraId="0DCCF06A" w14:textId="60480ED3" w:rsidR="001F5F37" w:rsidRPr="00073273" w:rsidRDefault="001F5F37" w:rsidP="0007327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Информация о порядке заключения договора на оказание услуг по обращению с ТКО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>Отправить заявку на заключение договора на оказание услуг по обращению с ТКО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>Договор на оказание услуг по обращению с ТКО является публичным, размещен на сайте регионального оператора </w:t>
      </w:r>
      <w:hyperlink r:id="rId5" w:history="1">
        <w:r w:rsidRPr="00073273">
          <w:rPr>
            <w:rStyle w:val="a3"/>
            <w:rFonts w:ascii="Times New Roman" w:eastAsia="Times New Roman" w:hAnsi="Times New Roman" w:cs="Times New Roman"/>
            <w:lang w:eastAsia="ru-RU"/>
          </w:rPr>
          <w:t>eco-transport24@yandex.ru</w:t>
        </w:r>
      </w:hyperlink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, его форма утверждена Постановлением Правительством РФ от 12.11.2016 № 1156.</w:t>
      </w:r>
    </w:p>
    <w:p w14:paraId="74F548F2" w14:textId="0C70DD83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</w:t>
      </w:r>
      <w:r w:rsidR="00073273"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В случае если Вы желаете заключить договор на оказание услуг по обращению с ТКО в письменной форме, это можно сделать на основании заявки и с предоставлением копий документов: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1. </w:t>
      </w:r>
      <w:proofErr w:type="gramStart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Для физических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лиц</w:t>
      </w:r>
      <w:proofErr w:type="gramEnd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проживающих в индивидуальном жилом доме:</w:t>
      </w:r>
    </w:p>
    <w:p w14:paraId="2032A502" w14:textId="77777777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 паспорт физического лица;</w:t>
      </w:r>
    </w:p>
    <w:p w14:paraId="07B22AC8" w14:textId="77777777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 страница домовой книги с активной регистрацией;</w:t>
      </w:r>
    </w:p>
    <w:p w14:paraId="63DD7243" w14:textId="4FE8627B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 свидетельства о праве собственности на жилое (нежилое) помещение (выписка ЕГРН -Единый государственный реестр недвижимости)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0F0FCB48" w14:textId="77777777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2. Для физических лиц, проживающим в многоквартирном доме (МКД), избравшему непосредственную форму управления:</w:t>
      </w:r>
    </w:p>
    <w:p w14:paraId="0787B8BB" w14:textId="32B428D9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паспорт физического лица;</w:t>
      </w:r>
    </w:p>
    <w:p w14:paraId="686B4574" w14:textId="5D6222A3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свидетельство на право собственности.</w:t>
      </w:r>
    </w:p>
    <w:p w14:paraId="2304F2C6" w14:textId="08D09798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или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копия протокола общего собрания об избрании формы управления многоквартирным домом;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копия решения общего собрания об избрании старшего по дому и о наделении его полномочиями действовать в отношениях с третьими лицами от имени собственников МКД;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доверенность, выданная всеми или большинством собственников МКД действовать от их имени, с правом подписи договора;</w:t>
      </w:r>
    </w:p>
    <w:p w14:paraId="5CDB2B84" w14:textId="6310E4AF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копия паспорта уполномоченного лица на заключение договора;</w:t>
      </w:r>
    </w:p>
    <w:p w14:paraId="782ED272" w14:textId="791A54E4" w:rsidR="001F5F37" w:rsidRPr="00073273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Pr="00073273">
        <w:t xml:space="preserve"> </w:t>
      </w:r>
      <w:r w:rsidR="00187259">
        <w:t xml:space="preserve">     </w:t>
      </w:r>
      <w:proofErr w:type="gramStart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список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лиц</w:t>
      </w:r>
      <w:proofErr w:type="gramEnd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постоянно и временно зарегистрированных в многоквартирном доме.</w:t>
      </w:r>
    </w:p>
    <w:p w14:paraId="55C23E24" w14:textId="73E61C42" w:rsidR="00187259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3. </w:t>
      </w:r>
      <w:proofErr w:type="gramStart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Для физических лиц</w:t>
      </w:r>
      <w:proofErr w:type="gramEnd"/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проживающих в многоквартирном жилом доме: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 паспорта физического лица;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- 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выписка с лицевого счета с указанием количества проживающих и площади помещения, либо копия последней квитанции за ЖКУ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3E5267C6" w14:textId="77777777" w:rsidR="00187259" w:rsidRDefault="001F5F37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    </w:t>
      </w: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>свидетельство о праве собственности на жилое помещение (выписка ЕГРН -Единый государственный реестр недвижимости);</w:t>
      </w:r>
    </w:p>
    <w:p w14:paraId="02B78195" w14:textId="6C538C5C" w:rsidR="00187259" w:rsidRDefault="00187259" w:rsidP="001F5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К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опии документов на заключение договора могут быть переданы несколькими способами: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-       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посредством почтовой связи;</w:t>
      </w:r>
    </w:p>
    <w:p w14:paraId="7880A036" w14:textId="798F265C" w:rsidR="00187259" w:rsidRDefault="00073273" w:rsidP="0007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-</w:t>
      </w:r>
      <w:r w:rsidR="0018725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при обращении в офис, либо территориальное отделение регионального оператора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>на электронный адрес регионального оператора – </w:t>
      </w:r>
      <w:hyperlink r:id="rId6" w:history="1">
        <w:r w:rsidR="001F5F37" w:rsidRPr="00073273">
          <w:rPr>
            <w:rStyle w:val="a3"/>
            <w:rFonts w:ascii="Times New Roman" w:eastAsia="Times New Roman" w:hAnsi="Times New Roman" w:cs="Times New Roman"/>
            <w:lang w:eastAsia="ru-RU"/>
          </w:rPr>
          <w:t>eco-transport24@yandex.ru</w:t>
        </w:r>
      </w:hyperlink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14:paraId="6A77A14F" w14:textId="5C3C8AE0" w:rsidR="00A80A6D" w:rsidRDefault="00073273" w:rsidP="0007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073273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t>Заключить договор на оказание услуг по обращению с иными отходами 4-5 классов опасности, не относящимися к ТКО, возможно на основании письменной заявки потребителя.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>В этом случае ваши отходы будут вывезены специализированным транспортом за дополнительную плату.</w:t>
      </w:r>
      <w:r w:rsidR="001F5F37" w:rsidRPr="00073273">
        <w:rPr>
          <w:rFonts w:ascii="Times New Roman" w:eastAsia="Times New Roman" w:hAnsi="Times New Roman" w:cs="Times New Roman"/>
          <w:color w:val="333333"/>
          <w:lang w:eastAsia="ru-RU"/>
        </w:rPr>
        <w:br/>
        <w:t>После получения Вами договора на оказание услуг по обращению с твердыми коммунальными отходами в двух экземплярах, Вам необходимо их подписать и 1 экземпляр договора вернуть в адрес Регионального оператора.</w:t>
      </w:r>
    </w:p>
    <w:p w14:paraId="1F89F5FF" w14:textId="77777777" w:rsidR="00187259" w:rsidRPr="00073273" w:rsidRDefault="00187259" w:rsidP="00073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A66ACB" w14:textId="0CA3F4E8" w:rsidR="00B65202" w:rsidRPr="00E25586" w:rsidRDefault="00B65202" w:rsidP="001872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695BE87A" w14:textId="77777777" w:rsidR="00F15138" w:rsidRDefault="00B65202" w:rsidP="0018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1F0"/>
    <w:multiLevelType w:val="multilevel"/>
    <w:tmpl w:val="C59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30F13"/>
    <w:multiLevelType w:val="multilevel"/>
    <w:tmpl w:val="21E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54D7D"/>
    <w:multiLevelType w:val="multilevel"/>
    <w:tmpl w:val="044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F4574"/>
    <w:multiLevelType w:val="multilevel"/>
    <w:tmpl w:val="7D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15C24"/>
    <w:multiLevelType w:val="multilevel"/>
    <w:tmpl w:val="0F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B23DD"/>
    <w:multiLevelType w:val="multilevel"/>
    <w:tmpl w:val="13E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73273"/>
    <w:rsid w:val="00092458"/>
    <w:rsid w:val="000E18BC"/>
    <w:rsid w:val="00187259"/>
    <w:rsid w:val="001F5F37"/>
    <w:rsid w:val="00277E5D"/>
    <w:rsid w:val="002D20EE"/>
    <w:rsid w:val="003159E5"/>
    <w:rsid w:val="003821BC"/>
    <w:rsid w:val="0038728E"/>
    <w:rsid w:val="003A589D"/>
    <w:rsid w:val="003A6A4C"/>
    <w:rsid w:val="003D34BB"/>
    <w:rsid w:val="003D3A1A"/>
    <w:rsid w:val="003D6943"/>
    <w:rsid w:val="0040388F"/>
    <w:rsid w:val="00426BDC"/>
    <w:rsid w:val="004627BC"/>
    <w:rsid w:val="005344CD"/>
    <w:rsid w:val="00555BE5"/>
    <w:rsid w:val="005635F2"/>
    <w:rsid w:val="00574570"/>
    <w:rsid w:val="00586B68"/>
    <w:rsid w:val="00613B4C"/>
    <w:rsid w:val="006243EB"/>
    <w:rsid w:val="006A1305"/>
    <w:rsid w:val="007532AE"/>
    <w:rsid w:val="007957AD"/>
    <w:rsid w:val="007A2A17"/>
    <w:rsid w:val="007B7570"/>
    <w:rsid w:val="007F3832"/>
    <w:rsid w:val="0084426D"/>
    <w:rsid w:val="00850415"/>
    <w:rsid w:val="008763C4"/>
    <w:rsid w:val="00895982"/>
    <w:rsid w:val="008E045B"/>
    <w:rsid w:val="009034A5"/>
    <w:rsid w:val="0093053B"/>
    <w:rsid w:val="00935E9F"/>
    <w:rsid w:val="009C23A8"/>
    <w:rsid w:val="00A30E06"/>
    <w:rsid w:val="00A42B63"/>
    <w:rsid w:val="00A55B05"/>
    <w:rsid w:val="00A80A6D"/>
    <w:rsid w:val="00AA29BC"/>
    <w:rsid w:val="00AE2A2D"/>
    <w:rsid w:val="00B24823"/>
    <w:rsid w:val="00B27B58"/>
    <w:rsid w:val="00B35817"/>
    <w:rsid w:val="00B609B7"/>
    <w:rsid w:val="00B65202"/>
    <w:rsid w:val="00C16230"/>
    <w:rsid w:val="00C16CD6"/>
    <w:rsid w:val="00C80CFD"/>
    <w:rsid w:val="00CA4A65"/>
    <w:rsid w:val="00CA5D75"/>
    <w:rsid w:val="00D15449"/>
    <w:rsid w:val="00D331BF"/>
    <w:rsid w:val="00D47D52"/>
    <w:rsid w:val="00D6069B"/>
    <w:rsid w:val="00D92BCD"/>
    <w:rsid w:val="00DA6E82"/>
    <w:rsid w:val="00DC45E7"/>
    <w:rsid w:val="00E25586"/>
    <w:rsid w:val="00E462F6"/>
    <w:rsid w:val="00E50A36"/>
    <w:rsid w:val="00E84486"/>
    <w:rsid w:val="00E855AA"/>
    <w:rsid w:val="00F00B73"/>
    <w:rsid w:val="00F07D0D"/>
    <w:rsid w:val="00F15138"/>
    <w:rsid w:val="00F5006C"/>
    <w:rsid w:val="00F513C2"/>
    <w:rsid w:val="00FB2A88"/>
    <w:rsid w:val="00FB3C6E"/>
    <w:rsid w:val="00FB439E"/>
    <w:rsid w:val="00FD2FBA"/>
    <w:rsid w:val="00FE0DD8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5564"/>
  <w15:docId w15:val="{61C3A5A0-4332-4406-962B-8D7F1E7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Unresolved Mention"/>
    <w:basedOn w:val="a0"/>
    <w:uiPriority w:val="99"/>
    <w:semiHidden/>
    <w:unhideWhenUsed/>
    <w:rsid w:val="00A3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1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788608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-transport24@yandex.ru" TargetMode="External"/><Relationship Id="rId5" Type="http://schemas.openxmlformats.org/officeDocument/2006/relationships/hyperlink" Target="mailto:eco-transport2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40</cp:revision>
  <cp:lastPrinted>2023-06-13T04:16:00Z</cp:lastPrinted>
  <dcterms:created xsi:type="dcterms:W3CDTF">2018-05-24T03:36:00Z</dcterms:created>
  <dcterms:modified xsi:type="dcterms:W3CDTF">2023-06-13T04:24:00Z</dcterms:modified>
</cp:coreProperties>
</file>