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7C" w:rsidRPr="00BA497B" w:rsidRDefault="00BA497B" w:rsidP="00BA497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497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A497B" w:rsidRDefault="00BA497B" w:rsidP="00BA497B">
      <w:pPr>
        <w:ind w:left="340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Pr="00BA497B">
        <w:rPr>
          <w:rFonts w:ascii="Times New Roman" w:hAnsi="Times New Roman" w:cs="Times New Roman"/>
          <w:i/>
          <w:sz w:val="28"/>
          <w:szCs w:val="28"/>
        </w:rPr>
        <w:t xml:space="preserve"> проекту решения Совета </w:t>
      </w:r>
      <w:proofErr w:type="gramStart"/>
      <w:r w:rsidRPr="00BA497B">
        <w:rPr>
          <w:rFonts w:ascii="Times New Roman" w:hAnsi="Times New Roman" w:cs="Times New Roman"/>
          <w:i/>
          <w:sz w:val="28"/>
          <w:szCs w:val="28"/>
        </w:rPr>
        <w:t>депутатов</w:t>
      </w:r>
      <w:proofErr w:type="gramEnd"/>
      <w:r w:rsidRPr="00BA497B">
        <w:rPr>
          <w:rFonts w:ascii="Times New Roman" w:hAnsi="Times New Roman" w:cs="Times New Roman"/>
          <w:i/>
          <w:sz w:val="28"/>
          <w:szCs w:val="28"/>
        </w:rPr>
        <w:t xml:space="preserve"> ЗАТО п. Солнечный Красноярского «О внесении изменений в решение Совета депутатов ЗАТО п. Солнечный Красноярского края от 2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Pr="00BA497B">
        <w:rPr>
          <w:rFonts w:ascii="Times New Roman" w:hAnsi="Times New Roman" w:cs="Times New Roman"/>
          <w:i/>
          <w:sz w:val="28"/>
          <w:szCs w:val="28"/>
        </w:rPr>
        <w:t>.12.202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BA497B">
        <w:rPr>
          <w:rFonts w:ascii="Times New Roman" w:hAnsi="Times New Roman" w:cs="Times New Roman"/>
          <w:i/>
          <w:sz w:val="28"/>
          <w:szCs w:val="28"/>
        </w:rPr>
        <w:t xml:space="preserve"> № </w:t>
      </w:r>
      <w:r>
        <w:rPr>
          <w:rFonts w:ascii="Times New Roman" w:hAnsi="Times New Roman" w:cs="Times New Roman"/>
          <w:i/>
          <w:sz w:val="28"/>
          <w:szCs w:val="28"/>
        </w:rPr>
        <w:t>105</w:t>
      </w:r>
      <w:r w:rsidRPr="00BA497B">
        <w:rPr>
          <w:rFonts w:ascii="Times New Roman" w:hAnsi="Times New Roman" w:cs="Times New Roman"/>
          <w:i/>
          <w:sz w:val="28"/>
          <w:szCs w:val="28"/>
        </w:rPr>
        <w:t>-с  «О бюджете ЗАТО п. Солнечный Красноярского края на 202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BA497B">
        <w:rPr>
          <w:rFonts w:ascii="Times New Roman" w:hAnsi="Times New Roman" w:cs="Times New Roman"/>
          <w:i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BA497B">
        <w:rPr>
          <w:rFonts w:ascii="Times New Roman" w:hAnsi="Times New Roman" w:cs="Times New Roman"/>
          <w:i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BA497B">
        <w:rPr>
          <w:rFonts w:ascii="Times New Roman" w:hAnsi="Times New Roman" w:cs="Times New Roman"/>
          <w:i/>
          <w:sz w:val="28"/>
          <w:szCs w:val="28"/>
        </w:rPr>
        <w:t xml:space="preserve"> годов»</w:t>
      </w:r>
    </w:p>
    <w:p w:rsidR="00BA497B" w:rsidRDefault="00BA497B" w:rsidP="00BA497B">
      <w:pPr>
        <w:ind w:left="3402"/>
        <w:rPr>
          <w:rFonts w:ascii="Times New Roman" w:hAnsi="Times New Roman" w:cs="Times New Roman"/>
          <w:i/>
          <w:sz w:val="28"/>
          <w:szCs w:val="28"/>
        </w:rPr>
      </w:pPr>
    </w:p>
    <w:p w:rsidR="00BA497B" w:rsidRDefault="00BA497B" w:rsidP="00BA49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7B">
        <w:rPr>
          <w:rFonts w:ascii="Times New Roman" w:hAnsi="Times New Roman" w:cs="Times New Roman"/>
          <w:sz w:val="28"/>
          <w:szCs w:val="28"/>
        </w:rPr>
        <w:t xml:space="preserve">Настоящий проект решения подготовлен в соответствии с Положениями Бюджетного кодекса Российской Федерации, Положением о бюджетном процессе </w:t>
      </w:r>
      <w:proofErr w:type="gramStart"/>
      <w:r w:rsidRPr="00BA49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A497B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края, с учетом изменений муниципальных целевых программ и параметров краевого бюджета в отношении бюджета ЗАТО п. Солнечный Красноярского края, ходатайств руководителей муниципальных учреждений.</w:t>
      </w:r>
    </w:p>
    <w:p w:rsidR="00BA497B" w:rsidRPr="00BA497B" w:rsidRDefault="00BA497B" w:rsidP="00BA49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97B">
        <w:rPr>
          <w:rFonts w:ascii="Times New Roman" w:hAnsi="Times New Roman" w:cs="Times New Roman"/>
          <w:sz w:val="28"/>
          <w:szCs w:val="28"/>
        </w:rPr>
        <w:t>Корректировка доходной части бюджета.</w:t>
      </w:r>
    </w:p>
    <w:p w:rsidR="00BA497B" w:rsidRDefault="00BA497B" w:rsidP="00BA497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представленной корректировке доходы увеличены на сумму м</w:t>
      </w:r>
      <w:r w:rsidRPr="00BA497B">
        <w:rPr>
          <w:rFonts w:ascii="Times New Roman" w:hAnsi="Times New Roman" w:cs="Times New Roman"/>
          <w:sz w:val="28"/>
          <w:szCs w:val="28"/>
        </w:rPr>
        <w:t>ежбюджетн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497B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A497B">
        <w:rPr>
          <w:rFonts w:ascii="Times New Roman" w:hAnsi="Times New Roman" w:cs="Times New Roman"/>
          <w:sz w:val="28"/>
          <w:szCs w:val="28"/>
        </w:rPr>
        <w:t xml:space="preserve"> на ежемесячное денежное вознаграждение за классное руково</w:t>
      </w:r>
      <w:r>
        <w:rPr>
          <w:rFonts w:ascii="Times New Roman" w:hAnsi="Times New Roman" w:cs="Times New Roman"/>
          <w:sz w:val="28"/>
          <w:szCs w:val="28"/>
        </w:rPr>
        <w:t xml:space="preserve">дство педагогическим работникам </w:t>
      </w:r>
      <w:r w:rsidRPr="00BA497B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7 624,5 тыс. руб.</w:t>
      </w:r>
    </w:p>
    <w:p w:rsidR="00BA497B" w:rsidRDefault="00BA497B" w:rsidP="00BA49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97B">
        <w:rPr>
          <w:rFonts w:ascii="Times New Roman" w:hAnsi="Times New Roman" w:cs="Times New Roman"/>
          <w:sz w:val="28"/>
          <w:szCs w:val="28"/>
        </w:rPr>
        <w:t>Коррек</w:t>
      </w:r>
      <w:r>
        <w:rPr>
          <w:rFonts w:ascii="Times New Roman" w:hAnsi="Times New Roman" w:cs="Times New Roman"/>
          <w:sz w:val="28"/>
          <w:szCs w:val="28"/>
        </w:rPr>
        <w:t>тировка расходной части бюджета.</w:t>
      </w:r>
    </w:p>
    <w:p w:rsidR="00BA497B" w:rsidRDefault="00BA497B" w:rsidP="00BA497B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Доведены ассигнования на выплату </w:t>
      </w:r>
      <w:r w:rsidRPr="00BA497B">
        <w:rPr>
          <w:rFonts w:ascii="Times New Roman" w:hAnsi="Times New Roman" w:cs="Times New Roman"/>
          <w:sz w:val="28"/>
          <w:szCs w:val="28"/>
        </w:rPr>
        <w:t>ежемесячно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497B">
        <w:rPr>
          <w:rFonts w:ascii="Times New Roman" w:hAnsi="Times New Roman" w:cs="Times New Roman"/>
          <w:sz w:val="28"/>
          <w:szCs w:val="28"/>
        </w:rPr>
        <w:t xml:space="preserve"> денежно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497B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A497B">
        <w:rPr>
          <w:rFonts w:ascii="Times New Roman" w:hAnsi="Times New Roman" w:cs="Times New Roman"/>
          <w:sz w:val="28"/>
          <w:szCs w:val="28"/>
        </w:rPr>
        <w:t xml:space="preserve"> за классное руково</w:t>
      </w:r>
      <w:r>
        <w:rPr>
          <w:rFonts w:ascii="Times New Roman" w:hAnsi="Times New Roman" w:cs="Times New Roman"/>
          <w:sz w:val="28"/>
          <w:szCs w:val="28"/>
        </w:rPr>
        <w:t>дство педагогическим работникам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бюджета;</w:t>
      </w:r>
    </w:p>
    <w:p w:rsidR="00BA497B" w:rsidRDefault="00BA497B" w:rsidP="00BA497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Распределен</w:t>
      </w:r>
      <w:r w:rsidR="00A666D0">
        <w:rPr>
          <w:rFonts w:ascii="Times New Roman" w:hAnsi="Times New Roman" w:cs="Times New Roman"/>
          <w:sz w:val="28"/>
          <w:szCs w:val="28"/>
        </w:rPr>
        <w:t xml:space="preserve">а сумма </w:t>
      </w:r>
      <w:r w:rsidR="00A666D0" w:rsidRPr="00A666D0">
        <w:rPr>
          <w:rFonts w:ascii="Times New Roman" w:hAnsi="Times New Roman" w:cs="Times New Roman"/>
          <w:sz w:val="28"/>
          <w:szCs w:val="28"/>
        </w:rPr>
        <w:t>остатка средств</w:t>
      </w:r>
      <w:r w:rsidR="00A666D0">
        <w:rPr>
          <w:rFonts w:ascii="Times New Roman" w:hAnsi="Times New Roman" w:cs="Times New Roman"/>
          <w:sz w:val="28"/>
          <w:szCs w:val="28"/>
        </w:rPr>
        <w:t>,</w:t>
      </w:r>
      <w:r w:rsidR="00A666D0" w:rsidRPr="00A666D0">
        <w:rPr>
          <w:rFonts w:ascii="Times New Roman" w:hAnsi="Times New Roman" w:cs="Times New Roman"/>
          <w:sz w:val="28"/>
          <w:szCs w:val="28"/>
        </w:rPr>
        <w:t xml:space="preserve"> </w:t>
      </w:r>
      <w:r w:rsidR="00A666D0">
        <w:rPr>
          <w:rFonts w:ascii="Times New Roman" w:hAnsi="Times New Roman" w:cs="Times New Roman"/>
          <w:sz w:val="28"/>
          <w:szCs w:val="28"/>
        </w:rPr>
        <w:t xml:space="preserve">сложившаяся по состоянию </w:t>
      </w:r>
      <w:r w:rsidR="00A666D0" w:rsidRPr="00A666D0">
        <w:rPr>
          <w:rFonts w:ascii="Times New Roman" w:hAnsi="Times New Roman" w:cs="Times New Roman"/>
          <w:sz w:val="28"/>
          <w:szCs w:val="28"/>
        </w:rPr>
        <w:t>на 01.01.202</w:t>
      </w:r>
      <w:r w:rsidR="00A666D0">
        <w:rPr>
          <w:rFonts w:ascii="Times New Roman" w:hAnsi="Times New Roman" w:cs="Times New Roman"/>
          <w:sz w:val="28"/>
          <w:szCs w:val="28"/>
        </w:rPr>
        <w:t xml:space="preserve">2 в сумме 20 891,4 тыс. руб., в том числе </w:t>
      </w:r>
      <w:r w:rsidR="00A666D0" w:rsidRPr="00A666D0">
        <w:rPr>
          <w:rFonts w:ascii="Times New Roman" w:hAnsi="Times New Roman"/>
          <w:sz w:val="28"/>
          <w:szCs w:val="28"/>
        </w:rPr>
        <w:t xml:space="preserve">не использованных в 2021 году средств субсидии на </w:t>
      </w:r>
      <w:r w:rsidR="00A666D0" w:rsidRPr="00A666D0">
        <w:rPr>
          <w:rFonts w:ascii="Times New Roman" w:hAnsi="Times New Roman"/>
          <w:spacing w:val="-14"/>
          <w:sz w:val="28"/>
          <w:szCs w:val="28"/>
        </w:rPr>
        <w:t>устройство плоскостных спортивных сооружений в сельской местности</w:t>
      </w:r>
      <w:r w:rsidR="00A666D0" w:rsidRPr="00A666D0">
        <w:rPr>
          <w:rFonts w:ascii="Times New Roman" w:hAnsi="Times New Roman"/>
          <w:sz w:val="28"/>
          <w:szCs w:val="28"/>
        </w:rPr>
        <w:t xml:space="preserve"> в размере 3 611 507,45 рублей</w:t>
      </w:r>
      <w:r w:rsidR="00A666D0">
        <w:rPr>
          <w:rFonts w:ascii="Times New Roman" w:hAnsi="Times New Roman"/>
          <w:sz w:val="28"/>
          <w:szCs w:val="28"/>
        </w:rPr>
        <w:t xml:space="preserve">. </w:t>
      </w:r>
    </w:p>
    <w:p w:rsidR="00A666D0" w:rsidRDefault="00A666D0" w:rsidP="00BA497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местного бюджета направлены:</w:t>
      </w:r>
    </w:p>
    <w:p w:rsidR="00A666D0" w:rsidRDefault="00A666D0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погашение кредиторской задолженности,</w:t>
      </w:r>
      <w:r w:rsidRPr="00A66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сложившейся по состоянию </w:t>
      </w:r>
      <w:r w:rsidRPr="00A666D0">
        <w:rPr>
          <w:rFonts w:ascii="Times New Roman" w:hAnsi="Times New Roman" w:cs="Times New Roman"/>
          <w:sz w:val="28"/>
          <w:szCs w:val="28"/>
        </w:rPr>
        <w:t>на 01.01.202</w:t>
      </w:r>
      <w:r>
        <w:rPr>
          <w:rFonts w:ascii="Times New Roman" w:hAnsi="Times New Roman" w:cs="Times New Roman"/>
          <w:sz w:val="28"/>
          <w:szCs w:val="28"/>
        </w:rPr>
        <w:t>2 и являющейся текущей задолженностью;</w:t>
      </w:r>
    </w:p>
    <w:p w:rsidR="00A666D0" w:rsidRDefault="00A666D0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обеспечение расходных обязательств 2021 года перешедших на текущий год (оплата ПСД и экспертизы ПСД на ремонт кровли МКДОУ № 1)</w:t>
      </w:r>
      <w:r w:rsidR="00D9245B">
        <w:rPr>
          <w:rFonts w:ascii="Times New Roman" w:hAnsi="Times New Roman" w:cs="Times New Roman"/>
          <w:sz w:val="28"/>
          <w:szCs w:val="28"/>
        </w:rPr>
        <w:t>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увеличение суммы на капитальный ремонт кровли МКДОУ № 1 в связи с уточнением необходимых расходов;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устранение предписаний надзорных органов на основании ходатайств руководителей учреждений;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обеспечение физической охраны МКДОУ № 2 и МКДОУ № 3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создание муниципальной системы оповещения;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обследование здания МДШИ на предмет аварийности;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материально-техническое обеспечение учреждений (замена устаревшего оборудования);</w:t>
      </w:r>
    </w:p>
    <w:p w:rsidR="00D9245B" w:rsidRDefault="00D9245B" w:rsidP="00A666D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прочие текущие расходы на основании ходатайств руководителей учреждений.</w:t>
      </w:r>
    </w:p>
    <w:p w:rsidR="00BA497B" w:rsidRDefault="00D9245B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45B">
        <w:rPr>
          <w:rFonts w:ascii="Times New Roman" w:hAnsi="Times New Roman" w:cs="Times New Roman"/>
          <w:sz w:val="28"/>
          <w:szCs w:val="28"/>
        </w:rPr>
        <w:t xml:space="preserve">В предложенной на рассмотрение корректировке бюджет является сбалансированным. Дефицит бюджета составляет </w:t>
      </w:r>
      <w:r w:rsidR="007928FD">
        <w:rPr>
          <w:rFonts w:ascii="Times New Roman" w:hAnsi="Times New Roman" w:cs="Times New Roman"/>
          <w:sz w:val="28"/>
          <w:szCs w:val="28"/>
        </w:rPr>
        <w:t>20 891,4</w:t>
      </w:r>
      <w:r w:rsidRPr="00D9245B">
        <w:rPr>
          <w:rFonts w:ascii="Times New Roman" w:hAnsi="Times New Roman" w:cs="Times New Roman"/>
          <w:sz w:val="28"/>
          <w:szCs w:val="28"/>
        </w:rPr>
        <w:t xml:space="preserve"> тыс. руб. и обеспечен остатками средств на 01.01.202</w:t>
      </w:r>
      <w:r w:rsidR="007928FD">
        <w:rPr>
          <w:rFonts w:ascii="Times New Roman" w:hAnsi="Times New Roman" w:cs="Times New Roman"/>
          <w:sz w:val="28"/>
          <w:szCs w:val="28"/>
        </w:rPr>
        <w:t>2</w:t>
      </w:r>
      <w:r w:rsidRPr="00D9245B">
        <w:rPr>
          <w:rFonts w:ascii="Times New Roman" w:hAnsi="Times New Roman" w:cs="Times New Roman"/>
          <w:sz w:val="28"/>
          <w:szCs w:val="28"/>
        </w:rPr>
        <w:t>.</w:t>
      </w:r>
    </w:p>
    <w:p w:rsid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920" w:type="dxa"/>
        <w:tblInd w:w="93" w:type="dxa"/>
        <w:tblLook w:val="04A0" w:firstRow="1" w:lastRow="0" w:firstColumn="1" w:lastColumn="0" w:noHBand="0" w:noVBand="1"/>
      </w:tblPr>
      <w:tblGrid>
        <w:gridCol w:w="5000"/>
        <w:gridCol w:w="1460"/>
        <w:gridCol w:w="7460"/>
      </w:tblGrid>
      <w:tr w:rsidR="007928FD" w:rsidRPr="007928FD" w:rsidTr="007928FD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8FD" w:rsidRPr="007928FD" w:rsidRDefault="007928FD" w:rsidP="0079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Главы –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FD" w:rsidRPr="007928FD" w:rsidRDefault="007928FD" w:rsidP="007928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FD" w:rsidRPr="007928FD" w:rsidRDefault="007928FD" w:rsidP="007928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7928FD" w:rsidRPr="007928FD" w:rsidTr="007928FD">
        <w:trPr>
          <w:trHeight w:val="312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8FD" w:rsidRDefault="007928FD" w:rsidP="0079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финансово-</w:t>
            </w:r>
          </w:p>
          <w:p w:rsidR="007928FD" w:rsidRPr="007928FD" w:rsidRDefault="007928FD" w:rsidP="0079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экономического отдела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FD" w:rsidRPr="007928FD" w:rsidRDefault="007928FD" w:rsidP="007928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7928F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8FD" w:rsidRPr="007928FD" w:rsidRDefault="007928FD" w:rsidP="00792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28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Н.Н. Бахарева</w:t>
            </w:r>
          </w:p>
        </w:tc>
      </w:tr>
    </w:tbl>
    <w:p w:rsidR="007928FD" w:rsidRPr="007928FD" w:rsidRDefault="007928FD" w:rsidP="007928F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28FD" w:rsidRPr="007928FD" w:rsidSect="0037776F">
      <w:pgSz w:w="11906" w:h="16838"/>
      <w:pgMar w:top="1134" w:right="991" w:bottom="1134" w:left="1701" w:header="708" w:footer="708" w:gutter="0"/>
      <w:pgNumType w:start="4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F3297"/>
    <w:multiLevelType w:val="hybridMultilevel"/>
    <w:tmpl w:val="290CFD84"/>
    <w:lvl w:ilvl="0" w:tplc="04DE12D0">
      <w:start w:val="1"/>
      <w:numFmt w:val="decimal"/>
      <w:lvlText w:val="%1."/>
      <w:lvlJc w:val="left"/>
      <w:pPr>
        <w:ind w:left="1357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3D57CC"/>
    <w:multiLevelType w:val="hybridMultilevel"/>
    <w:tmpl w:val="F33023CE"/>
    <w:lvl w:ilvl="0" w:tplc="666C9DE6">
      <w:start w:val="1"/>
      <w:numFmt w:val="decimal"/>
      <w:lvlText w:val="%1)"/>
      <w:lvlJc w:val="left"/>
      <w:pPr>
        <w:ind w:left="1885" w:hanging="1176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40"/>
    <w:rsid w:val="0025077C"/>
    <w:rsid w:val="0037776F"/>
    <w:rsid w:val="007928FD"/>
    <w:rsid w:val="00A666D0"/>
    <w:rsid w:val="00B70C40"/>
    <w:rsid w:val="00BA497B"/>
    <w:rsid w:val="00D9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cp:lastPrinted>2022-01-21T03:51:00Z</cp:lastPrinted>
  <dcterms:created xsi:type="dcterms:W3CDTF">2022-01-21T03:11:00Z</dcterms:created>
  <dcterms:modified xsi:type="dcterms:W3CDTF">2022-01-21T03:51:00Z</dcterms:modified>
</cp:coreProperties>
</file>