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bookmarkStart w:id="0" w:name="P44"/>
      <w:bookmarkEnd w:id="0"/>
      <w:r w:rsidRPr="00505830">
        <w:rPr>
          <w:rFonts w:ascii="Times New Roman" w:hAnsi="Times New Roman" w:cs="Times New Roman"/>
          <w:b w:val="0"/>
          <w:sz w:val="20"/>
          <w:szCs w:val="28"/>
        </w:rPr>
        <w:t>Приложение №</w:t>
      </w:r>
      <w:r w:rsidR="00C809B2">
        <w:rPr>
          <w:rFonts w:ascii="Times New Roman" w:hAnsi="Times New Roman" w:cs="Times New Roman"/>
          <w:b w:val="0"/>
          <w:sz w:val="20"/>
          <w:szCs w:val="28"/>
        </w:rPr>
        <w:t xml:space="preserve"> </w:t>
      </w:r>
      <w:bookmarkStart w:id="1" w:name="_GoBack"/>
      <w:bookmarkEnd w:id="1"/>
      <w:r w:rsidRPr="00505830">
        <w:rPr>
          <w:rFonts w:ascii="Times New Roman" w:hAnsi="Times New Roman" w:cs="Times New Roman"/>
          <w:b w:val="0"/>
          <w:sz w:val="20"/>
          <w:szCs w:val="28"/>
        </w:rPr>
        <w:t>1.2</w:t>
      </w:r>
    </w:p>
    <w:p w:rsidR="00505830" w:rsidRPr="00505830" w:rsidRDefault="00342188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>
        <w:rPr>
          <w:rFonts w:ascii="Times New Roman" w:hAnsi="Times New Roman" w:cs="Times New Roman"/>
          <w:b w:val="0"/>
          <w:sz w:val="20"/>
          <w:szCs w:val="28"/>
        </w:rPr>
        <w:t>к М</w:t>
      </w:r>
      <w:r w:rsidR="00505830" w:rsidRPr="00505830">
        <w:rPr>
          <w:rFonts w:ascii="Times New Roman" w:hAnsi="Times New Roman" w:cs="Times New Roman"/>
          <w:b w:val="0"/>
          <w:sz w:val="20"/>
          <w:szCs w:val="28"/>
        </w:rPr>
        <w:t>униципальной программе</w:t>
      </w:r>
    </w:p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"Развитие малого и среднего </w:t>
      </w:r>
    </w:p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предпринимательства </w:t>
      </w:r>
      <w:proofErr w:type="gramStart"/>
      <w:r w:rsidRPr="00505830">
        <w:rPr>
          <w:rFonts w:ascii="Times New Roman" w:hAnsi="Times New Roman" w:cs="Times New Roman"/>
          <w:b w:val="0"/>
          <w:sz w:val="20"/>
          <w:szCs w:val="28"/>
        </w:rPr>
        <w:t>в</w:t>
      </w:r>
      <w:proofErr w:type="gramEnd"/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 ЗАТО </w:t>
      </w:r>
    </w:p>
    <w:p w:rsidR="00505830" w:rsidRPr="00505830" w:rsidRDefault="00505830" w:rsidP="00505830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0"/>
          <w:szCs w:val="28"/>
        </w:rPr>
      </w:pPr>
      <w:r w:rsidRPr="00505830">
        <w:rPr>
          <w:rFonts w:ascii="Times New Roman" w:hAnsi="Times New Roman" w:cs="Times New Roman"/>
          <w:b w:val="0"/>
          <w:sz w:val="20"/>
          <w:szCs w:val="28"/>
        </w:rPr>
        <w:t>п.</w:t>
      </w:r>
      <w:r w:rsidR="00A514DD">
        <w:rPr>
          <w:rFonts w:ascii="Times New Roman" w:hAnsi="Times New Roman" w:cs="Times New Roman"/>
          <w:b w:val="0"/>
          <w:sz w:val="20"/>
          <w:szCs w:val="28"/>
        </w:rPr>
        <w:t xml:space="preserve"> </w:t>
      </w:r>
      <w:proofErr w:type="gramStart"/>
      <w:r w:rsidRPr="00505830">
        <w:rPr>
          <w:rFonts w:ascii="Times New Roman" w:hAnsi="Times New Roman" w:cs="Times New Roman"/>
          <w:b w:val="0"/>
          <w:sz w:val="20"/>
          <w:szCs w:val="28"/>
        </w:rPr>
        <w:t>Солнечный</w:t>
      </w:r>
      <w:proofErr w:type="gramEnd"/>
      <w:r w:rsidRPr="00505830">
        <w:rPr>
          <w:rFonts w:ascii="Times New Roman" w:hAnsi="Times New Roman" w:cs="Times New Roman"/>
          <w:b w:val="0"/>
          <w:sz w:val="20"/>
          <w:szCs w:val="28"/>
        </w:rPr>
        <w:t xml:space="preserve"> Красноярского края</w:t>
      </w:r>
    </w:p>
    <w:p w:rsidR="00505830" w:rsidRPr="00505830" w:rsidRDefault="00505830" w:rsidP="004B426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ПОРЯДОК</w:t>
      </w: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ОКАЗАНИЯ ИМУЩЕСТВЕННОЙ ПОДДЕРЖКИ СУБЪЕКТАМ</w:t>
      </w: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ОРГАНИЗАЦИЯМ,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 МАЛОГО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006A52" w:rsidRPr="004B426F" w:rsidRDefault="00006A52" w:rsidP="004B42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1.1. Настоящий Порядок оказания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(далее - Порядок), устанавливает механизм и условия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оказания муниципальной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в виде передачи во владение и (или) в пользование муниципального имущества, в том числе зданий, строений, сооружений, нежилых помещений, оборудования, машин, механизмов, установок, транспортных средств, инвентаря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, инструментов, для осуществления предпринимательской деятельности.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Поддержка физических лиц, применяющих специальный налоговый режим "Налог на профессиональный доход", осуществляется в течение срока проведения эксперимента, установленного Федеральным </w:t>
      </w:r>
      <w:r w:rsidR="008E5385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4B426F">
        <w:rPr>
          <w:rFonts w:ascii="Times New Roman" w:hAnsi="Times New Roman" w:cs="Times New Roman"/>
          <w:sz w:val="28"/>
          <w:szCs w:val="28"/>
        </w:rPr>
        <w:t>от 27.11.2018 N 422-ФЗ "О проведении эксперимента по установлению специального налогового режима "Налог на профессиональный доход".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(далее - субъекты МСП), организациям, образующим инфраструктуру поддержки субъектов МСП,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 осуществляется на основании действующего законодательства на возмездной основе или на льготных условиях в виде: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Проведения торгов на право заключения договоров аренды муниципального имущества (далее - торги) с ограниченным кругом участников (только среди субъектов МСП, организаций, образующих инфраструктуру поддержки субъектов МСП, а также физических лиц,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>применяющих специальный налоговый режим) в отношении имущества,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 муниципального имущества). Перечень муниципального имущества утверждается постановлением Администрации ЗАТО </w:t>
      </w:r>
      <w:r w:rsidR="002462FA" w:rsidRPr="004B42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Договор аренды заключается по результатам торгов в соответствии с аукционной или конкурсной документацией.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4B426F">
        <w:rPr>
          <w:rFonts w:ascii="Times New Roman" w:hAnsi="Times New Roman" w:cs="Times New Roman"/>
          <w:sz w:val="28"/>
          <w:szCs w:val="28"/>
        </w:rPr>
        <w:t xml:space="preserve">1.2.2. Предоставления муниципальной преференции в целях поддержки субъектов МСП, организаций, образующих инфраструктуру поддержки субъектов МСП, а также физических лиц, применяющих специальный налоговый режим, (далее - получатели муниципальной преференции) в виде заключения договора аренды муниципального имущества, входящего в состав Муниципальной казны </w:t>
      </w:r>
      <w:r w:rsidR="002462FA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(далее - Муниципальная казна), без проведения торгов </w:t>
      </w:r>
      <w:bookmarkStart w:id="3" w:name="OLE_LINK3"/>
      <w:bookmarkStart w:id="4" w:name="OLE_LINK4"/>
      <w:r w:rsidRPr="004B426F">
        <w:rPr>
          <w:rFonts w:ascii="Times New Roman" w:hAnsi="Times New Roman" w:cs="Times New Roman"/>
          <w:sz w:val="28"/>
          <w:szCs w:val="28"/>
        </w:rPr>
        <w:t xml:space="preserve">с определением размера арендной платы </w:t>
      </w:r>
      <w:r w:rsidR="002462FA" w:rsidRPr="004B426F">
        <w:rPr>
          <w:rFonts w:ascii="Times New Roman" w:hAnsi="Times New Roman" w:cs="Times New Roman"/>
          <w:sz w:val="28"/>
          <w:szCs w:val="28"/>
        </w:rPr>
        <w:t xml:space="preserve">путем рыночной оценки или 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Методикой определения арендной платы за пользование зданиями или нежилыми помещениями муниципальной собственности,</w:t>
      </w:r>
      <w:r w:rsidRPr="008E5385">
        <w:rPr>
          <w:rFonts w:ascii="Times New Roman" w:hAnsi="Times New Roman" w:cs="Times New Roman"/>
          <w:sz w:val="28"/>
          <w:szCs w:val="28"/>
          <w:highlight w:val="yellow"/>
        </w:rPr>
        <w:t xml:space="preserve"> утвержден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ной р</w:t>
      </w:r>
      <w:r w:rsidRPr="008E5385">
        <w:rPr>
          <w:rFonts w:ascii="Times New Roman" w:hAnsi="Times New Roman" w:cs="Times New Roman"/>
          <w:sz w:val="28"/>
          <w:szCs w:val="28"/>
          <w:highlight w:val="yellow"/>
        </w:rPr>
        <w:t xml:space="preserve">ешением Совета депутатов ЗАТО 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п</w:t>
      </w:r>
      <w:proofErr w:type="gramStart"/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.С</w:t>
      </w:r>
      <w:proofErr w:type="gramEnd"/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олнечный</w:t>
      </w:r>
      <w:r w:rsidRPr="008E5385">
        <w:rPr>
          <w:rFonts w:ascii="Times New Roman" w:hAnsi="Times New Roman" w:cs="Times New Roman"/>
          <w:sz w:val="28"/>
          <w:szCs w:val="28"/>
          <w:highlight w:val="yellow"/>
        </w:rPr>
        <w:t xml:space="preserve"> от 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Pr="008E5385">
        <w:rPr>
          <w:rFonts w:ascii="Times New Roman" w:hAnsi="Times New Roman" w:cs="Times New Roman"/>
          <w:sz w:val="28"/>
          <w:szCs w:val="28"/>
          <w:highlight w:val="yellow"/>
        </w:rPr>
        <w:t>.08.20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13</w:t>
      </w:r>
      <w:r w:rsidRPr="008E5385">
        <w:rPr>
          <w:rFonts w:ascii="Times New Roman" w:hAnsi="Times New Roman" w:cs="Times New Roman"/>
          <w:sz w:val="28"/>
          <w:szCs w:val="28"/>
          <w:highlight w:val="yellow"/>
        </w:rPr>
        <w:t xml:space="preserve"> N 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861-д</w:t>
      </w:r>
      <w:r w:rsidRPr="008E5385">
        <w:rPr>
          <w:rFonts w:ascii="Times New Roman" w:hAnsi="Times New Roman" w:cs="Times New Roman"/>
          <w:sz w:val="28"/>
          <w:szCs w:val="28"/>
          <w:highlight w:val="yellow"/>
        </w:rPr>
        <w:t>.</w:t>
      </w:r>
      <w:bookmarkEnd w:id="3"/>
      <w:bookmarkEnd w:id="4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9"/>
      <w:bookmarkEnd w:id="5"/>
      <w:r w:rsidRPr="004B426F">
        <w:rPr>
          <w:rFonts w:ascii="Times New Roman" w:hAnsi="Times New Roman" w:cs="Times New Roman"/>
          <w:sz w:val="28"/>
          <w:szCs w:val="28"/>
        </w:rPr>
        <w:t xml:space="preserve">1.2.3.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Предоставления муниципальной преференции в целях поддержки субъектов МСП в виде заключения договора аренды муниципального имущества, входящего в состав Муниципальной казны, без проведения торгов на новый срок с указанными лицами, имеющими право на заключение договора аренды на новый срок в соответствии с Федеральным</w:t>
      </w:r>
      <w:r w:rsidR="008E5385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Pr="004B426F">
        <w:rPr>
          <w:rFonts w:ascii="Times New Roman" w:hAnsi="Times New Roman" w:cs="Times New Roman"/>
          <w:sz w:val="28"/>
          <w:szCs w:val="28"/>
        </w:rPr>
        <w:t xml:space="preserve">от 26.07.2006 N 135-ФЗ "О защите конкуренции", </w:t>
      </w:r>
      <w:r w:rsidR="002462FA" w:rsidRPr="004B426F">
        <w:rPr>
          <w:rFonts w:ascii="Times New Roman" w:hAnsi="Times New Roman" w:cs="Times New Roman"/>
          <w:sz w:val="28"/>
          <w:szCs w:val="28"/>
        </w:rPr>
        <w:t xml:space="preserve">с определением размера арендной платы путем рыночной оценки или </w:t>
      </w:r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Методикой</w:t>
      </w:r>
      <w:proofErr w:type="gramEnd"/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 xml:space="preserve"> определения арендной платы за пользование зданиями или нежилыми помещениями муниципальной собственности, утвержденной решением Совета депутатов ЗАТО п</w:t>
      </w:r>
      <w:proofErr w:type="gramStart"/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.С</w:t>
      </w:r>
      <w:proofErr w:type="gramEnd"/>
      <w:r w:rsidR="002462FA" w:rsidRPr="008E5385">
        <w:rPr>
          <w:rFonts w:ascii="Times New Roman" w:hAnsi="Times New Roman" w:cs="Times New Roman"/>
          <w:sz w:val="28"/>
          <w:szCs w:val="28"/>
          <w:highlight w:val="yellow"/>
        </w:rPr>
        <w:t>олнечный от 20.08.2013 N 861-д.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1.3. Информация об объектах, свободных от прав третьих лиц, предлагаемых к передаче в аренду на основании муниципальной преференции (далее - Извещение), размещается в газете "</w:t>
      </w:r>
      <w:r w:rsidR="002462FA" w:rsidRPr="004B426F">
        <w:rPr>
          <w:rFonts w:ascii="Times New Roman" w:hAnsi="Times New Roman" w:cs="Times New Roman"/>
          <w:sz w:val="28"/>
          <w:szCs w:val="28"/>
        </w:rPr>
        <w:t>Новости Солнечного</w:t>
      </w:r>
      <w:r w:rsidRPr="004B426F">
        <w:rPr>
          <w:rFonts w:ascii="Times New Roman" w:hAnsi="Times New Roman" w:cs="Times New Roman"/>
          <w:sz w:val="28"/>
          <w:szCs w:val="28"/>
        </w:rPr>
        <w:t xml:space="preserve">" и на официальном сайте </w:t>
      </w:r>
      <w:r w:rsidR="002462FA" w:rsidRPr="004B42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Извещение должно содержать местонахождение объекта, площадь, целевое назначение, а также порядок, сроки, место подачи заявления на предоставление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Размещение Извещения обеспечивает </w:t>
      </w:r>
      <w:r w:rsidR="008E5385">
        <w:rPr>
          <w:rFonts w:ascii="Times New Roman" w:hAnsi="Times New Roman" w:cs="Times New Roman"/>
          <w:sz w:val="28"/>
          <w:szCs w:val="28"/>
        </w:rPr>
        <w:t>ведущий</w:t>
      </w:r>
      <w:r w:rsidR="002462FA" w:rsidRPr="004B426F">
        <w:rPr>
          <w:rFonts w:ascii="Times New Roman" w:hAnsi="Times New Roman" w:cs="Times New Roman"/>
          <w:sz w:val="28"/>
          <w:szCs w:val="28"/>
        </w:rPr>
        <w:t xml:space="preserve"> специалист по </w:t>
      </w:r>
      <w:r w:rsidR="008E5385">
        <w:rPr>
          <w:rFonts w:ascii="Times New Roman" w:hAnsi="Times New Roman" w:cs="Times New Roman"/>
          <w:sz w:val="28"/>
          <w:szCs w:val="28"/>
        </w:rPr>
        <w:lastRenderedPageBreak/>
        <w:t>развитию малого и среднего предпринимательства</w:t>
      </w:r>
      <w:r w:rsidR="002462FA" w:rsidRPr="004B426F">
        <w:rPr>
          <w:rFonts w:ascii="Times New Roman" w:hAnsi="Times New Roman" w:cs="Times New Roman"/>
          <w:sz w:val="28"/>
          <w:szCs w:val="28"/>
        </w:rPr>
        <w:t xml:space="preserve"> администрации ЗАТО 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2462FA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1.4. Решение о предоставлении муниципальной преференции или об отказе в предоставлении муниципальной преференции принимает Администрация ЗАТО </w:t>
      </w:r>
      <w:r w:rsidR="002462FA" w:rsidRPr="004B42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2462FA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462FA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форме постановления на основании заявления о предоставлении муниципальной преференции в соответствии с настоящим Порядком.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Подготовку проекта постановления осуществляет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1.5. Ответственность за анализ полноты и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качества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представленных заявителем документов, подготовку проекта постановления несет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4B426F" w:rsidRDefault="004B426F" w:rsidP="004B426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 УСЛОВИЯ ПРЕДОСТАВЛЕНИЯ МУНИЦИПАЛЬНОЙ ПРЕФЕРЕНЦИИ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2.1. Право на получение муниципальной преференции имеют заявители - субъекты МСП, организации, образующие инфраструктуру поддержки субъектов МСП, а также физические лица, применяющие специальный налоговый режим, осуществляющие свою деятельность на территории </w:t>
      </w:r>
      <w:bookmarkStart w:id="6" w:name="OLE_LINK5"/>
      <w:bookmarkStart w:id="7" w:name="OLE_LINK6"/>
      <w:r w:rsidRPr="004B426F">
        <w:rPr>
          <w:rFonts w:ascii="Times New Roman" w:hAnsi="Times New Roman" w:cs="Times New Roman"/>
          <w:sz w:val="28"/>
          <w:szCs w:val="28"/>
        </w:rPr>
        <w:t xml:space="preserve">ЗАТО </w:t>
      </w:r>
      <w:r w:rsidR="00C30312" w:rsidRPr="004B426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bookmarkEnd w:id="7"/>
      <w:r w:rsidRPr="004B426F">
        <w:rPr>
          <w:rFonts w:ascii="Times New Roman" w:hAnsi="Times New Roman" w:cs="Times New Roman"/>
          <w:sz w:val="28"/>
          <w:szCs w:val="28"/>
        </w:rPr>
        <w:t>и удовлетворяющие следующим условиям: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зарегистрированные на территории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не зарегистрированные на территории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, получившие допуск к совершению сделки с недвижимым имуществом на территории ЗАТО Железногорск в соответствии со </w:t>
      </w:r>
      <w:hyperlink r:id="rId5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8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 от 14.07.1992 N 3297-1 "О закрытом административно-территориальном образовании";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не находящиеся в состоянии реорганизации, ликвидации;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- не признанные банкротом в соответствии с Федеральным </w:t>
      </w:r>
      <w:hyperlink r:id="rId6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которых не принято регистрирующим органом решения о предстоящем исключении юридического лица из единого государственного реестра юридических лиц;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которых не приостановлена в порядке, предусмотренном </w:t>
      </w:r>
      <w:hyperlink r:id="rId7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не имеющие на дату подачи заявления о предоставлении муниципальной преференции задолженности в местный бюджет: за использование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 xml:space="preserve">; за использование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разграничена; за содержание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п.Солнечный</w:t>
      </w:r>
      <w:r w:rsidRPr="004B426F">
        <w:rPr>
          <w:rFonts w:ascii="Times New Roman" w:hAnsi="Times New Roman" w:cs="Times New Roman"/>
          <w:sz w:val="28"/>
          <w:szCs w:val="28"/>
        </w:rPr>
        <w:t>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сведения о субъектах малого и (или) среднего предпринимательства внесены в единый реестр субъектов малого и среднего предпринимательства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со </w:t>
      </w:r>
      <w:hyperlink r:id="rId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4.1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(в отношении субъектов МСП);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являющимися плательщиками налога на профессиональный доход (в отношении физических лиц, применяющих специальный налоговый режим).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2.2. Муниципальная преференция не может предоставляться субъектам малого и среднего предпринимательства: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1)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2) являющимся участниками соглашений о разделе продукции;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4)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2.3. Срок предоставления муниципальной преференции должен составлять не менее чем 5 (пять) лет. Срок предоставления муниципальной преференции может быть уменьшен на основании поданного заявления на предоставление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2.4. Муниципальное имущество, предоставленное на основании муниципальной преференции, должно использоваться по целевому назначению.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8"/>
      <w:bookmarkEnd w:id="8"/>
      <w:r w:rsidRPr="004B426F">
        <w:rPr>
          <w:rFonts w:ascii="Times New Roman" w:hAnsi="Times New Roman" w:cs="Times New Roman"/>
          <w:sz w:val="28"/>
          <w:szCs w:val="28"/>
        </w:rPr>
        <w:t>2.5. Запрещается: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переуступка прав пользования муниципальным имуществом, переданным получателям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передача в залог прав пользования муниципальным имуществом, переданным получателям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внесение прав пользования муниципальным имуществом, переданным получателям муниципальной преференции, в уставный капитал любых других субъектов хозяйственной деятельности;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передача третьим лицам прав и обязанностей по договорам аренды муниципального имущества (перенаем);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передача муниципального имущества, переданного получателям муниципальной преференции, в субаренду, за исключением предоставления такого имущества в субаренду субъектам МСП организациями, образующими инфраструктуру поддержки субъектов МСП, и в случае, если в субаренду предоставляется имущество, предусмотренное </w:t>
      </w:r>
      <w:hyperlink r:id="rId9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14 части 1 статьи 17.1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2.6. Администрация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>осуществля</w:t>
      </w:r>
      <w:r w:rsidR="00C30312" w:rsidRPr="004B426F">
        <w:rPr>
          <w:rFonts w:ascii="Times New Roman" w:hAnsi="Times New Roman" w:cs="Times New Roman"/>
          <w:sz w:val="28"/>
          <w:szCs w:val="28"/>
        </w:rPr>
        <w:t>ет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обязательную проверку соблюдения условий, целей предоставления муниципальных преференций их получателями.</w:t>
      </w:r>
    </w:p>
    <w:p w:rsidR="00006A52" w:rsidRPr="004B426F" w:rsidRDefault="00C3031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Специалист</w:t>
      </w:r>
      <w:r w:rsidR="00006A52" w:rsidRPr="004B426F">
        <w:rPr>
          <w:rFonts w:ascii="Times New Roman" w:hAnsi="Times New Roman" w:cs="Times New Roman"/>
          <w:sz w:val="28"/>
          <w:szCs w:val="28"/>
        </w:rPr>
        <w:t xml:space="preserve"> ежегодно, после 10 августа текущего календарного года: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осуществляет проверку информации о наличии сведений о юридических лицах/индивидуальных предпринимателях - получателях муниципальной преференции, в едином реестре субъектов малого и среднего предпринимательства;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осуществляет проверку информации о статусе физических лиц - налогоплательщиков налога на профессиональный доход - получателях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2.7. Администрация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, оказавшая имущественную поддержку, обращается в суд с требованием о прекращении прав владения и (или) пользования субъектами МСП, организациями, образующими инфраструктуру поддержки субъектов МСП, а также физическими лицами, применяющими специальный налоговый режим, муниципальным имуществом и возврате муниципального имущества, предоставленного таким субъектам: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использовании муниципального имущества не по целевому назначению;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при нарушении запрета, установленного </w:t>
      </w:r>
      <w:hyperlink w:anchor="P8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2.5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обнаружении недостоверных сведений, представленных получателем муниципальной преференции в целях получения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получении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муниципальной преференции в пределах срока предоставления муниципальной преференции;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несоответствии арендатора условиям отнесения его к субъектам малого и среднего предпринимательства (в отношении субъектов МСП);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при снятии с учета в налоговом органе, в качестве налогоплательщика, применяющего специальный налоговый режим (уплачивающего налог на профессиональный доход) (в отношении физических лиц, применяющих специальный налоговый режим).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2.8. Дата расторжения договора аренды муниципального имущества считается датой принятия решения о прекращении оказания имущественной поддержки.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 ПОРЯДОК ПРЕДОСТАВЛЕНИЯ МУНИЦИПАЛЬНОЙ ПРЕФЕРЕНЦИИ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9"/>
      <w:bookmarkEnd w:id="9"/>
      <w:r w:rsidRPr="004B426F">
        <w:rPr>
          <w:rFonts w:ascii="Times New Roman" w:hAnsi="Times New Roman" w:cs="Times New Roman"/>
          <w:sz w:val="28"/>
          <w:szCs w:val="28"/>
        </w:rPr>
        <w:t xml:space="preserve">3.1. Для получения муниципальной преференции заявитель направляет </w:t>
      </w:r>
      <w:r w:rsidR="00C30312" w:rsidRPr="004B426F">
        <w:rPr>
          <w:rFonts w:ascii="Times New Roman" w:hAnsi="Times New Roman" w:cs="Times New Roman"/>
          <w:sz w:val="28"/>
          <w:szCs w:val="28"/>
        </w:rPr>
        <w:t xml:space="preserve">Специалисту </w:t>
      </w:r>
      <w:hyperlink w:anchor="P174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по установленной форме (приложение N 1 к настоящему Порядку).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1) копии учредительных документов - для юридического лица;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2)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иное лицо, к заявлению на предоставление муниципальной преференции прилагается доверенность на осуществление действий от имени заявителя, заверенная печатью заявителя (при наличии) и подписанная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заявителя, к заявлению на предоставление муниципальной преференции прилагается документ, подтверждающий полномочия такого лица;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3) копии патентов на право применения патентной системы налогообложения за предшествующий год - для индивидуальных предпринимателей, применяющих патентную систему налогообложения.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4) копии документов бухгалтерской (финансовой) и налоговой отчетности по состоянию на последнюю отчетную дату, предшествующую дате подачи заявления с документами, подтверждающими факт приема отчетности налоговым органом: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для юридических лиц - копии бухгалтерской (финансовой) отчетности, составленной в соответствии с требованиями законодательства Российской Федерации о бухгалтерском учете;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для индивидуальных предпринимателей - копии налоговых деклараций.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заявителя до момента подачи заявления прошло не более двенадцати месяцев, представляются копии документов бухгалтерской (финансовой) и налоговой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 случае если со дня государственной регистрации заявителя до момента подачи заявления не истек срок представления бухгалтерской и налоговой отчетности в налоговый орган, заявитель представляет </w:t>
      </w:r>
      <w:hyperlink w:anchor="P32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справку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(приложение N 2 к настоящему Порядку);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5) в случае если заявитель -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>юридического лица - участника: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копии учредительных документов юридического лица;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копии бухгалтерской (финансовой) отчетности, составленной в соответствии с требованиями законодательства Российской Федерации о бухгалтерском учете.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Копии документов бухгалтерской (финансовой) отчетности представляются за предшествующий год, с документами, подтверждающими факт приема отчетности налоговым органом.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юридического лица - участника до момента подачи заявления прошло не более двенадцати месяцев, представляются копии документов бухгалтерской (финансовой) отчетности с документами, подтверждающими факт приема отчетности налоговым органом, за период, прошедший со дня его государственной регистрации до момента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 случае если со дня государственной регистрации до момента подачи заявления не истек срок представления бухгалтерской (финансовой) отчетности в налоговый орган, заявитель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hyperlink w:anchor="P32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справку</w:t>
        </w:r>
        <w:proofErr w:type="gramEnd"/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юридического лица - участника (приложение N 2 к настоящему Порядку);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 xml:space="preserve">6) 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hyperlink r:id="rId10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4.1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представляют </w:t>
      </w:r>
      <w:hyperlink w:anchor="P37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предпринимательства, установленным Федеральным </w:t>
      </w:r>
      <w:hyperlink r:id="rId1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(приложение N 3 к настоящему Порядку);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7) справку о доходе за предшествующий год - для физических лиц/индивидуальных предпринимателей, применяющих специальный налоговый режим.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Вновь зарегистрированные физические лица/индивидуальные предприниматели - налогоплательщики налога на профессиональный доход представляют </w:t>
      </w:r>
      <w:hyperlink w:anchor="P321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справку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об имущественном и финансовом состоянии (приложение N 2 к настоящему Порядку).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3.2. Заявление о предоставлении муниципальной преференции регистрируется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Специалистом</w:t>
      </w:r>
      <w:r w:rsidRPr="004B426F">
        <w:rPr>
          <w:rFonts w:ascii="Times New Roman" w:hAnsi="Times New Roman" w:cs="Times New Roman"/>
          <w:sz w:val="28"/>
          <w:szCs w:val="28"/>
        </w:rPr>
        <w:t xml:space="preserve">.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выдает заявителю расписку о получении документов.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3.3. Копии документов представляются вместе с подлинниками, после сверки подлинники документов возвращаются заявителю.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3.4. Все листы представляемых заявителем документов должны быть прошнурованы, пронумерованы и содержать опись представляемых документов, опечатаны с указанием количества листов, подписаны и заверены печатью заявителя (при наличии).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3.5. Заявитель несет ответственность за достоверность представляемых сведений и документов для получения муниципальной преференции в соответствии с действующим законодательством Российской Федерации.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3.6. Прием заявлений о предоставлении муниципальной преференции в отношении конкретного объекта осуществляется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Специалистом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сроки, указанные в Извещении, и прекращается по истечении установленного срока.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3.7. Администрация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>запрашивает в государственных органах и подведомственных им организациях, в распоряжении которых находятся, следующие документы: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1) выписку из Единого государственного реестра юридических лиц или выписку из Единого государственного реестра индивидуальных предпринимателей;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2) сведения о среднесписочной численности работников за предшествующий год;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3) сведения о наличии/отсутствии задолженности в местный бюджет на дату подачи заявления: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за использование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за использование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- за содержание муниципального имущества, входящего в состав Муниципальной казны </w:t>
      </w:r>
      <w:r w:rsidR="00C3031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3031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4) в случае если заявитель - юридическое лицо имеет в качестве участника другое юридическое лицо, доля участия которого более 25 процентов, - выписку из Единого государственного реестра юридических лиц, содержащую сведения о юридическом лице - участнике;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5) сведения из Единого реестра субъектов малого и среднего предпринимательства;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6) сведения о статусе налогоплательщика налога на профессиональный доход (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>) на дату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Подготовку запросов осуществляет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документы самостоятельно. 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в подпунктах 1, 2, 4 - не ранее 30 дней до даты подачи заявления;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в подпунктах 3, 5, 6 - не ранее 5 дней до даты подачи заявления.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3.8. </w:t>
      </w:r>
      <w:r w:rsidR="00C30312" w:rsidRPr="004B426F">
        <w:rPr>
          <w:rFonts w:ascii="Times New Roman" w:hAnsi="Times New Roman" w:cs="Times New Roman"/>
          <w:sz w:val="28"/>
          <w:szCs w:val="28"/>
        </w:rPr>
        <w:t>Специали</w:t>
      </w:r>
      <w:proofErr w:type="gramStart"/>
      <w:r w:rsidR="00C30312" w:rsidRPr="004B426F">
        <w:rPr>
          <w:rFonts w:ascii="Times New Roman" w:hAnsi="Times New Roman" w:cs="Times New Roman"/>
          <w:sz w:val="28"/>
          <w:szCs w:val="28"/>
        </w:rPr>
        <w:t>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ср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оки, не превышающие 30 (тридцати) дней со дня регистрации заявления о предоставлении муниципальной преференции, рассматривает поступившие заявления и представленные документы на предмет соответствия заявителя и представленных им документов требованиям настоящего Порядка и готовит соответствующее заключение.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 xml:space="preserve">3.9. При отсутствии оснований для отказа в предоставлении муниципальной преференции Учреждение готовит проект постановления Администрации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преференции и одновременно уведомляет </w:t>
      </w:r>
      <w:r w:rsidR="00336B02" w:rsidRPr="004B426F">
        <w:rPr>
          <w:rFonts w:ascii="Times New Roman" w:hAnsi="Times New Roman" w:cs="Times New Roman"/>
          <w:sz w:val="28"/>
          <w:szCs w:val="28"/>
        </w:rPr>
        <w:t xml:space="preserve">Координационный </w:t>
      </w:r>
      <w:r w:rsidRPr="004B426F">
        <w:rPr>
          <w:rFonts w:ascii="Times New Roman" w:hAnsi="Times New Roman" w:cs="Times New Roman"/>
          <w:sz w:val="28"/>
          <w:szCs w:val="28"/>
        </w:rPr>
        <w:t>Совет по предпринимательств</w:t>
      </w:r>
      <w:r w:rsidR="00336B02" w:rsidRPr="004B426F">
        <w:rPr>
          <w:rFonts w:ascii="Times New Roman" w:hAnsi="Times New Roman" w:cs="Times New Roman"/>
          <w:sz w:val="28"/>
          <w:szCs w:val="28"/>
        </w:rPr>
        <w:t>у</w:t>
      </w:r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r w:rsidR="00336B02" w:rsidRPr="004B426F">
        <w:rPr>
          <w:rFonts w:ascii="Times New Roman" w:hAnsi="Times New Roman" w:cs="Times New Roman"/>
          <w:sz w:val="28"/>
          <w:szCs w:val="28"/>
        </w:rPr>
        <w:t xml:space="preserve">ЗАТО п.Солнечный </w:t>
      </w:r>
      <w:r w:rsidRPr="004B426F">
        <w:rPr>
          <w:rFonts w:ascii="Times New Roman" w:hAnsi="Times New Roman" w:cs="Times New Roman"/>
          <w:sz w:val="28"/>
          <w:szCs w:val="28"/>
        </w:rPr>
        <w:t>о намерении предоставления заявителю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3.10. После принятия постановления Администрации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преференции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порядке и сроки, установленные </w:t>
      </w:r>
      <w:r w:rsidR="00336B02" w:rsidRPr="004B426F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Pr="004B426F">
        <w:rPr>
          <w:rFonts w:ascii="Times New Roman" w:hAnsi="Times New Roman" w:cs="Times New Roman"/>
          <w:sz w:val="28"/>
          <w:szCs w:val="28"/>
        </w:rPr>
        <w:t>об аренде, заключает договор аренды муниципального имущества.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заключения договора аренды муниципального имущества считается датой принятия решения о предоставлении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3.11. В предоставлении муниципальной преференции должно быть отказано в следующих случаях: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1) заявителем не представлены документы, определенные </w:t>
      </w:r>
      <w:hyperlink w:anchor="P109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3.1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настоящего Порядка и/или представлены недостоверные сведения и документы;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2) не выполнены условия оказания поддержки;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3) ранее в отношении заявителя - субъекта МСП, организации, образующей инфраструктуру поддержки субъектов МСП, а также физического лица, применяющего специальный налоговый режим, было принято решение об оказании аналогичной поддержки (поддержки,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оказания), и сроки ее оказания не истекли;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4) с момента признания субъекта МСП, организации, образующей инфраструктуру поддержки субъектов МСП, а также 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муниципального имущества, прошло менее чем три года;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5) при поступлении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Специалисту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установленные сроки заявлений о предоставлении муниципальной преференции на испрашиваемый объект более чем от одного субъекта МСП и/или организации, образующей инфраструктуру поддержки субъектов МСП и/или физического лица, применяющего специальный налоговый режим. В этом случае принимается решение о проведен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кциона на право заключения договора аренды муниципального имущества;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6) в отношении испрашиваемого муниципального имущества имеется вступившее в силу решение: о предоставлении в аренду (безвозмездное пользование), о закреплении на праве хозяйственного ведения или оперативного управления, о проведении торгов на право заключения договора аренды.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3.12. При наличии оснований для отказа в предоставлении муниципальной преференции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готовит проект постановления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 xml:space="preserve">олнечный </w:t>
      </w:r>
      <w:r w:rsidRPr="004B426F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преференции.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3.13.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 xml:space="preserve"> информирует заявителя о принятом решении в течение 5 (пяти) дней со дня вынесения постановления.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3.14. В случае если договор аренды муниципального имущества не заключен в установленные сроки по вине заявителя, постановление о предоставлении муниципальной преференции подлежит отмене.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3.15. Постановление о предоставлении муниципальной преференции подлежит публикации в газете "</w:t>
      </w:r>
      <w:r w:rsidR="00336B02" w:rsidRPr="004B426F">
        <w:rPr>
          <w:rFonts w:ascii="Times New Roman" w:hAnsi="Times New Roman" w:cs="Times New Roman"/>
          <w:sz w:val="28"/>
          <w:szCs w:val="28"/>
        </w:rPr>
        <w:t>Новости Солнечного</w:t>
      </w:r>
      <w:r w:rsidRPr="004B426F">
        <w:rPr>
          <w:rFonts w:ascii="Times New Roman" w:hAnsi="Times New Roman" w:cs="Times New Roman"/>
          <w:sz w:val="28"/>
          <w:szCs w:val="28"/>
        </w:rPr>
        <w:t xml:space="preserve">", размещению на официальном сайте </w:t>
      </w:r>
      <w:r w:rsidR="00336B02" w:rsidRPr="004B426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Размещение информации обеспечивает </w:t>
      </w:r>
      <w:r w:rsidR="00336B02" w:rsidRPr="004B426F">
        <w:rPr>
          <w:rFonts w:ascii="Times New Roman" w:hAnsi="Times New Roman" w:cs="Times New Roman"/>
          <w:sz w:val="28"/>
          <w:szCs w:val="28"/>
        </w:rPr>
        <w:t>Специалист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336B0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336B0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6F" w:rsidRDefault="004B426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06A52" w:rsidRPr="004B426F" w:rsidRDefault="00006A52" w:rsidP="004B426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006A52" w:rsidRPr="004B426F" w:rsidRDefault="00006A52" w:rsidP="004B426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пункту 3.1 Порядка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174"/>
      <w:bookmarkEnd w:id="10"/>
      <w:r w:rsidRPr="004B426F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006A52" w:rsidRPr="004B426F" w:rsidRDefault="00006A52" w:rsidP="004B42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НА ПРЕДОСТАВЛЕНИЕ МУНИЦИПАЛЬНОЙ ПРЕФЕРЕНЦИИ В ВИДЕ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ЗАКЛЮЧЕНИЯ ДОГОВОРА АРЕНДЫ МУНИЦИПАЛЬНОГО ИМУЩЕСТВА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БЕЗ ПРОВЕДЕНИЯ ТОРГОВ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Главе 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>олнечный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   (фамилия, имя, отчество)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(Ф.И.О. или наименование</w:t>
      </w:r>
      <w:proofErr w:type="gramEnd"/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юридического лица)</w:t>
      </w:r>
    </w:p>
    <w:p w:rsidR="00006A52" w:rsidRPr="004B426F" w:rsidRDefault="00006A52" w:rsidP="004B426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Прошу    предоставить   муниципальную   преференцию,   в   целях   оказания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имущественной  поддержки,  в виде заключения договора аренды муниципального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имущества,  входящего  в  состав Муниципальной казны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, без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прове</w:t>
      </w:r>
      <w:r w:rsidR="004B426F">
        <w:rPr>
          <w:rFonts w:ascii="Times New Roman" w:hAnsi="Times New Roman" w:cs="Times New Roman"/>
          <w:sz w:val="28"/>
          <w:szCs w:val="28"/>
        </w:rPr>
        <w:t>дения</w:t>
      </w:r>
      <w:r w:rsidRPr="004B426F">
        <w:rPr>
          <w:rFonts w:ascii="Times New Roman" w:hAnsi="Times New Roman" w:cs="Times New Roman"/>
          <w:sz w:val="28"/>
          <w:szCs w:val="28"/>
        </w:rPr>
        <w:t xml:space="preserve"> то</w:t>
      </w:r>
      <w:r w:rsidR="004B426F">
        <w:rPr>
          <w:rFonts w:ascii="Times New Roman" w:hAnsi="Times New Roman" w:cs="Times New Roman"/>
          <w:sz w:val="28"/>
          <w:szCs w:val="28"/>
        </w:rPr>
        <w:t xml:space="preserve">ргов, </w:t>
      </w:r>
      <w:r w:rsidRPr="004B426F">
        <w:rPr>
          <w:rFonts w:ascii="Times New Roman" w:hAnsi="Times New Roman" w:cs="Times New Roman"/>
          <w:sz w:val="28"/>
          <w:szCs w:val="28"/>
        </w:rPr>
        <w:t>на:</w:t>
      </w:r>
      <w:r w:rsid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_________</w:t>
      </w:r>
      <w:r w:rsidR="004B426F">
        <w:rPr>
          <w:rFonts w:ascii="Times New Roman" w:hAnsi="Times New Roman" w:cs="Times New Roman"/>
          <w:sz w:val="28"/>
          <w:szCs w:val="28"/>
        </w:rPr>
        <w:t>________________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4B426F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,</w:t>
      </w:r>
    </w:p>
    <w:p w:rsid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638D3">
        <w:rPr>
          <w:rFonts w:ascii="Times New Roman" w:hAnsi="Times New Roman" w:cs="Times New Roman"/>
          <w:sz w:val="22"/>
          <w:szCs w:val="28"/>
        </w:rPr>
        <w:t>(наименование муниципального имущества)</w:t>
      </w:r>
      <w:r w:rsidR="004B426F" w:rsidRPr="003638D3">
        <w:rPr>
          <w:rFonts w:ascii="Times New Roman" w:hAnsi="Times New Roman" w:cs="Times New Roman"/>
          <w:sz w:val="22"/>
          <w:szCs w:val="28"/>
        </w:rPr>
        <w:t xml:space="preserve"> </w:t>
      </w:r>
    </w:p>
    <w:p w:rsidR="00006A52" w:rsidRPr="004B426F" w:rsidRDefault="00006A52" w:rsidP="004B42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 по  адресу:  Российская  Федерация,  Красноярский край, </w:t>
      </w:r>
      <w:r w:rsidR="00336B02" w:rsidRPr="004B426F">
        <w:rPr>
          <w:rFonts w:ascii="Times New Roman" w:hAnsi="Times New Roman" w:cs="Times New Roman"/>
          <w:sz w:val="28"/>
          <w:szCs w:val="28"/>
        </w:rPr>
        <w:t>ЗАТО п</w:t>
      </w:r>
      <w:proofErr w:type="gramStart"/>
      <w:r w:rsidR="00336B02" w:rsidRPr="004B426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36B02" w:rsidRPr="004B426F">
        <w:rPr>
          <w:rFonts w:ascii="Times New Roman" w:hAnsi="Times New Roman" w:cs="Times New Roman"/>
          <w:sz w:val="28"/>
          <w:szCs w:val="28"/>
        </w:rPr>
        <w:t>олнечный</w:t>
      </w:r>
      <w:r w:rsidR="003638D3">
        <w:rPr>
          <w:rFonts w:ascii="Times New Roman" w:hAnsi="Times New Roman" w:cs="Times New Roman"/>
          <w:sz w:val="28"/>
          <w:szCs w:val="28"/>
        </w:rPr>
        <w:t>,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____________________</w:t>
      </w:r>
    </w:p>
    <w:p w:rsidR="00006A52" w:rsidRPr="003638D3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3638D3">
        <w:rPr>
          <w:rFonts w:ascii="Times New Roman" w:hAnsi="Times New Roman" w:cs="Times New Roman"/>
          <w:sz w:val="22"/>
          <w:szCs w:val="28"/>
        </w:rPr>
        <w:t xml:space="preserve">                     (адрес муниципального имущества)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Площадью _____________ кв. метра, на срок _</w:t>
      </w:r>
      <w:r w:rsidR="003638D3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Заявитель ______________________________________________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3638D3">
        <w:rPr>
          <w:rFonts w:ascii="Times New Roman" w:hAnsi="Times New Roman" w:cs="Times New Roman"/>
          <w:sz w:val="24"/>
          <w:szCs w:val="28"/>
        </w:rPr>
        <w:t>(наименование и организационно-правовая форма юридического лица либо Ф.И.О. физического лица)</w:t>
      </w:r>
    </w:p>
    <w:p w:rsid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 лице 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,</w:t>
      </w:r>
    </w:p>
    <w:p w:rsidR="00006A52" w:rsidRPr="003638D3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1. Информация о заявителе: (выбрать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1.1. Для юридического лица: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Юридический адрес: _____________________________________</w:t>
      </w:r>
      <w:r w:rsidR="003638D3">
        <w:rPr>
          <w:rFonts w:ascii="Times New Roman" w:hAnsi="Times New Roman" w:cs="Times New Roman"/>
          <w:sz w:val="28"/>
          <w:szCs w:val="28"/>
        </w:rPr>
        <w:t>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Фактический адрес: 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ОГРН _________________________________ 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 ________________________________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</w:t>
      </w:r>
    </w:p>
    <w:p w:rsidR="00006A52" w:rsidRP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619D4">
        <w:rPr>
          <w:rFonts w:ascii="Times New Roman" w:hAnsi="Times New Roman" w:cs="Times New Roman"/>
          <w:sz w:val="24"/>
          <w:szCs w:val="28"/>
        </w:rPr>
        <w:t xml:space="preserve">(полное наименование банка, БИК, N </w:t>
      </w:r>
      <w:proofErr w:type="gramStart"/>
      <w:r w:rsidRPr="002619D4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2619D4">
        <w:rPr>
          <w:rFonts w:ascii="Times New Roman" w:hAnsi="Times New Roman" w:cs="Times New Roman"/>
          <w:sz w:val="24"/>
          <w:szCs w:val="28"/>
        </w:rPr>
        <w:t>/с, N к/с)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Номер контактного телефона 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1.2. Для индивидуального предпринимателя: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Паспортные д</w:t>
      </w:r>
      <w:r w:rsidR="002619D4">
        <w:rPr>
          <w:rFonts w:ascii="Times New Roman" w:hAnsi="Times New Roman" w:cs="Times New Roman"/>
          <w:sz w:val="28"/>
          <w:szCs w:val="28"/>
        </w:rPr>
        <w:t>анные: N _________________</w:t>
      </w:r>
      <w:r w:rsidRPr="004B426F">
        <w:rPr>
          <w:rFonts w:ascii="Times New Roman" w:hAnsi="Times New Roman" w:cs="Times New Roman"/>
          <w:sz w:val="28"/>
          <w:szCs w:val="28"/>
        </w:rPr>
        <w:t xml:space="preserve"> выдан "__" ___________ 20__ г.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кем: 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по адресу: 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ОГРНИП _______________________________, 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 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рождения: ___________________________________</w:t>
      </w:r>
    </w:p>
    <w:p w:rsidR="00006A52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</w:t>
      </w:r>
    </w:p>
    <w:p w:rsidR="002619D4" w:rsidRPr="004B426F" w:rsidRDefault="002619D4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 xml:space="preserve">(полное наименование банка, БИК, N </w:t>
      </w:r>
      <w:proofErr w:type="gramStart"/>
      <w:r w:rsidRPr="002619D4">
        <w:rPr>
          <w:rFonts w:ascii="Times New Roman" w:hAnsi="Times New Roman" w:cs="Times New Roman"/>
          <w:sz w:val="22"/>
          <w:szCs w:val="28"/>
        </w:rPr>
        <w:t>р</w:t>
      </w:r>
      <w:proofErr w:type="gramEnd"/>
      <w:r w:rsidRPr="002619D4">
        <w:rPr>
          <w:rFonts w:ascii="Times New Roman" w:hAnsi="Times New Roman" w:cs="Times New Roman"/>
          <w:sz w:val="22"/>
          <w:szCs w:val="28"/>
        </w:rPr>
        <w:t>/с, N к/с)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1.3.  Для физических лиц, не являющихся индивидуальными предпринимателями и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применяющих  специальный  налоговый режим "Налог на профессиональный доход"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>):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Паспортные данные: N __________________ выдан "__" ___________ 20__ г.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кем: _____________________________________________________________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 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рождения: ____________________________________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 xml:space="preserve">(полное наименование банка, БИК, N </w:t>
      </w:r>
      <w:proofErr w:type="gramStart"/>
      <w:r w:rsidRPr="002619D4">
        <w:rPr>
          <w:rFonts w:ascii="Times New Roman" w:hAnsi="Times New Roman" w:cs="Times New Roman"/>
          <w:sz w:val="22"/>
          <w:szCs w:val="28"/>
        </w:rPr>
        <w:t>р</w:t>
      </w:r>
      <w:proofErr w:type="gramEnd"/>
      <w:r w:rsidRPr="002619D4">
        <w:rPr>
          <w:rFonts w:ascii="Times New Roman" w:hAnsi="Times New Roman" w:cs="Times New Roman"/>
          <w:sz w:val="22"/>
          <w:szCs w:val="28"/>
        </w:rPr>
        <w:t>/с, N к/с)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</w:t>
      </w:r>
    </w:p>
    <w:p w:rsidR="002619D4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  Планируемый  вид  деятельности  (только  для муниципальной преференции,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предусмотренной </w:t>
      </w:r>
      <w:hyperlink w:anchor="P58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п. 1.2.2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Порядка) </w:t>
      </w:r>
      <w:r w:rsidR="002619D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3. Вид деятельности по договору аренды муниципального имущества N _________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________________ (только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муниципальной преференции, предусмотренной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hyperlink w:anchor="P59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п. 1.2.3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Порядка).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4. Применяемая заявителем система налогообложения: _________________________________________________________________________________________________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proofErr w:type="gramStart"/>
      <w:r w:rsidRPr="002619D4">
        <w:rPr>
          <w:rFonts w:ascii="Times New Roman" w:hAnsi="Times New Roman" w:cs="Times New Roman"/>
          <w:sz w:val="22"/>
          <w:szCs w:val="28"/>
        </w:rPr>
        <w:t>(общая система налогообложения, упрощенная система налогообложения,</w:t>
      </w:r>
      <w:proofErr w:type="gramEnd"/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>патентная система налогообложения, налог на профессиональный доход)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5. Среднесписочная численность работников за предшествующий календарный год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составляет    _________   человек   (для   организаций   и   индивидуальных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предпринимателей, привлекавших в указанный период наемных работников).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6.  Доход,  полученный от осуществления предпринимательской </w:t>
      </w:r>
      <w:r w:rsidRPr="004B426F">
        <w:rPr>
          <w:rFonts w:ascii="Times New Roman" w:hAnsi="Times New Roman" w:cs="Times New Roman"/>
          <w:sz w:val="28"/>
          <w:szCs w:val="28"/>
        </w:rPr>
        <w:lastRenderedPageBreak/>
        <w:t>деятельности за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предшествующий календарный год, ______________________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7. Отсутствие задолженности в местный бюджет подтверждаю __________________________________________________________________.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>(подпись заявителя с расшифровкой)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8. В отношении заявителя: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отсутствует решение о ликвидации;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отсутствует решение арбитражного суда о признании банкротом;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отсутствует решение об открытии конкурсного производства;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-   отсутствует   решение   о   приостановлении   деятельности  в  порядке,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  </w:t>
      </w:r>
      <w:hyperlink r:id="rId12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  Российской   Федерации   об   административных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правонарушениях.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9.  Решение  об  оказании  аналогичной поддержки, сроки оказания которой не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истекли, ______________________________________________________.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619D4">
        <w:rPr>
          <w:rFonts w:ascii="Times New Roman" w:hAnsi="Times New Roman" w:cs="Times New Roman"/>
          <w:sz w:val="24"/>
          <w:szCs w:val="28"/>
        </w:rPr>
        <w:t>(отсутствует, имеется - выбрать нужное)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10.   Полноту   и  достоверность  сведений  в  заявлении  и  представленных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гарантирую </w:t>
      </w:r>
      <w:r w:rsidR="002619D4">
        <w:rPr>
          <w:rFonts w:ascii="Times New Roman" w:hAnsi="Times New Roman" w:cs="Times New Roman"/>
          <w:sz w:val="28"/>
          <w:szCs w:val="28"/>
        </w:rPr>
        <w:t>_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619D4">
        <w:rPr>
          <w:rFonts w:ascii="Times New Roman" w:hAnsi="Times New Roman" w:cs="Times New Roman"/>
          <w:sz w:val="24"/>
          <w:szCs w:val="28"/>
        </w:rPr>
        <w:t>(подпись заявителя с расшифровкой)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</w:t>
      </w:r>
      <w:r w:rsidR="002619D4">
        <w:rPr>
          <w:rFonts w:ascii="Times New Roman" w:hAnsi="Times New Roman" w:cs="Times New Roman"/>
          <w:sz w:val="28"/>
          <w:szCs w:val="28"/>
        </w:rPr>
        <w:t>дпись заявителя (представителя</w:t>
      </w:r>
      <w:proofErr w:type="gramStart"/>
      <w:r w:rsidR="002619D4">
        <w:rPr>
          <w:rFonts w:ascii="Times New Roman" w:hAnsi="Times New Roman" w:cs="Times New Roman"/>
          <w:sz w:val="28"/>
          <w:szCs w:val="28"/>
        </w:rPr>
        <w:t xml:space="preserve">) </w:t>
      </w:r>
      <w:r w:rsidRPr="004B426F">
        <w:rPr>
          <w:rFonts w:ascii="Times New Roman" w:hAnsi="Times New Roman" w:cs="Times New Roman"/>
          <w:sz w:val="28"/>
          <w:szCs w:val="28"/>
        </w:rPr>
        <w:t>_____________ (____________________).</w:t>
      </w:r>
      <w:proofErr w:type="gramEnd"/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 печати)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  "__" ______________ 20__ года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Корреспонденцию для Заявителя прошу направлять по адресу: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Подпись заявителя (представителя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)</w:t>
      </w:r>
      <w:r w:rsidR="002619D4">
        <w:rPr>
          <w:rFonts w:ascii="Times New Roman" w:hAnsi="Times New Roman" w:cs="Times New Roman"/>
          <w:sz w:val="28"/>
          <w:szCs w:val="28"/>
        </w:rPr>
        <w:t>_</w:t>
      </w:r>
      <w:r w:rsidRPr="004B426F">
        <w:rPr>
          <w:rFonts w:ascii="Times New Roman" w:hAnsi="Times New Roman" w:cs="Times New Roman"/>
          <w:sz w:val="28"/>
          <w:szCs w:val="28"/>
        </w:rPr>
        <w:t>_____________ (____________________).</w:t>
      </w:r>
      <w:proofErr w:type="gramEnd"/>
    </w:p>
    <w:p w:rsidR="00006A52" w:rsidRPr="004B426F" w:rsidRDefault="00006A52" w:rsidP="00261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 печати)</w:t>
      </w:r>
    </w:p>
    <w:p w:rsidR="002619D4" w:rsidRDefault="00006A52" w:rsidP="00261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006A52" w:rsidRPr="004B426F" w:rsidRDefault="00006A52" w:rsidP="002619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"__" ______________ 20__ года</w:t>
      </w:r>
    </w:p>
    <w:p w:rsidR="00006A5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006A52" w:rsidP="003638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36B02" w:rsidRPr="004B426F" w:rsidRDefault="00336B02" w:rsidP="00363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6F">
        <w:rPr>
          <w:rFonts w:ascii="Times New Roman" w:hAnsi="Times New Roman" w:cs="Times New Roman"/>
          <w:sz w:val="28"/>
          <w:szCs w:val="28"/>
        </w:rPr>
        <w:br w:type="page"/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 и передачу персональных данных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(Заполняется заявителем - физическим лицом,</w:t>
      </w:r>
      <w:proofErr w:type="gramEnd"/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в том числе индивидуальным предпринимателем)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2619D4">
        <w:rPr>
          <w:rFonts w:ascii="Times New Roman" w:hAnsi="Times New Roman" w:cs="Times New Roman"/>
          <w:sz w:val="24"/>
          <w:szCs w:val="28"/>
        </w:rPr>
        <w:t>(Ф.И.О. полностью)</w:t>
      </w:r>
      <w:r w:rsidR="002619D4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(а) по адресу: </w:t>
      </w:r>
      <w:r w:rsidR="002619D4">
        <w:rPr>
          <w:rFonts w:ascii="Times New Roman" w:hAnsi="Times New Roman" w:cs="Times New Roman"/>
          <w:sz w:val="28"/>
          <w:szCs w:val="28"/>
        </w:rPr>
        <w:t>_________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619D4">
        <w:rPr>
          <w:rFonts w:ascii="Times New Roman" w:hAnsi="Times New Roman" w:cs="Times New Roman"/>
          <w:sz w:val="28"/>
          <w:szCs w:val="28"/>
        </w:rPr>
        <w:t>________________________</w:t>
      </w:r>
      <w:r w:rsidRPr="004B426F">
        <w:rPr>
          <w:rFonts w:ascii="Times New Roman" w:hAnsi="Times New Roman" w:cs="Times New Roman"/>
          <w:sz w:val="28"/>
          <w:szCs w:val="28"/>
        </w:rPr>
        <w:t>,</w:t>
      </w:r>
    </w:p>
    <w:p w:rsidR="00006A52" w:rsidRPr="002619D4" w:rsidRDefault="00006A52" w:rsidP="002619D4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2619D4">
        <w:rPr>
          <w:rFonts w:ascii="Times New Roman" w:hAnsi="Times New Roman" w:cs="Times New Roman"/>
          <w:sz w:val="22"/>
          <w:szCs w:val="28"/>
        </w:rPr>
        <w:t>(наименование документа, серия, номер, дата выдачи и орган, выдавший его)</w:t>
      </w:r>
    </w:p>
    <w:p w:rsidR="002619D4" w:rsidRDefault="002619D4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в  соответствии  со </w:t>
      </w:r>
      <w:hyperlink r:id="rId13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статьей 9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от 27.06.2006 N 152-ФЗ "О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персональных  данных",  в  целях реализации законодательства при совершении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сделки   с   недвижимым   имуществом,   расположенным  на  территории  ЗАТО</w:t>
      </w:r>
      <w:r w:rsidR="002619D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2619D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2619D4">
        <w:rPr>
          <w:rFonts w:ascii="Times New Roman" w:hAnsi="Times New Roman" w:cs="Times New Roman"/>
          <w:sz w:val="28"/>
          <w:szCs w:val="28"/>
        </w:rPr>
        <w:t>олнечный</w:t>
      </w:r>
      <w:r w:rsidRPr="004B426F">
        <w:rPr>
          <w:rFonts w:ascii="Times New Roman" w:hAnsi="Times New Roman" w:cs="Times New Roman"/>
          <w:sz w:val="28"/>
          <w:szCs w:val="28"/>
        </w:rPr>
        <w:t>,  даю согласие на обработку моих персональных данных, а именно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 xml:space="preserve">совершение действий, предусмотренных </w:t>
      </w:r>
      <w:hyperlink r:id="rId14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пунктом 3 ст. 3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Федерального закона "О</w:t>
      </w:r>
      <w:r w:rsidR="002619D4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персональных данных".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Настоящее  согласие  действует  со  дня  его  подписания  до  дня  отзыва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"__" ______________ 20__ г.            _________________/_________________/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Принято в __ час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__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>ин.   "__" ______________ 20__ г.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  зарегистрировано  в  журнале  регистрации  заявлений  на  предоставление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муниципальной преференции под N 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E713E4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="00006A52" w:rsidRPr="004B426F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:rsidR="00006A52" w:rsidRPr="004B426F" w:rsidRDefault="00006A52" w:rsidP="002619D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(подпись, фамилия)</w:t>
      </w:r>
    </w:p>
    <w:p w:rsidR="00006A52" w:rsidRPr="004B426F" w:rsidRDefault="00006A52" w:rsidP="00261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2619D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36B02" w:rsidRPr="004B426F" w:rsidRDefault="00336B02" w:rsidP="002619D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6F">
        <w:rPr>
          <w:rFonts w:ascii="Times New Roman" w:hAnsi="Times New Roman" w:cs="Times New Roman"/>
          <w:sz w:val="28"/>
          <w:szCs w:val="28"/>
        </w:rPr>
        <w:br w:type="page"/>
      </w:r>
    </w:p>
    <w:p w:rsidR="00006A52" w:rsidRPr="004B426F" w:rsidRDefault="00006A52" w:rsidP="000A500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006A52" w:rsidRPr="004B426F" w:rsidRDefault="00006A52" w:rsidP="000A500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пункту 3.1 Порядка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321"/>
      <w:bookmarkEnd w:id="11"/>
      <w:r w:rsidRPr="004B426F">
        <w:rPr>
          <w:rFonts w:ascii="Times New Roman" w:hAnsi="Times New Roman" w:cs="Times New Roman"/>
          <w:sz w:val="28"/>
          <w:szCs w:val="28"/>
        </w:rPr>
        <w:t>СПРАВКА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об имущественном и финансовом состоянии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B426F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(дата подачи заявления)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4B426F">
        <w:rPr>
          <w:rFonts w:ascii="Times New Roman" w:hAnsi="Times New Roman" w:cs="Times New Roman"/>
          <w:sz w:val="28"/>
          <w:szCs w:val="28"/>
        </w:rPr>
        <w:t>(полное наименование заявителя - юридического лица,</w:t>
      </w:r>
      <w:proofErr w:type="gramEnd"/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Ф.И.О. физического лица, в том числе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индивидуального предпринимателя)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1. Сведения об имуществе: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139"/>
        <w:gridCol w:w="3969"/>
      </w:tblGrid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Наименование по группам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стоимость, тыс. рублей</w:t>
            </w: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Основные средства: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здания, сооружения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торговое оборудование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станки, оборудование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прочее (указать)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Нематериальные активы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A52" w:rsidRPr="004B426F">
        <w:tc>
          <w:tcPr>
            <w:tcW w:w="964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26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969" w:type="dxa"/>
          </w:tcPr>
          <w:p w:rsidR="00006A52" w:rsidRPr="004B426F" w:rsidRDefault="00006A52" w:rsidP="000A50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2. Сведения о финансовом состоянии: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Выручка   от   реализации  товаров  (работ,  услуг)  без  учета  налога  на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добавленную  стоимость  (доходы  от  основной  деятельности),  тыс. рублей: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A5008">
        <w:rPr>
          <w:rFonts w:ascii="Times New Roman" w:hAnsi="Times New Roman" w:cs="Times New Roman"/>
          <w:sz w:val="28"/>
          <w:szCs w:val="28"/>
        </w:rPr>
        <w:t>________________</w:t>
      </w:r>
      <w:r w:rsidRPr="004B426F">
        <w:rPr>
          <w:rFonts w:ascii="Times New Roman" w:hAnsi="Times New Roman" w:cs="Times New Roman"/>
          <w:sz w:val="28"/>
          <w:szCs w:val="28"/>
        </w:rPr>
        <w:t>.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Заявитель:               ________________/___________________/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4B426F">
        <w:rPr>
          <w:rFonts w:ascii="Times New Roman" w:hAnsi="Times New Roman" w:cs="Times New Roman"/>
          <w:sz w:val="28"/>
          <w:szCs w:val="28"/>
        </w:rPr>
        <w:t>мп</w:t>
      </w:r>
      <w:proofErr w:type="spellEnd"/>
      <w:r w:rsidRPr="004B426F">
        <w:rPr>
          <w:rFonts w:ascii="Times New Roman" w:hAnsi="Times New Roman" w:cs="Times New Roman"/>
          <w:sz w:val="28"/>
          <w:szCs w:val="28"/>
        </w:rPr>
        <w:t xml:space="preserve"> (при наличии печати) (подпись)       (Фамилия И.О.)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Дата: ___________________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(день, месяц, год)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006A52" w:rsidRPr="004B426F" w:rsidRDefault="00006A52" w:rsidP="000A500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к пункту 3.1 Порядка</w:t>
      </w:r>
    </w:p>
    <w:p w:rsidR="00006A52" w:rsidRPr="004B426F" w:rsidRDefault="00006A52" w:rsidP="004B42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378"/>
      <w:bookmarkEnd w:id="12"/>
      <w:r w:rsidRPr="004B426F">
        <w:rPr>
          <w:rFonts w:ascii="Times New Roman" w:hAnsi="Times New Roman" w:cs="Times New Roman"/>
          <w:sz w:val="28"/>
          <w:szCs w:val="28"/>
        </w:rPr>
        <w:t>Заявление о соответствии вновь созданного юридического лица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 вновь зарегистрированного индивидуального предпринимателя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условиям отнесения к субъектам малого и среднего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 законом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от 24.07.2007 N 209-ФЗ "О развитии малого и среднего</w:t>
      </w:r>
    </w:p>
    <w:p w:rsidR="00006A52" w:rsidRPr="004B426F" w:rsidRDefault="00006A52" w:rsidP="000A5008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Федерации"</w:t>
      </w:r>
    </w:p>
    <w:p w:rsidR="00006A52" w:rsidRPr="004B426F" w:rsidRDefault="00006A52" w:rsidP="004B4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0A5008">
        <w:rPr>
          <w:rFonts w:ascii="Times New Roman" w:hAnsi="Times New Roman" w:cs="Times New Roman"/>
          <w:sz w:val="24"/>
          <w:szCs w:val="28"/>
        </w:rPr>
        <w:t>(указывается полное наименование юридического лица, фамилия, имя, отчество</w:t>
      </w:r>
      <w:proofErr w:type="gramEnd"/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A5008">
        <w:rPr>
          <w:rFonts w:ascii="Times New Roman" w:hAnsi="Times New Roman" w:cs="Times New Roman"/>
          <w:sz w:val="24"/>
          <w:szCs w:val="28"/>
        </w:rPr>
        <w:t>(последнее при наличии) индивидуального предпринимателя)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ИНН: ____________________________________________________________</w:t>
      </w:r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0A5008">
        <w:rPr>
          <w:rFonts w:ascii="Times New Roman" w:hAnsi="Times New Roman" w:cs="Times New Roman"/>
          <w:sz w:val="24"/>
          <w:szCs w:val="28"/>
        </w:rPr>
        <w:t>(указывается идентификационный номер налогоплательщика (ИНН)</w:t>
      </w:r>
      <w:proofErr w:type="gramEnd"/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A5008">
        <w:rPr>
          <w:rFonts w:ascii="Times New Roman" w:hAnsi="Times New Roman" w:cs="Times New Roman"/>
          <w:sz w:val="24"/>
          <w:szCs w:val="28"/>
        </w:rPr>
        <w:t>юридического лица или физического лица, зарегистрированного в качестве</w:t>
      </w:r>
    </w:p>
    <w:p w:rsidR="00006A52" w:rsidRPr="000A5008" w:rsidRDefault="00006A52" w:rsidP="000A5008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0A5008">
        <w:rPr>
          <w:rFonts w:ascii="Times New Roman" w:hAnsi="Times New Roman" w:cs="Times New Roman"/>
          <w:sz w:val="24"/>
          <w:szCs w:val="28"/>
        </w:rPr>
        <w:t>индивидуального предпринимателя)</w:t>
      </w:r>
    </w:p>
    <w:p w:rsidR="00006A52" w:rsidRPr="000A5008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дата государственной регистрации: _________</w:t>
      </w:r>
      <w:r w:rsidR="000A5008">
        <w:rPr>
          <w:rFonts w:ascii="Times New Roman" w:hAnsi="Times New Roman" w:cs="Times New Roman"/>
          <w:sz w:val="28"/>
          <w:szCs w:val="28"/>
        </w:rPr>
        <w:t>___________________________</w:t>
      </w:r>
      <w:r w:rsidRPr="004B426F">
        <w:rPr>
          <w:rFonts w:ascii="Times New Roman" w:hAnsi="Times New Roman" w:cs="Times New Roman"/>
          <w:sz w:val="28"/>
          <w:szCs w:val="28"/>
        </w:rPr>
        <w:t xml:space="preserve"> </w:t>
      </w:r>
      <w:r w:rsidRPr="000A5008">
        <w:rPr>
          <w:rFonts w:ascii="Times New Roman" w:hAnsi="Times New Roman" w:cs="Times New Roman"/>
          <w:szCs w:val="28"/>
        </w:rPr>
        <w:t>(указывается дата государственной</w:t>
      </w:r>
      <w:r w:rsidR="000A5008">
        <w:rPr>
          <w:rFonts w:ascii="Times New Roman" w:hAnsi="Times New Roman" w:cs="Times New Roman"/>
          <w:szCs w:val="28"/>
        </w:rPr>
        <w:t xml:space="preserve"> </w:t>
      </w:r>
      <w:r w:rsidRPr="000A5008">
        <w:rPr>
          <w:rFonts w:ascii="Times New Roman" w:hAnsi="Times New Roman" w:cs="Times New Roman"/>
          <w:szCs w:val="28"/>
        </w:rPr>
        <w:t>регистрации юридического лица</w:t>
      </w:r>
      <w:r w:rsidR="000A5008">
        <w:rPr>
          <w:rFonts w:ascii="Times New Roman" w:hAnsi="Times New Roman" w:cs="Times New Roman"/>
          <w:szCs w:val="28"/>
        </w:rPr>
        <w:t xml:space="preserve"> или </w:t>
      </w:r>
      <w:r w:rsidRPr="000A5008">
        <w:rPr>
          <w:rFonts w:ascii="Times New Roman" w:hAnsi="Times New Roman" w:cs="Times New Roman"/>
          <w:szCs w:val="28"/>
        </w:rPr>
        <w:t>индивидуального предпринимателя)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соответствует   условиям   отнесения   к   субъектам   малого   и  среднего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предпринимательства,  установленным  Федеральным </w:t>
      </w:r>
      <w:hyperlink r:id="rId15" w:history="1">
        <w:r w:rsidRPr="004B426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4B426F">
        <w:rPr>
          <w:rFonts w:ascii="Times New Roman" w:hAnsi="Times New Roman" w:cs="Times New Roman"/>
          <w:sz w:val="28"/>
          <w:szCs w:val="28"/>
        </w:rPr>
        <w:t xml:space="preserve"> от 24 июля 2007 г.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N  209-ФЗ  "О  развитии  малого и среднего предпринимательства в Российской</w:t>
      </w:r>
      <w:r w:rsidR="000A5008">
        <w:rPr>
          <w:rFonts w:ascii="Times New Roman" w:hAnsi="Times New Roman" w:cs="Times New Roman"/>
          <w:sz w:val="28"/>
          <w:szCs w:val="28"/>
        </w:rPr>
        <w:t xml:space="preserve"> </w:t>
      </w:r>
      <w:r w:rsidRPr="004B426F">
        <w:rPr>
          <w:rFonts w:ascii="Times New Roman" w:hAnsi="Times New Roman" w:cs="Times New Roman"/>
          <w:sz w:val="28"/>
          <w:szCs w:val="28"/>
        </w:rPr>
        <w:t>Федерации".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5008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>__________________________________             _______________________</w:t>
      </w:r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(фамилия, имя, отчество (последнее                   (подпись)</w:t>
      </w:r>
      <w:proofErr w:type="gramEnd"/>
    </w:p>
    <w:p w:rsidR="00006A52" w:rsidRPr="004B426F" w:rsidRDefault="00006A52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426F">
        <w:rPr>
          <w:rFonts w:ascii="Times New Roman" w:hAnsi="Times New Roman" w:cs="Times New Roman"/>
          <w:sz w:val="28"/>
          <w:szCs w:val="28"/>
        </w:rPr>
        <w:t>при наличии) подписавшего, должность)</w:t>
      </w:r>
      <w:proofErr w:type="gramEnd"/>
    </w:p>
    <w:p w:rsidR="00006A52" w:rsidRPr="004B426F" w:rsidRDefault="000A5008" w:rsidP="000A50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06A52" w:rsidRPr="004B426F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006A52" w:rsidRPr="004B426F" w:rsidRDefault="00006A52" w:rsidP="000A500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B426F">
        <w:rPr>
          <w:rFonts w:ascii="Times New Roman" w:hAnsi="Times New Roman" w:cs="Times New Roman"/>
          <w:sz w:val="28"/>
          <w:szCs w:val="28"/>
        </w:rPr>
        <w:t xml:space="preserve">                                            "__" __________________ 20__ г.</w:t>
      </w:r>
    </w:p>
    <w:p w:rsidR="00006A52" w:rsidRPr="004B426F" w:rsidRDefault="000A5008" w:rsidP="000A50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</w:t>
      </w:r>
      <w:r w:rsidR="00006A52" w:rsidRPr="000A5008">
        <w:rPr>
          <w:rFonts w:ascii="Times New Roman" w:hAnsi="Times New Roman" w:cs="Times New Roman"/>
          <w:sz w:val="24"/>
          <w:szCs w:val="28"/>
        </w:rPr>
        <w:t>(дата составления заявления)</w:t>
      </w:r>
    </w:p>
    <w:p w:rsidR="00006A52" w:rsidRPr="004B426F" w:rsidRDefault="00006A52" w:rsidP="000A50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0C2E" w:rsidRPr="004B426F" w:rsidRDefault="002D0C2E" w:rsidP="000A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0C2E" w:rsidRPr="004B426F" w:rsidSect="00A77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6A52"/>
    <w:rsid w:val="000041B7"/>
    <w:rsid w:val="00006A52"/>
    <w:rsid w:val="000A5008"/>
    <w:rsid w:val="002462FA"/>
    <w:rsid w:val="002619D4"/>
    <w:rsid w:val="002D0C2E"/>
    <w:rsid w:val="00336B02"/>
    <w:rsid w:val="00342188"/>
    <w:rsid w:val="003638D3"/>
    <w:rsid w:val="004B426F"/>
    <w:rsid w:val="004F75AC"/>
    <w:rsid w:val="00505830"/>
    <w:rsid w:val="006D36D4"/>
    <w:rsid w:val="008E5385"/>
    <w:rsid w:val="00A514DD"/>
    <w:rsid w:val="00C30312"/>
    <w:rsid w:val="00C809B2"/>
    <w:rsid w:val="00E7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6A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6A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6A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6A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717683F45A7DDF7721DEE627EBAEB487B5D42D5244EBC7B9C06465592DEEB4840C64E7E749E7312DFA12301CA1484942EFA861K100C" TargetMode="External"/><Relationship Id="rId13" Type="http://schemas.openxmlformats.org/officeDocument/2006/relationships/hyperlink" Target="consultantplus://offline/ref=86717683F45A7DDF7721DEE627EBAEB487B5D42E5941EBC7B9C06465592DEEB4840C64E4EF42B16761A44B605CEA454A58F3A8610C675CC9K90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717683F45A7DDF7721DEE627EBAEB487B5D526534AEBC7B9C06465592DEEB4960C3CE8EE46AD606BB11D311AKB0DC" TargetMode="External"/><Relationship Id="rId12" Type="http://schemas.openxmlformats.org/officeDocument/2006/relationships/hyperlink" Target="consultantplus://offline/ref=86717683F45A7DDF7721DEE627EBAEB487B5D526534AEBC7B9C06465592DEEB4960C3CE8EE46AD606BB11D311AKB0DC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717683F45A7DDF7721DEE627EBAEB487B5D42A5343EBC7B9C06465592DEEB4960C3CE8EE46AD606BB11D311AKB0DC" TargetMode="External"/><Relationship Id="rId11" Type="http://schemas.openxmlformats.org/officeDocument/2006/relationships/hyperlink" Target="consultantplus://offline/ref=86717683F45A7DDF7721DEE627EBAEB487B5D42D5244EBC7B9C06465592DEEB4960C3CE8EE46AD606BB11D311AKB0DC" TargetMode="External"/><Relationship Id="rId5" Type="http://schemas.openxmlformats.org/officeDocument/2006/relationships/hyperlink" Target="consultantplus://offline/ref=86717683F45A7DDF7721DEE627EBAEB487BADA285546EBC7B9C06465592DEEB4840C64E2EB49E7312DFA12301CA1484942EFA861K100C" TargetMode="External"/><Relationship Id="rId15" Type="http://schemas.openxmlformats.org/officeDocument/2006/relationships/hyperlink" Target="consultantplus://offline/ref=86717683F45A7DDF7721DEE627EBAEB487B5D42D5244EBC7B9C06465592DEEB4960C3CE8EE46AD606BB11D311AKB0DC" TargetMode="External"/><Relationship Id="rId10" Type="http://schemas.openxmlformats.org/officeDocument/2006/relationships/hyperlink" Target="consultantplus://offline/ref=86717683F45A7DDF7721DEE627EBAEB487B5D42D5244EBC7B9C06465592DEEB4840C64E7E749E7312DFA12301CA1484942EFA861K10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717683F45A7DDF7721DEE627EBAEB487B5DA2F5043EBC7B9C06465592DEEB4840C64E6E843B83438EB4A3C19BB564B5EF3AA6310K607C" TargetMode="External"/><Relationship Id="rId14" Type="http://schemas.openxmlformats.org/officeDocument/2006/relationships/hyperlink" Target="consultantplus://offline/ref=86717683F45A7DDF7721DEE627EBAEB487B5D42E5941EBC7B9C06465592DEEB4840C64E4EF42B16360A44B605CEA454A58F3A8610C675CC9K90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5373</Words>
  <Characters>30628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СисАдмин</dc:creator>
  <cp:lastModifiedBy>Богатикова</cp:lastModifiedBy>
  <cp:revision>8</cp:revision>
  <dcterms:created xsi:type="dcterms:W3CDTF">2022-02-14T02:50:00Z</dcterms:created>
  <dcterms:modified xsi:type="dcterms:W3CDTF">2022-02-17T09:18:00Z</dcterms:modified>
</cp:coreProperties>
</file>