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A1" w:rsidRPr="00F15AA1" w:rsidRDefault="00F15AA1" w:rsidP="00F15AA1">
      <w:pPr>
        <w:pStyle w:val="ConsPlusNormal"/>
        <w:ind w:firstLine="851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 w:rsidRPr="00F15AA1">
        <w:rPr>
          <w:rFonts w:ascii="Times New Roman" w:hAnsi="Times New Roman" w:cs="Times New Roman"/>
          <w:bCs/>
        </w:rPr>
        <w:t>Приложение 1</w:t>
      </w:r>
    </w:p>
    <w:p w:rsidR="00F15AA1" w:rsidRPr="00F15AA1" w:rsidRDefault="00F15AA1" w:rsidP="00F15AA1">
      <w:pPr>
        <w:pStyle w:val="ConsPlusNormal"/>
        <w:ind w:firstLine="851"/>
        <w:jc w:val="right"/>
        <w:rPr>
          <w:rFonts w:ascii="Times New Roman" w:hAnsi="Times New Roman" w:cs="Times New Roman"/>
          <w:bCs/>
        </w:rPr>
      </w:pPr>
      <w:r w:rsidRPr="00F15AA1">
        <w:rPr>
          <w:rFonts w:ascii="Times New Roman" w:hAnsi="Times New Roman" w:cs="Times New Roman"/>
          <w:bCs/>
        </w:rPr>
        <w:t xml:space="preserve">к постановлению администрации </w:t>
      </w:r>
    </w:p>
    <w:p w:rsidR="00F15AA1" w:rsidRPr="00F15AA1" w:rsidRDefault="00F15AA1" w:rsidP="00F15AA1">
      <w:pPr>
        <w:pStyle w:val="ConsPlusNormal"/>
        <w:ind w:firstLine="851"/>
        <w:jc w:val="right"/>
        <w:rPr>
          <w:rFonts w:ascii="Times New Roman" w:hAnsi="Times New Roman" w:cs="Times New Roman"/>
          <w:bCs/>
        </w:rPr>
      </w:pPr>
      <w:r w:rsidRPr="00F15AA1">
        <w:rPr>
          <w:rFonts w:ascii="Times New Roman" w:hAnsi="Times New Roman" w:cs="Times New Roman"/>
          <w:bCs/>
        </w:rPr>
        <w:t>№324-п от 26.06.2020</w:t>
      </w:r>
    </w:p>
    <w:p w:rsidR="00F15AA1" w:rsidRDefault="00F15AA1" w:rsidP="00F15AA1">
      <w:pPr>
        <w:pStyle w:val="ConsPlusNormal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15AA1" w:rsidRPr="00F15AA1" w:rsidRDefault="00F15AA1" w:rsidP="00F15AA1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конкурсной комиссии </w:t>
      </w:r>
    </w:p>
    <w:p w:rsidR="00F15AA1" w:rsidRPr="00F15AA1" w:rsidRDefault="00F15AA1" w:rsidP="00F15A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5AA1" w:rsidRPr="00F15AA1" w:rsidRDefault="00F15AA1" w:rsidP="00F15A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 xml:space="preserve">1. Настоящее положение о конкурсной комиссии разработано в соответствии с Федеральным </w:t>
      </w:r>
      <w:hyperlink r:id="rId6" w:tooltip="Федеральный закон от 05.04.2013 N 44-ФЗ (ред. от 11.06.2021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F15AA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15AA1">
        <w:rPr>
          <w:rFonts w:ascii="Times New Roman" w:hAnsi="Times New Roman" w:cs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44-ФЗ). Положение о конкурсной комиссии (далее - Положение) регламентирует порядок работы конкурсной комиссии, создаваемой для закупки товаров, работ, услуг для нужд Заказчика.</w:t>
      </w:r>
    </w:p>
    <w:p w:rsidR="00F15AA1" w:rsidRPr="00F15AA1" w:rsidRDefault="00F15AA1" w:rsidP="00F15A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 xml:space="preserve">2. Конкурсная комиссия по осуществлению закупок (далее - Комиссия) является коллегиальным органом, уполномоченным на выбор поставщика (подрядчика, исполнителя) по итогам проведения конкурса. Комиссия в своей деятельности руководствуется Гражданским </w:t>
      </w:r>
      <w:hyperlink r:id="rId7" w:tooltip="&quot;Гражданский кодекс Российской Федерации (часть первая)&quot; от 30.11.1994 N 51-ФЗ (ред. от 28.06.2021){КонсультантПлюс}" w:history="1">
        <w:r w:rsidRPr="00F15AA1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15AA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tooltip="Федеральный закон от 05.04.2013 N 44-ФЗ (ред. от 11.06.2021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F15AA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15AA1">
        <w:rPr>
          <w:rFonts w:ascii="Times New Roman" w:hAnsi="Times New Roman" w:cs="Times New Roman"/>
          <w:sz w:val="28"/>
          <w:szCs w:val="28"/>
        </w:rPr>
        <w:t xml:space="preserve"> N 44-ФЗ,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</w:p>
    <w:p w:rsidR="00F15AA1" w:rsidRPr="00F15AA1" w:rsidRDefault="00F15AA1" w:rsidP="00F15A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 xml:space="preserve">3. Заказчик создает Комиссию для проведения всех видов конкурсов, предусмотренных </w:t>
      </w:r>
      <w:hyperlink r:id="rId9" w:tooltip="Федеральный закон от 05.04.2013 N 44-ФЗ (ред. от 11.06.2021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F15AA1">
          <w:rPr>
            <w:rFonts w:ascii="Times New Roman" w:hAnsi="Times New Roman" w:cs="Times New Roman"/>
            <w:color w:val="0000FF"/>
            <w:sz w:val="28"/>
            <w:szCs w:val="28"/>
          </w:rPr>
          <w:t>ч. 2 ст. 24</w:t>
        </w:r>
      </w:hyperlink>
      <w:r w:rsidRPr="00F15AA1">
        <w:rPr>
          <w:rFonts w:ascii="Times New Roman" w:hAnsi="Times New Roman" w:cs="Times New Roman"/>
          <w:sz w:val="28"/>
          <w:szCs w:val="28"/>
        </w:rPr>
        <w:t xml:space="preserve"> Закона N 44-ФЗ.</w:t>
      </w:r>
    </w:p>
    <w:p w:rsidR="00F15AA1" w:rsidRPr="00F15AA1" w:rsidRDefault="00F15AA1" w:rsidP="00F15A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4. Состав Комиссии и его изменение утверждается приказом руководителя Заказчика.</w:t>
      </w:r>
    </w:p>
    <w:p w:rsidR="00F15AA1" w:rsidRPr="00F15AA1" w:rsidRDefault="00F15AA1" w:rsidP="00F15A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В приказе о создании Комиссии должны содержаться следующие сведения:</w:t>
      </w:r>
    </w:p>
    <w:p w:rsidR="00F15AA1" w:rsidRPr="00F15AA1" w:rsidRDefault="00F15AA1" w:rsidP="00F15AA1">
      <w:pPr>
        <w:pStyle w:val="ConsPlusNormal"/>
        <w:numPr>
          <w:ilvl w:val="0"/>
          <w:numId w:val="1"/>
        </w:numPr>
        <w:tabs>
          <w:tab w:val="left" w:pos="54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персональный состав Комиссии, в том числе назначенный председатель (Ф.И.О., должность, звание или указание на экспертные знания, обязанности в рамках деятельности Комиссии);</w:t>
      </w:r>
    </w:p>
    <w:p w:rsidR="00F15AA1" w:rsidRPr="00F15AA1" w:rsidRDefault="00F15AA1" w:rsidP="00F15AA1">
      <w:pPr>
        <w:pStyle w:val="ConsPlusNormal"/>
        <w:numPr>
          <w:ilvl w:val="0"/>
          <w:numId w:val="1"/>
        </w:numPr>
        <w:tabs>
          <w:tab w:val="left" w:pos="54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порядок замены членов Комиссии (в случаях, предусмотренных настоящим Положением);</w:t>
      </w:r>
    </w:p>
    <w:p w:rsidR="00F15AA1" w:rsidRPr="00F15AA1" w:rsidRDefault="00F15AA1" w:rsidP="00F15AA1">
      <w:pPr>
        <w:pStyle w:val="ConsPlusNormal"/>
        <w:numPr>
          <w:ilvl w:val="0"/>
          <w:numId w:val="1"/>
        </w:numPr>
        <w:tabs>
          <w:tab w:val="left" w:pos="54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срок полномочий Комиссии либо указание на бессрочный характер ее деятельности.</w:t>
      </w:r>
    </w:p>
    <w:p w:rsidR="00F15AA1" w:rsidRPr="00F15AA1" w:rsidRDefault="00F15AA1" w:rsidP="00F15A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5. В состав Комиссии входят председатель, заместитель председателя, члены Комиссии и секретарь Комиссии. Численный состав Комиссии - не менее пяти человек (</w:t>
      </w:r>
      <w:hyperlink r:id="rId10" w:tooltip="Федеральный закон от 05.04.2013 N 44-ФЗ (ред. от 11.06.2021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F15AA1">
          <w:rPr>
            <w:rFonts w:ascii="Times New Roman" w:hAnsi="Times New Roman" w:cs="Times New Roman"/>
            <w:color w:val="0000FF"/>
            <w:sz w:val="28"/>
            <w:szCs w:val="28"/>
          </w:rPr>
          <w:t>ч. 3 ст. 39</w:t>
        </w:r>
      </w:hyperlink>
      <w:r w:rsidRPr="00F15AA1">
        <w:rPr>
          <w:rFonts w:ascii="Times New Roman" w:hAnsi="Times New Roman" w:cs="Times New Roman"/>
          <w:sz w:val="28"/>
          <w:szCs w:val="28"/>
        </w:rPr>
        <w:t xml:space="preserve"> Закона N 44-ФЗ). Общее количество членов Комиссии не может быть четным.</w:t>
      </w:r>
    </w:p>
    <w:p w:rsidR="00F15AA1" w:rsidRPr="00F15AA1" w:rsidRDefault="00F15AA1" w:rsidP="00F15A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 xml:space="preserve">6. Не менее половины членов Комиссии должны быть лицами, прошедшими профессиональную переподготовку или повышение квалификации в сфере закупок, а также лицами, обладающими специальными знаниями, относящимися к предмету закупки.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включаются лица творческих профессий в </w:t>
      </w:r>
      <w:r w:rsidRPr="00F15AA1">
        <w:rPr>
          <w:rFonts w:ascii="Times New Roman" w:hAnsi="Times New Roman" w:cs="Times New Roman"/>
          <w:sz w:val="28"/>
          <w:szCs w:val="28"/>
        </w:rPr>
        <w:lastRenderedPageBreak/>
        <w:t>соответствующей области литературы или искусства. Число таких лиц должно составлять не менее чем пятьдесят процентов общего числа членов Комиссии.</w:t>
      </w:r>
    </w:p>
    <w:p w:rsidR="00F15AA1" w:rsidRPr="00F15AA1" w:rsidRDefault="00F15AA1" w:rsidP="00F15A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7. Сотрудники контрактной службы могут быть членами Комиссии по осуществлению закупок Заказчика.</w:t>
      </w:r>
    </w:p>
    <w:p w:rsidR="00F15AA1" w:rsidRPr="00F15AA1" w:rsidRDefault="00F15AA1" w:rsidP="00F15A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8. Членами Комиссии не могут быть:</w:t>
      </w:r>
    </w:p>
    <w:p w:rsidR="00F15AA1" w:rsidRPr="00F15AA1" w:rsidRDefault="00F15AA1" w:rsidP="00F15AA1">
      <w:pPr>
        <w:pStyle w:val="ConsPlusNormal"/>
        <w:numPr>
          <w:ilvl w:val="0"/>
          <w:numId w:val="2"/>
        </w:numPr>
        <w:tabs>
          <w:tab w:val="left" w:pos="54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лица, подавшие заявку на участие в конкурсе;</w:t>
      </w:r>
    </w:p>
    <w:p w:rsidR="00F15AA1" w:rsidRPr="00F15AA1" w:rsidRDefault="00F15AA1" w:rsidP="00F15AA1">
      <w:pPr>
        <w:pStyle w:val="ConsPlusNormal"/>
        <w:numPr>
          <w:ilvl w:val="0"/>
          <w:numId w:val="2"/>
        </w:numPr>
        <w:tabs>
          <w:tab w:val="left" w:pos="54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лица, лично заинтересованные в результатах конкурса;</w:t>
      </w:r>
    </w:p>
    <w:p w:rsidR="00F15AA1" w:rsidRPr="00F15AA1" w:rsidRDefault="00F15AA1" w:rsidP="00F15AA1">
      <w:pPr>
        <w:pStyle w:val="ConsPlusNormal"/>
        <w:numPr>
          <w:ilvl w:val="0"/>
          <w:numId w:val="2"/>
        </w:numPr>
        <w:tabs>
          <w:tab w:val="left" w:pos="54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 xml:space="preserve">лица, привлеченные в качестве экспертов к проведению экспертной оценки конкурсной документации, заявок на участие в конкурсе, осуществляемой в ходе проведения </w:t>
      </w:r>
      <w:proofErr w:type="spellStart"/>
      <w:r w:rsidRPr="00F15AA1">
        <w:rPr>
          <w:rFonts w:ascii="Times New Roman" w:hAnsi="Times New Roman" w:cs="Times New Roman"/>
          <w:sz w:val="28"/>
          <w:szCs w:val="28"/>
        </w:rPr>
        <w:t>предквалификационного</w:t>
      </w:r>
      <w:proofErr w:type="spellEnd"/>
      <w:r w:rsidRPr="00F15AA1">
        <w:rPr>
          <w:rFonts w:ascii="Times New Roman" w:hAnsi="Times New Roman" w:cs="Times New Roman"/>
          <w:sz w:val="28"/>
          <w:szCs w:val="28"/>
        </w:rPr>
        <w:t xml:space="preserve"> отбора, оценки соответствия участников конкурса дополнительным требованиям;</w:t>
      </w:r>
    </w:p>
    <w:p w:rsidR="00F15AA1" w:rsidRPr="00F15AA1" w:rsidRDefault="00F15AA1" w:rsidP="00F15AA1">
      <w:pPr>
        <w:pStyle w:val="ConsPlusNormal"/>
        <w:numPr>
          <w:ilvl w:val="0"/>
          <w:numId w:val="2"/>
        </w:numPr>
        <w:tabs>
          <w:tab w:val="left" w:pos="54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лица, на которых способны оказывать влияние участники конкурса или их органы управления;</w:t>
      </w:r>
    </w:p>
    <w:p w:rsidR="00F15AA1" w:rsidRPr="00F15AA1" w:rsidRDefault="00F15AA1" w:rsidP="00F15AA1">
      <w:pPr>
        <w:pStyle w:val="ConsPlusNormal"/>
        <w:numPr>
          <w:ilvl w:val="0"/>
          <w:numId w:val="2"/>
        </w:numPr>
        <w:tabs>
          <w:tab w:val="left" w:pos="54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лица, являющиеся сотрудниками, собственниками, членами органов управления, кредиторами участников конкурса;</w:t>
      </w:r>
    </w:p>
    <w:p w:rsidR="00F15AA1" w:rsidRPr="00F15AA1" w:rsidRDefault="00F15AA1" w:rsidP="00F15AA1">
      <w:pPr>
        <w:pStyle w:val="ConsPlusNormal"/>
        <w:numPr>
          <w:ilvl w:val="0"/>
          <w:numId w:val="2"/>
        </w:numPr>
        <w:tabs>
          <w:tab w:val="left" w:pos="54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лица, состоящие в браке с руководителем участника конкурса либо являющиеся его близкими родственниками, усыновителями, усыновленными;</w:t>
      </w:r>
    </w:p>
    <w:p w:rsidR="00F15AA1" w:rsidRPr="00F15AA1" w:rsidRDefault="00F15AA1" w:rsidP="00F15AA1">
      <w:pPr>
        <w:pStyle w:val="ConsPlusNormal"/>
        <w:numPr>
          <w:ilvl w:val="0"/>
          <w:numId w:val="2"/>
        </w:numPr>
        <w:tabs>
          <w:tab w:val="left" w:pos="54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должностные лица контрольного органа, которые осуществляют контроль в сфере закупок.</w:t>
      </w:r>
    </w:p>
    <w:p w:rsidR="00F15AA1" w:rsidRPr="00F15AA1" w:rsidRDefault="00F15AA1" w:rsidP="00F15A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:rsidR="00F15AA1" w:rsidRPr="00F15AA1" w:rsidRDefault="00F15AA1" w:rsidP="00F15A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Член Комиссии, обнаруживший в процессе работы Комиссии свою личную заинтересованность в результатах конкурса, должен незамедлительно сделать заявление об этом председателю Комиссии, который в таком случае обязан донести до руководителя Заказчика информацию о необходимости замены члена Комиссии.</w:t>
      </w:r>
    </w:p>
    <w:p w:rsidR="00F15AA1" w:rsidRPr="00F15AA1" w:rsidRDefault="00F15AA1" w:rsidP="00F15A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F15AA1" w:rsidRPr="00F15AA1" w:rsidRDefault="00F15AA1" w:rsidP="00F15A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9. Функциями Комиссии являются:</w:t>
      </w:r>
    </w:p>
    <w:p w:rsidR="00F15AA1" w:rsidRPr="00F15AA1" w:rsidRDefault="00F15AA1" w:rsidP="00F15AA1">
      <w:pPr>
        <w:pStyle w:val="ConsPlusNormal"/>
        <w:numPr>
          <w:ilvl w:val="0"/>
          <w:numId w:val="3"/>
        </w:numPr>
        <w:tabs>
          <w:tab w:val="left" w:pos="54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вскрытие конвертов с заявками на участие в случае проведения процедуры не в электронной форме;</w:t>
      </w:r>
    </w:p>
    <w:p w:rsidR="00F15AA1" w:rsidRPr="00F15AA1" w:rsidRDefault="00F15AA1" w:rsidP="00F15AA1">
      <w:pPr>
        <w:pStyle w:val="ConsPlusNormal"/>
        <w:numPr>
          <w:ilvl w:val="0"/>
          <w:numId w:val="3"/>
        </w:numPr>
        <w:tabs>
          <w:tab w:val="left" w:pos="54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проверка соответствия участников конкурса требованиям, установленным Заказчиком;</w:t>
      </w:r>
    </w:p>
    <w:p w:rsidR="00F15AA1" w:rsidRPr="00F15AA1" w:rsidRDefault="00F15AA1" w:rsidP="00F15AA1">
      <w:pPr>
        <w:pStyle w:val="ConsPlusNormal"/>
        <w:numPr>
          <w:ilvl w:val="0"/>
          <w:numId w:val="3"/>
        </w:numPr>
        <w:tabs>
          <w:tab w:val="left" w:pos="54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принятие решения о допуске либо отклонении заявок участников конкурса;</w:t>
      </w:r>
    </w:p>
    <w:p w:rsidR="00F15AA1" w:rsidRPr="00F15AA1" w:rsidRDefault="00F15AA1" w:rsidP="00F15AA1">
      <w:pPr>
        <w:pStyle w:val="ConsPlusNormal"/>
        <w:numPr>
          <w:ilvl w:val="0"/>
          <w:numId w:val="3"/>
        </w:numPr>
        <w:tabs>
          <w:tab w:val="left" w:pos="54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рассмотрение и оценка заявок на участие в конкурсе;</w:t>
      </w:r>
    </w:p>
    <w:p w:rsidR="00F15AA1" w:rsidRPr="00F15AA1" w:rsidRDefault="00F15AA1" w:rsidP="00F15AA1">
      <w:pPr>
        <w:pStyle w:val="ConsPlusNormal"/>
        <w:numPr>
          <w:ilvl w:val="0"/>
          <w:numId w:val="3"/>
        </w:numPr>
        <w:tabs>
          <w:tab w:val="left" w:pos="54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 xml:space="preserve">ведение протоколов в ходе проведения конкурса в случаях, предусмотренных </w:t>
      </w:r>
      <w:hyperlink r:id="rId11" w:tooltip="Федеральный закон от 05.04.2013 N 44-ФЗ (ред. от 11.06.2021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F15AA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15AA1">
        <w:rPr>
          <w:rFonts w:ascii="Times New Roman" w:hAnsi="Times New Roman" w:cs="Times New Roman"/>
          <w:sz w:val="28"/>
          <w:szCs w:val="28"/>
        </w:rPr>
        <w:t xml:space="preserve"> N 44-ФЗ;</w:t>
      </w:r>
    </w:p>
    <w:p w:rsidR="00F15AA1" w:rsidRPr="00F15AA1" w:rsidRDefault="00F15AA1" w:rsidP="00F15AA1">
      <w:pPr>
        <w:pStyle w:val="ConsPlusNormal"/>
        <w:numPr>
          <w:ilvl w:val="0"/>
          <w:numId w:val="3"/>
        </w:numPr>
        <w:tabs>
          <w:tab w:val="left" w:pos="54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 xml:space="preserve">иные функции, которые возложены </w:t>
      </w:r>
      <w:hyperlink r:id="rId12" w:tooltip="Федеральный закон от 05.04.2013 N 44-ФЗ (ред. от 11.06.2021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F15AA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15AA1">
        <w:rPr>
          <w:rFonts w:ascii="Times New Roman" w:hAnsi="Times New Roman" w:cs="Times New Roman"/>
          <w:sz w:val="28"/>
          <w:szCs w:val="28"/>
        </w:rPr>
        <w:t xml:space="preserve"> N 44-ФЗ на </w:t>
      </w:r>
      <w:r w:rsidRPr="00F15AA1">
        <w:rPr>
          <w:rFonts w:ascii="Times New Roman" w:hAnsi="Times New Roman" w:cs="Times New Roman"/>
          <w:sz w:val="28"/>
          <w:szCs w:val="28"/>
        </w:rPr>
        <w:lastRenderedPageBreak/>
        <w:t>Комиссию.</w:t>
      </w:r>
    </w:p>
    <w:p w:rsidR="00F15AA1" w:rsidRPr="00F15AA1" w:rsidRDefault="00F15AA1" w:rsidP="00F15A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10. Члены Комиссии имеют право:</w:t>
      </w:r>
    </w:p>
    <w:p w:rsidR="00F15AA1" w:rsidRPr="00F15AA1" w:rsidRDefault="00F15AA1" w:rsidP="00F15AA1">
      <w:pPr>
        <w:pStyle w:val="ConsPlusNormal"/>
        <w:numPr>
          <w:ilvl w:val="0"/>
          <w:numId w:val="4"/>
        </w:numPr>
        <w:tabs>
          <w:tab w:val="left" w:pos="54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знакомиться со всеми представленными на рассмотрение Комиссии документами и материалами;</w:t>
      </w:r>
    </w:p>
    <w:p w:rsidR="00F15AA1" w:rsidRPr="00F15AA1" w:rsidRDefault="00F15AA1" w:rsidP="00F15AA1">
      <w:pPr>
        <w:pStyle w:val="ConsPlusNormal"/>
        <w:numPr>
          <w:ilvl w:val="0"/>
          <w:numId w:val="4"/>
        </w:numPr>
        <w:tabs>
          <w:tab w:val="left" w:pos="54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:rsidR="00F15AA1" w:rsidRPr="00F15AA1" w:rsidRDefault="00F15AA1" w:rsidP="00F15AA1">
      <w:pPr>
        <w:pStyle w:val="ConsPlusNormal"/>
        <w:numPr>
          <w:ilvl w:val="0"/>
          <w:numId w:val="4"/>
        </w:numPr>
        <w:tabs>
          <w:tab w:val="left" w:pos="54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обращаться к председателю Комиссии с предложениями, касающимися организации работы Комиссии.</w:t>
      </w:r>
    </w:p>
    <w:p w:rsidR="00F15AA1" w:rsidRPr="00F15AA1" w:rsidRDefault="00F15AA1" w:rsidP="00F15A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11. Члены Комиссии обязаны:</w:t>
      </w:r>
    </w:p>
    <w:p w:rsidR="00F15AA1" w:rsidRPr="00F15AA1" w:rsidRDefault="00F15AA1" w:rsidP="00F15AA1">
      <w:pPr>
        <w:pStyle w:val="ConsPlusNormal"/>
        <w:numPr>
          <w:ilvl w:val="0"/>
          <w:numId w:val="5"/>
        </w:numPr>
        <w:tabs>
          <w:tab w:val="left" w:pos="54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соблюдать законодательство Российской Федерации;</w:t>
      </w:r>
    </w:p>
    <w:p w:rsidR="00F15AA1" w:rsidRPr="00F15AA1" w:rsidRDefault="00F15AA1" w:rsidP="00F15AA1">
      <w:pPr>
        <w:pStyle w:val="ConsPlusNormal"/>
        <w:numPr>
          <w:ilvl w:val="0"/>
          <w:numId w:val="5"/>
        </w:numPr>
        <w:tabs>
          <w:tab w:val="left" w:pos="54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лично присутствовать на заседаниях Комиссии;</w:t>
      </w:r>
    </w:p>
    <w:p w:rsidR="00F15AA1" w:rsidRPr="00F15AA1" w:rsidRDefault="00F15AA1" w:rsidP="00F15AA1">
      <w:pPr>
        <w:pStyle w:val="ConsPlusNormal"/>
        <w:numPr>
          <w:ilvl w:val="0"/>
          <w:numId w:val="5"/>
        </w:numPr>
        <w:tabs>
          <w:tab w:val="left" w:pos="54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подписывать оформляемые в ходе заседаний Комиссии протоколы;</w:t>
      </w:r>
    </w:p>
    <w:p w:rsidR="00F15AA1" w:rsidRPr="00F15AA1" w:rsidRDefault="00F15AA1" w:rsidP="00F15AA1">
      <w:pPr>
        <w:pStyle w:val="ConsPlusNormal"/>
        <w:numPr>
          <w:ilvl w:val="0"/>
          <w:numId w:val="5"/>
        </w:numPr>
        <w:tabs>
          <w:tab w:val="left" w:pos="54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принимать решения по вопросам, относящимся к компетенции Комиссии;</w:t>
      </w:r>
    </w:p>
    <w:p w:rsidR="00F15AA1" w:rsidRPr="00F15AA1" w:rsidRDefault="00F15AA1" w:rsidP="00F15AA1">
      <w:pPr>
        <w:pStyle w:val="ConsPlusNormal"/>
        <w:numPr>
          <w:ilvl w:val="0"/>
          <w:numId w:val="5"/>
        </w:numPr>
        <w:tabs>
          <w:tab w:val="left" w:pos="54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F15AA1" w:rsidRPr="00F15AA1" w:rsidRDefault="00F15AA1" w:rsidP="00F15AA1">
      <w:pPr>
        <w:pStyle w:val="ConsPlusNormal"/>
        <w:numPr>
          <w:ilvl w:val="0"/>
          <w:numId w:val="5"/>
        </w:numPr>
        <w:tabs>
          <w:tab w:val="left" w:pos="54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незамедлительно сообщать Заказчику о фактах, препятствующих участию в работе Комиссии;</w:t>
      </w:r>
    </w:p>
    <w:p w:rsidR="00F15AA1" w:rsidRPr="00F15AA1" w:rsidRDefault="00F15AA1" w:rsidP="00F15AA1">
      <w:pPr>
        <w:pStyle w:val="ConsPlusNormal"/>
        <w:numPr>
          <w:ilvl w:val="0"/>
          <w:numId w:val="5"/>
        </w:numPr>
        <w:tabs>
          <w:tab w:val="left" w:pos="54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 xml:space="preserve">не допускать проведения переговоров с участником конкурса в отношении заявок на участие, окончательных предложений, за исключением случаев, когда </w:t>
      </w:r>
      <w:hyperlink r:id="rId13" w:tooltip="Федеральный закон от 05.04.2013 N 44-ФЗ (ред. от 11.06.2021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F15AA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15AA1">
        <w:rPr>
          <w:rFonts w:ascii="Times New Roman" w:hAnsi="Times New Roman" w:cs="Times New Roman"/>
          <w:sz w:val="28"/>
          <w:szCs w:val="28"/>
        </w:rPr>
        <w:t xml:space="preserve"> N 44-ФЗ предусмотрена процедура предварительного обсуждения.</w:t>
      </w:r>
    </w:p>
    <w:p w:rsidR="00F15AA1" w:rsidRPr="00F15AA1" w:rsidRDefault="00F15AA1" w:rsidP="00F15A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12. Комиссия выполняет возложенные на нее функции посредством проведения заседаний.</w:t>
      </w:r>
    </w:p>
    <w:p w:rsidR="00F15AA1" w:rsidRPr="00F15AA1" w:rsidRDefault="00F15AA1" w:rsidP="00F15A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4"/>
      <w:bookmarkEnd w:id="1"/>
      <w:r w:rsidRPr="00F15AA1">
        <w:rPr>
          <w:rFonts w:ascii="Times New Roman" w:hAnsi="Times New Roman" w:cs="Times New Roman"/>
          <w:sz w:val="28"/>
          <w:szCs w:val="28"/>
        </w:rPr>
        <w:t xml:space="preserve">13. Члены Комиссии должны быть уведомлены о месте, дате и времени проведения заседания не </w:t>
      </w:r>
      <w:proofErr w:type="gramStart"/>
      <w:r w:rsidRPr="00F15AA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15AA1">
        <w:rPr>
          <w:rFonts w:ascii="Times New Roman" w:hAnsi="Times New Roman" w:cs="Times New Roman"/>
          <w:sz w:val="28"/>
          <w:szCs w:val="28"/>
        </w:rPr>
        <w:t xml:space="preserve"> чем за два рабочих дня.</w:t>
      </w:r>
    </w:p>
    <w:p w:rsidR="00F15AA1" w:rsidRPr="00F15AA1" w:rsidRDefault="00F15AA1" w:rsidP="00F15A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14. Комиссию возглавляет председатель Комиссии.</w:t>
      </w:r>
    </w:p>
    <w:p w:rsidR="00F15AA1" w:rsidRPr="00F15AA1" w:rsidRDefault="00F15AA1" w:rsidP="00F15A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Председатель Комиссии выполняет следующие функции:</w:t>
      </w:r>
    </w:p>
    <w:p w:rsidR="00F15AA1" w:rsidRPr="00F15AA1" w:rsidRDefault="00F15AA1" w:rsidP="00F15AA1">
      <w:pPr>
        <w:pStyle w:val="ConsPlusNormal"/>
        <w:numPr>
          <w:ilvl w:val="0"/>
          <w:numId w:val="6"/>
        </w:numPr>
        <w:tabs>
          <w:tab w:val="left" w:pos="54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Комиссии;</w:t>
      </w:r>
    </w:p>
    <w:p w:rsidR="00F15AA1" w:rsidRPr="00F15AA1" w:rsidRDefault="00F15AA1" w:rsidP="00F15AA1">
      <w:pPr>
        <w:pStyle w:val="ConsPlusNormal"/>
        <w:numPr>
          <w:ilvl w:val="0"/>
          <w:numId w:val="6"/>
        </w:numPr>
        <w:tabs>
          <w:tab w:val="left" w:pos="54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объявляет заседание Комиссии правомочным или неправомочным из-за отсутствия кворума;</w:t>
      </w:r>
    </w:p>
    <w:p w:rsidR="00F15AA1" w:rsidRPr="00F15AA1" w:rsidRDefault="00F15AA1" w:rsidP="00F15AA1">
      <w:pPr>
        <w:pStyle w:val="ConsPlusNormal"/>
        <w:numPr>
          <w:ilvl w:val="0"/>
          <w:numId w:val="6"/>
        </w:numPr>
        <w:tabs>
          <w:tab w:val="left" w:pos="54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ведет заседание Комиссии;</w:t>
      </w:r>
    </w:p>
    <w:p w:rsidR="00F15AA1" w:rsidRPr="00F15AA1" w:rsidRDefault="00F15AA1" w:rsidP="00F15AA1">
      <w:pPr>
        <w:pStyle w:val="ConsPlusNormal"/>
        <w:numPr>
          <w:ilvl w:val="0"/>
          <w:numId w:val="6"/>
        </w:numPr>
        <w:tabs>
          <w:tab w:val="left" w:pos="54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определяет порядок рассмотрения обсуждаемых вопросов;</w:t>
      </w:r>
    </w:p>
    <w:p w:rsidR="00F15AA1" w:rsidRPr="00F15AA1" w:rsidRDefault="00F15AA1" w:rsidP="00F15AA1">
      <w:pPr>
        <w:pStyle w:val="ConsPlusNormal"/>
        <w:numPr>
          <w:ilvl w:val="0"/>
          <w:numId w:val="6"/>
        </w:numPr>
        <w:tabs>
          <w:tab w:val="left" w:pos="54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 xml:space="preserve">выносит на обсуждение вопрос о привлечении к работе Комиссии экспертов в случаях, предусмотренных </w:t>
      </w:r>
      <w:hyperlink r:id="rId14" w:tooltip="Федеральный закон от 05.04.2013 N 44-ФЗ (ред. от 11.06.2021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F15AA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15AA1">
        <w:rPr>
          <w:rFonts w:ascii="Times New Roman" w:hAnsi="Times New Roman" w:cs="Times New Roman"/>
          <w:sz w:val="28"/>
          <w:szCs w:val="28"/>
        </w:rPr>
        <w:t xml:space="preserve"> N 44-ФЗ;</w:t>
      </w:r>
    </w:p>
    <w:p w:rsidR="00F15AA1" w:rsidRPr="00F15AA1" w:rsidRDefault="00F15AA1" w:rsidP="00F15AA1">
      <w:pPr>
        <w:pStyle w:val="ConsPlusNormal"/>
        <w:numPr>
          <w:ilvl w:val="0"/>
          <w:numId w:val="6"/>
        </w:numPr>
        <w:tabs>
          <w:tab w:val="left" w:pos="54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осуществляет иные действия, необходимые для выполнения Комиссией своих функций.</w:t>
      </w:r>
    </w:p>
    <w:p w:rsidR="00F15AA1" w:rsidRPr="00F15AA1" w:rsidRDefault="00F15AA1" w:rsidP="00F15A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15. Секретарь Комиссии выполняет следующие функции:</w:t>
      </w:r>
    </w:p>
    <w:p w:rsidR="00F15AA1" w:rsidRPr="00F15AA1" w:rsidRDefault="00F15AA1" w:rsidP="00F15AA1">
      <w:pPr>
        <w:pStyle w:val="ConsPlusNormal"/>
        <w:numPr>
          <w:ilvl w:val="0"/>
          <w:numId w:val="7"/>
        </w:numPr>
        <w:tabs>
          <w:tab w:val="left" w:pos="54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осуществляет подготовку заседаний Комиссии, в том числе сбор и оформление необходимых сведений, направление уведомлений о назначении заседания, утвержденных председателем Комиссии;</w:t>
      </w:r>
    </w:p>
    <w:p w:rsidR="00F15AA1" w:rsidRPr="00F15AA1" w:rsidRDefault="00F15AA1" w:rsidP="00F15AA1">
      <w:pPr>
        <w:pStyle w:val="ConsPlusNormal"/>
        <w:numPr>
          <w:ilvl w:val="0"/>
          <w:numId w:val="7"/>
        </w:numPr>
        <w:tabs>
          <w:tab w:val="left" w:pos="54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lastRenderedPageBreak/>
        <w:t xml:space="preserve">своевременно уведомляет членов Комиссии о месте, дате и времени проведения заседания Комиссии в соответствии с </w:t>
      </w:r>
      <w:hyperlink w:anchor="Par54" w:tooltip="13. Члены Комиссии должны быть уведомлены о месте, дате и времени проведения заседания не позднее чем за два рабочих дня." w:history="1">
        <w:r w:rsidRPr="00F15AA1">
          <w:rPr>
            <w:rFonts w:ascii="Times New Roman" w:hAnsi="Times New Roman" w:cs="Times New Roman"/>
            <w:color w:val="0000FF"/>
            <w:sz w:val="28"/>
            <w:szCs w:val="28"/>
          </w:rPr>
          <w:t>п. 13</w:t>
        </w:r>
      </w:hyperlink>
      <w:r w:rsidRPr="00F15AA1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F15AA1" w:rsidRPr="00F15AA1" w:rsidRDefault="00F15AA1" w:rsidP="00F15AA1">
      <w:pPr>
        <w:pStyle w:val="ConsPlusNormal"/>
        <w:numPr>
          <w:ilvl w:val="0"/>
          <w:numId w:val="7"/>
        </w:numPr>
        <w:tabs>
          <w:tab w:val="left" w:pos="54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информирует членов Комиссии по всем вопросам, относящимся к их функциям;</w:t>
      </w:r>
    </w:p>
    <w:p w:rsidR="00F15AA1" w:rsidRPr="00F15AA1" w:rsidRDefault="00F15AA1" w:rsidP="00F15AA1">
      <w:pPr>
        <w:pStyle w:val="ConsPlusNormal"/>
        <w:numPr>
          <w:ilvl w:val="0"/>
          <w:numId w:val="7"/>
        </w:numPr>
        <w:tabs>
          <w:tab w:val="left" w:pos="54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ведет протоколы, составляемые в ходе работы Комиссии;</w:t>
      </w:r>
    </w:p>
    <w:p w:rsidR="00F15AA1" w:rsidRPr="00F15AA1" w:rsidRDefault="00F15AA1" w:rsidP="00F15AA1">
      <w:pPr>
        <w:pStyle w:val="ConsPlusNormal"/>
        <w:numPr>
          <w:ilvl w:val="0"/>
          <w:numId w:val="7"/>
        </w:numPr>
        <w:tabs>
          <w:tab w:val="left" w:pos="54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обеспечивает взаимодействие с контрактной службой Заказчика;</w:t>
      </w:r>
    </w:p>
    <w:p w:rsidR="00F15AA1" w:rsidRPr="00F15AA1" w:rsidRDefault="00F15AA1" w:rsidP="00F15AA1">
      <w:pPr>
        <w:pStyle w:val="ConsPlusNormal"/>
        <w:numPr>
          <w:ilvl w:val="0"/>
          <w:numId w:val="7"/>
        </w:numPr>
        <w:tabs>
          <w:tab w:val="left" w:pos="54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осуществляет взаимодействие с представителями оператора электронной площадки при проведении конкурса в электронной форме.</w:t>
      </w:r>
    </w:p>
    <w:p w:rsidR="00F15AA1" w:rsidRPr="00F15AA1" w:rsidRDefault="00F15AA1" w:rsidP="00F15A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16. Комиссия правомочна принимать решения, если на ее заседании присутствует не менее чем пятьдесят процентов общего числа ее членов.</w:t>
      </w:r>
    </w:p>
    <w:p w:rsidR="00F15AA1" w:rsidRPr="00F15AA1" w:rsidRDefault="00F15AA1" w:rsidP="00F15A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17. Принятие решения членами Комиссии путем проведения заочного голосования, а также делегирование ими полномочий иным лицам (в том числе на основании доверенности) не допускается.</w:t>
      </w:r>
    </w:p>
    <w:p w:rsidR="00F15AA1" w:rsidRPr="00F15AA1" w:rsidRDefault="00F15AA1" w:rsidP="00F15A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18. Решение Комиссии оформляется протоколом, который подписывается всеми членами Комиссии, присутствовавшими на заседании, и размещается Заказчиком в ЕИС в установленном порядке.</w:t>
      </w:r>
    </w:p>
    <w:p w:rsidR="00F15AA1" w:rsidRPr="00F15AA1" w:rsidRDefault="00F15AA1" w:rsidP="00F15A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19.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подзаконными нормативными правовыми актами.</w:t>
      </w:r>
    </w:p>
    <w:p w:rsidR="00CA0187" w:rsidRDefault="00F15AA1" w:rsidP="00F15AA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 xml:space="preserve">20. Решение Комиссии, принятое в нарушение требований </w:t>
      </w:r>
      <w:hyperlink r:id="rId15" w:tooltip="Федеральный закон от 05.04.2013 N 44-ФЗ (ред. от 11.06.2021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F15AA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15AA1">
        <w:rPr>
          <w:rFonts w:ascii="Times New Roman" w:hAnsi="Times New Roman" w:cs="Times New Roman"/>
          <w:sz w:val="28"/>
          <w:szCs w:val="28"/>
        </w:rPr>
        <w:t xml:space="preserve"> N 44-ФЗ, может быть обжаловано любым участником закупки в порядке, установленном Законом, и признано недействительным по решению контрольного органа в сфере закупок.</w:t>
      </w:r>
    </w:p>
    <w:p w:rsidR="00F15AA1" w:rsidRDefault="00F15AA1" w:rsidP="00F15AA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15AA1" w:rsidRDefault="00F15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15AA1" w:rsidRPr="00F15AA1" w:rsidRDefault="00F15AA1" w:rsidP="00F15AA1">
      <w:pPr>
        <w:pStyle w:val="ConsPlusNormal"/>
        <w:ind w:firstLine="85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5AA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</w:t>
      </w:r>
    </w:p>
    <w:p w:rsidR="00F15AA1" w:rsidRPr="00F15AA1" w:rsidRDefault="00F15AA1" w:rsidP="00F15AA1">
      <w:pPr>
        <w:pStyle w:val="ConsPlusNormal"/>
        <w:ind w:firstLine="85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5AA1"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 </w:t>
      </w:r>
    </w:p>
    <w:p w:rsidR="00F15AA1" w:rsidRPr="00F15AA1" w:rsidRDefault="00F15AA1" w:rsidP="00F15AA1">
      <w:pPr>
        <w:pStyle w:val="ConsPlusNormal"/>
        <w:ind w:firstLine="85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5AA1">
        <w:rPr>
          <w:rFonts w:ascii="Times New Roman" w:hAnsi="Times New Roman" w:cs="Times New Roman"/>
          <w:bCs/>
          <w:sz w:val="24"/>
          <w:szCs w:val="24"/>
        </w:rPr>
        <w:t>№324-п от 26.06.2020</w:t>
      </w:r>
    </w:p>
    <w:p w:rsidR="00F15AA1" w:rsidRPr="00F15AA1" w:rsidRDefault="00F15AA1" w:rsidP="00F15AA1">
      <w:pPr>
        <w:pStyle w:val="ConsPlusNormal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15AA1" w:rsidRPr="00F15AA1" w:rsidRDefault="00F15AA1" w:rsidP="00F15AA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5AA1" w:rsidRPr="00F15AA1" w:rsidRDefault="00F15AA1" w:rsidP="00F15A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об аукционной комиссии </w:t>
      </w:r>
    </w:p>
    <w:p w:rsidR="00F15AA1" w:rsidRPr="00F15AA1" w:rsidRDefault="00F15AA1" w:rsidP="00F15A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5AA1" w:rsidRPr="00F15AA1" w:rsidRDefault="00F15AA1" w:rsidP="00F15A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 xml:space="preserve">1. Настоящее положение об аукционной комиссии разработано в соответствии с Федеральным </w:t>
      </w:r>
      <w:hyperlink r:id="rId16" w:tooltip="Федеральный закон от 05.04.2013 N 44-ФЗ (ред. от 11.06.2021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F15AA1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15AA1">
        <w:rPr>
          <w:rFonts w:ascii="Times New Roman" w:hAnsi="Times New Roman" w:cs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44-ФЗ). Положение об аукционной комиссии (далее - Положение) регламентирует порядок работы аукционной комиссии, создаваемой для закупки товаров, работ, услуг для нужд Заказчика.</w:t>
      </w:r>
    </w:p>
    <w:p w:rsidR="00F15AA1" w:rsidRPr="00F15AA1" w:rsidRDefault="00F15AA1" w:rsidP="00F15A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 xml:space="preserve">2. Аукционная комиссия по осуществлению закупок (далее - Комиссия) является коллегиальным органом, уполномоченным на выбор поставщика (подрядчика, исполнителя) по итогам проведения аукциона. Комиссия в своей деятельности руководствуется Гражданским </w:t>
      </w:r>
      <w:hyperlink r:id="rId17" w:tooltip="&quot;Гражданский кодекс Российской Федерации (часть первая)&quot; от 30.11.1994 N 51-ФЗ (ред. от 28.06.2021){КонсультантПлюс}" w:history="1">
        <w:r w:rsidRPr="00F15AA1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15AA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8" w:tooltip="Федеральный закон от 05.04.2013 N 44-ФЗ (ред. от 11.06.2021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F15AA1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15AA1">
        <w:rPr>
          <w:rFonts w:ascii="Times New Roman" w:hAnsi="Times New Roman" w:cs="Times New Roman"/>
          <w:sz w:val="28"/>
          <w:szCs w:val="28"/>
        </w:rPr>
        <w:t xml:space="preserve"> N 44-ФЗ,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</w:p>
    <w:p w:rsidR="00F15AA1" w:rsidRPr="00F15AA1" w:rsidRDefault="00F15AA1" w:rsidP="00F15A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3. Заказчик создает Комиссию для проведения электронных аукционов, закрытых аукционов (в том числе в электронной форме).</w:t>
      </w:r>
    </w:p>
    <w:p w:rsidR="00F15AA1" w:rsidRPr="00F15AA1" w:rsidRDefault="00F15AA1" w:rsidP="00F15A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 xml:space="preserve">4. Состав Комиссии и его изменение утверждается </w:t>
      </w:r>
      <w:r>
        <w:rPr>
          <w:rFonts w:ascii="Times New Roman" w:hAnsi="Times New Roman" w:cs="Times New Roman"/>
          <w:sz w:val="28"/>
          <w:szCs w:val="28"/>
        </w:rPr>
        <w:t>распоряжением/</w:t>
      </w:r>
      <w:r w:rsidRPr="00F15AA1">
        <w:rPr>
          <w:rFonts w:ascii="Times New Roman" w:hAnsi="Times New Roman" w:cs="Times New Roman"/>
          <w:sz w:val="28"/>
          <w:szCs w:val="28"/>
        </w:rPr>
        <w:t>приказом руководителя Заказчика.</w:t>
      </w:r>
    </w:p>
    <w:p w:rsidR="00F15AA1" w:rsidRPr="00F15AA1" w:rsidRDefault="00F15AA1" w:rsidP="00F15A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распоряжении/</w:t>
      </w:r>
      <w:r w:rsidRPr="00F15AA1">
        <w:rPr>
          <w:rFonts w:ascii="Times New Roman" w:hAnsi="Times New Roman" w:cs="Times New Roman"/>
          <w:sz w:val="28"/>
          <w:szCs w:val="28"/>
        </w:rPr>
        <w:t>приказе о создании Комиссии должны содержаться следующие сведения:</w:t>
      </w:r>
    </w:p>
    <w:p w:rsidR="00F15AA1" w:rsidRPr="00F15AA1" w:rsidRDefault="00F15AA1" w:rsidP="00F15AA1">
      <w:pPr>
        <w:pStyle w:val="ConsPlusNormal"/>
        <w:numPr>
          <w:ilvl w:val="0"/>
          <w:numId w:val="8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персональный состав Комиссии, в том числе назначенный председатель (Ф.И.О., должность, звание или указание на экспертные знания, обязанности в рамках деятельности Комиссии);</w:t>
      </w:r>
    </w:p>
    <w:p w:rsidR="00F15AA1" w:rsidRPr="00F15AA1" w:rsidRDefault="00F15AA1" w:rsidP="00F15AA1">
      <w:pPr>
        <w:pStyle w:val="ConsPlusNormal"/>
        <w:numPr>
          <w:ilvl w:val="0"/>
          <w:numId w:val="8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порядок замены членов Комиссии (в случаях, предусмотренных настоящим Положением);</w:t>
      </w:r>
    </w:p>
    <w:p w:rsidR="00F15AA1" w:rsidRPr="00F15AA1" w:rsidRDefault="00F15AA1" w:rsidP="00F15AA1">
      <w:pPr>
        <w:pStyle w:val="ConsPlusNormal"/>
        <w:numPr>
          <w:ilvl w:val="0"/>
          <w:numId w:val="8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срок полномочий Комиссии либо указание на бессрочный характер ее деятельности.</w:t>
      </w:r>
    </w:p>
    <w:p w:rsidR="00F15AA1" w:rsidRPr="00F15AA1" w:rsidRDefault="00F15AA1" w:rsidP="00F15A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5. В состав Комиссии входят председатель, заместитель председателя, члены Комиссии и секретарь Комиссии. Численный состав Комиссии - не менее пяти человек (</w:t>
      </w:r>
      <w:hyperlink r:id="rId19" w:tooltip="Федеральный закон от 05.04.2013 N 44-ФЗ (ред. от 11.06.2021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F15AA1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ч. 3 ст. 39</w:t>
        </w:r>
      </w:hyperlink>
      <w:r w:rsidRPr="00F15AA1">
        <w:rPr>
          <w:rFonts w:ascii="Times New Roman" w:hAnsi="Times New Roman" w:cs="Times New Roman"/>
          <w:sz w:val="28"/>
          <w:szCs w:val="28"/>
        </w:rPr>
        <w:t xml:space="preserve"> Федерального закона N 44-ФЗ). Общее количество членов Комиссии не может быть четным.</w:t>
      </w:r>
    </w:p>
    <w:p w:rsidR="00F15AA1" w:rsidRPr="00F15AA1" w:rsidRDefault="00F15AA1" w:rsidP="00F15A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6. Не менее половины членов Комиссии должны быть лицами, прошедшими профессиональную переподготовку или повышение квалификации в сфере закупок, а также лицами, обладающими специальными знаниями, относящимися к предмету закупки.</w:t>
      </w:r>
    </w:p>
    <w:p w:rsidR="00F15AA1" w:rsidRPr="00F15AA1" w:rsidRDefault="00F15AA1" w:rsidP="00F15A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7. Сотрудники контрактной службы могут быть членами Комиссии по осуществлению закупок Заказчика.</w:t>
      </w:r>
    </w:p>
    <w:p w:rsidR="00F15AA1" w:rsidRPr="00F15AA1" w:rsidRDefault="00F15AA1" w:rsidP="00F15A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8. Членами Комиссии не могут быть:</w:t>
      </w:r>
    </w:p>
    <w:p w:rsidR="00F15AA1" w:rsidRPr="00F15AA1" w:rsidRDefault="00F15AA1" w:rsidP="00F15AA1">
      <w:pPr>
        <w:pStyle w:val="ConsPlusNormal"/>
        <w:numPr>
          <w:ilvl w:val="0"/>
          <w:numId w:val="9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lastRenderedPageBreak/>
        <w:t>лица, подавшие заявку на участие в аукционе;</w:t>
      </w:r>
    </w:p>
    <w:p w:rsidR="00F15AA1" w:rsidRPr="00F15AA1" w:rsidRDefault="00F15AA1" w:rsidP="00F15AA1">
      <w:pPr>
        <w:pStyle w:val="ConsPlusNormal"/>
        <w:numPr>
          <w:ilvl w:val="0"/>
          <w:numId w:val="9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лица, лично заинтересованные в результатах аукциона;</w:t>
      </w:r>
    </w:p>
    <w:p w:rsidR="00F15AA1" w:rsidRPr="00F15AA1" w:rsidRDefault="00F15AA1" w:rsidP="00F15AA1">
      <w:pPr>
        <w:pStyle w:val="ConsPlusNormal"/>
        <w:numPr>
          <w:ilvl w:val="0"/>
          <w:numId w:val="9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лица, на которых способны оказывать влияние участники аукциона (в том числе физлица, являющиеся участниками (акционерами) этих организаций, членами их органов управления, кредиторами указанных участников аукционов);</w:t>
      </w:r>
    </w:p>
    <w:p w:rsidR="00F15AA1" w:rsidRPr="00F15AA1" w:rsidRDefault="00F15AA1" w:rsidP="00F15AA1">
      <w:pPr>
        <w:pStyle w:val="ConsPlusNormal"/>
        <w:numPr>
          <w:ilvl w:val="0"/>
          <w:numId w:val="9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лица, являющиеся сотрудниками участников аукциона;</w:t>
      </w:r>
    </w:p>
    <w:p w:rsidR="00F15AA1" w:rsidRPr="00F15AA1" w:rsidRDefault="00F15AA1" w:rsidP="00F15AA1">
      <w:pPr>
        <w:pStyle w:val="ConsPlusNormal"/>
        <w:numPr>
          <w:ilvl w:val="0"/>
          <w:numId w:val="9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лица, состоящие в браке с руководителем участника аукциона либо являющиеся его близкими родственниками, усыновителями, усыновленными;</w:t>
      </w:r>
    </w:p>
    <w:p w:rsidR="00F15AA1" w:rsidRPr="00F15AA1" w:rsidRDefault="00F15AA1" w:rsidP="00F15AA1">
      <w:pPr>
        <w:pStyle w:val="ConsPlusNormal"/>
        <w:numPr>
          <w:ilvl w:val="0"/>
          <w:numId w:val="9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должностные лица контрольного органа, которые осуществляют контроль в сфере закупок.</w:t>
      </w:r>
    </w:p>
    <w:p w:rsidR="00F15AA1" w:rsidRPr="00F15AA1" w:rsidRDefault="00F15AA1" w:rsidP="00F15A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:rsidR="00F15AA1" w:rsidRPr="00F15AA1" w:rsidRDefault="00F15AA1" w:rsidP="00F15A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Член Комиссии, обнаруживший в процессе работы Комиссии свою личную заинтересованность в результатах аукциона, должен незамедлительно сделать заявление об этом председателю Комиссии, который в таком случае обязан донести до руководителя Заказчика информацию о необходимости замены члена Комиссии.</w:t>
      </w:r>
    </w:p>
    <w:p w:rsidR="00F15AA1" w:rsidRPr="00F15AA1" w:rsidRDefault="00F15AA1" w:rsidP="00F15A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F15AA1" w:rsidRPr="00F15AA1" w:rsidRDefault="00F15AA1" w:rsidP="00F15A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9. Функциями Комиссии являются:</w:t>
      </w:r>
    </w:p>
    <w:p w:rsidR="00F15AA1" w:rsidRPr="00F15AA1" w:rsidRDefault="00F15AA1" w:rsidP="00F15AA1">
      <w:pPr>
        <w:pStyle w:val="ConsPlusNormal"/>
        <w:numPr>
          <w:ilvl w:val="0"/>
          <w:numId w:val="10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рассмотрение заявок на участие в аукционе, информации и документов, направленных оператором электронной площадки;</w:t>
      </w:r>
    </w:p>
    <w:p w:rsidR="00F15AA1" w:rsidRPr="00F15AA1" w:rsidRDefault="00F15AA1" w:rsidP="00F15AA1">
      <w:pPr>
        <w:pStyle w:val="ConsPlusNormal"/>
        <w:numPr>
          <w:ilvl w:val="0"/>
          <w:numId w:val="10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 xml:space="preserve">принятие решения о допуске участника, подавшего заявку, и признании участником аукциона, об отказе в допуске по основаниям, предусмотренным Федеральным </w:t>
      </w:r>
      <w:hyperlink r:id="rId20" w:tooltip="Федеральный закон от 05.04.2013 N 44-ФЗ (ред. от 11.06.2021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F15AA1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15AA1">
        <w:rPr>
          <w:rFonts w:ascii="Times New Roman" w:hAnsi="Times New Roman" w:cs="Times New Roman"/>
          <w:sz w:val="28"/>
          <w:szCs w:val="28"/>
        </w:rPr>
        <w:t xml:space="preserve"> N 44-ФЗ, принятие решения о соответствии или о несоответствии заявки требованиям, установленным в документации о проведен</w:t>
      </w:r>
      <w:proofErr w:type="gramStart"/>
      <w:r w:rsidRPr="00F15AA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F15AA1">
        <w:rPr>
          <w:rFonts w:ascii="Times New Roman" w:hAnsi="Times New Roman" w:cs="Times New Roman"/>
          <w:sz w:val="28"/>
          <w:szCs w:val="28"/>
        </w:rPr>
        <w:t>кциона;</w:t>
      </w:r>
    </w:p>
    <w:p w:rsidR="00F15AA1" w:rsidRPr="00F15AA1" w:rsidRDefault="00F15AA1" w:rsidP="00F15AA1">
      <w:pPr>
        <w:pStyle w:val="ConsPlusNormal"/>
        <w:numPr>
          <w:ilvl w:val="0"/>
          <w:numId w:val="10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 xml:space="preserve">иные функции, которые возложены Федеральным </w:t>
      </w:r>
      <w:hyperlink r:id="rId21" w:tooltip="Федеральный закон от 05.04.2013 N 44-ФЗ (ред. от 11.06.2021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F15AA1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15AA1">
        <w:rPr>
          <w:rFonts w:ascii="Times New Roman" w:hAnsi="Times New Roman" w:cs="Times New Roman"/>
          <w:sz w:val="28"/>
          <w:szCs w:val="28"/>
        </w:rPr>
        <w:t xml:space="preserve"> N 44-ФЗ на Комиссию.</w:t>
      </w:r>
    </w:p>
    <w:p w:rsidR="00F15AA1" w:rsidRPr="00F15AA1" w:rsidRDefault="00F15AA1" w:rsidP="00F15A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10. Члены Комиссии имеют право:</w:t>
      </w:r>
    </w:p>
    <w:p w:rsidR="00F15AA1" w:rsidRPr="00F15AA1" w:rsidRDefault="00F15AA1" w:rsidP="00F15AA1">
      <w:pPr>
        <w:pStyle w:val="ConsPlusNormal"/>
        <w:numPr>
          <w:ilvl w:val="0"/>
          <w:numId w:val="11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знакомиться со всеми представленными на рассмотрение Комиссии документами и материалами;</w:t>
      </w:r>
    </w:p>
    <w:p w:rsidR="00F15AA1" w:rsidRPr="00F15AA1" w:rsidRDefault="00F15AA1" w:rsidP="00F15AA1">
      <w:pPr>
        <w:pStyle w:val="ConsPlusNormal"/>
        <w:numPr>
          <w:ilvl w:val="0"/>
          <w:numId w:val="11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:rsidR="00F15AA1" w:rsidRPr="00F15AA1" w:rsidRDefault="00F15AA1" w:rsidP="00F15AA1">
      <w:pPr>
        <w:pStyle w:val="ConsPlusNormal"/>
        <w:numPr>
          <w:ilvl w:val="0"/>
          <w:numId w:val="11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обращаться к председателю Комиссии с предложениями, касающимися организации работы Комиссии.</w:t>
      </w:r>
    </w:p>
    <w:p w:rsidR="00F15AA1" w:rsidRPr="00F15AA1" w:rsidRDefault="00F15AA1" w:rsidP="00F15A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11. Члены Комиссии обязаны:</w:t>
      </w:r>
    </w:p>
    <w:p w:rsidR="00F15AA1" w:rsidRPr="00F15AA1" w:rsidRDefault="00F15AA1" w:rsidP="00F15AA1">
      <w:pPr>
        <w:pStyle w:val="ConsPlusNormal"/>
        <w:numPr>
          <w:ilvl w:val="0"/>
          <w:numId w:val="12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соблюдать законодательство Российской Федерации;</w:t>
      </w:r>
    </w:p>
    <w:p w:rsidR="00F15AA1" w:rsidRPr="00F15AA1" w:rsidRDefault="00F15AA1" w:rsidP="00F15AA1">
      <w:pPr>
        <w:pStyle w:val="ConsPlusNormal"/>
        <w:numPr>
          <w:ilvl w:val="0"/>
          <w:numId w:val="12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lastRenderedPageBreak/>
        <w:t>лично присутствовать на заседаниях Комиссии;</w:t>
      </w:r>
    </w:p>
    <w:p w:rsidR="00F15AA1" w:rsidRPr="00F15AA1" w:rsidRDefault="00F15AA1" w:rsidP="00F15AA1">
      <w:pPr>
        <w:pStyle w:val="ConsPlusNormal"/>
        <w:numPr>
          <w:ilvl w:val="0"/>
          <w:numId w:val="12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подписывать оформляемые в ходе заседаний Комиссии протоколы;</w:t>
      </w:r>
    </w:p>
    <w:p w:rsidR="00F15AA1" w:rsidRPr="00F15AA1" w:rsidRDefault="00F15AA1" w:rsidP="00F15AA1">
      <w:pPr>
        <w:pStyle w:val="ConsPlusNormal"/>
        <w:numPr>
          <w:ilvl w:val="0"/>
          <w:numId w:val="12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принимать решения по вопросам, относящимся к компетенции Комиссии;</w:t>
      </w:r>
    </w:p>
    <w:p w:rsidR="00F15AA1" w:rsidRPr="00F15AA1" w:rsidRDefault="00F15AA1" w:rsidP="00F15AA1">
      <w:pPr>
        <w:pStyle w:val="ConsPlusNormal"/>
        <w:numPr>
          <w:ilvl w:val="0"/>
          <w:numId w:val="12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F15AA1" w:rsidRPr="00F15AA1" w:rsidRDefault="00F15AA1" w:rsidP="00F15AA1">
      <w:pPr>
        <w:pStyle w:val="ConsPlusNormal"/>
        <w:numPr>
          <w:ilvl w:val="0"/>
          <w:numId w:val="12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незамедлительно сообщать Заказчику о фактах, препятствующих участию в работе Комиссии;</w:t>
      </w:r>
    </w:p>
    <w:p w:rsidR="00F15AA1" w:rsidRPr="00F15AA1" w:rsidRDefault="00F15AA1" w:rsidP="00F15AA1">
      <w:pPr>
        <w:pStyle w:val="ConsPlusNormal"/>
        <w:numPr>
          <w:ilvl w:val="0"/>
          <w:numId w:val="12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не допускать проведения переговоров с участником аукциона.</w:t>
      </w:r>
    </w:p>
    <w:p w:rsidR="00F15AA1" w:rsidRPr="00F15AA1" w:rsidRDefault="00F15AA1" w:rsidP="00F15A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12. Комиссия выполняет возложенные на нее функции посредством проведения заседаний.</w:t>
      </w:r>
    </w:p>
    <w:p w:rsidR="00F15AA1" w:rsidRPr="00F15AA1" w:rsidRDefault="00F15AA1" w:rsidP="00F15A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0"/>
      <w:bookmarkEnd w:id="2"/>
      <w:r w:rsidRPr="00F15AA1">
        <w:rPr>
          <w:rFonts w:ascii="Times New Roman" w:hAnsi="Times New Roman" w:cs="Times New Roman"/>
          <w:sz w:val="28"/>
          <w:szCs w:val="28"/>
        </w:rPr>
        <w:t xml:space="preserve">13. Члены Комиссии должны быть уведомлены о месте, дате и времени проведения заседания не </w:t>
      </w:r>
      <w:proofErr w:type="gramStart"/>
      <w:r w:rsidRPr="00F15AA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15AA1">
        <w:rPr>
          <w:rFonts w:ascii="Times New Roman" w:hAnsi="Times New Roman" w:cs="Times New Roman"/>
          <w:sz w:val="28"/>
          <w:szCs w:val="28"/>
        </w:rPr>
        <w:t xml:space="preserve"> чем за два рабочих дня.</w:t>
      </w:r>
    </w:p>
    <w:p w:rsidR="00F15AA1" w:rsidRPr="00F15AA1" w:rsidRDefault="00F15AA1" w:rsidP="00F15A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14. Комиссию возглавляет председатель Комиссии.</w:t>
      </w:r>
    </w:p>
    <w:p w:rsidR="00F15AA1" w:rsidRPr="00F15AA1" w:rsidRDefault="00F15AA1" w:rsidP="00F15A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Председатель Комиссии выполняет следующие функции:</w:t>
      </w:r>
    </w:p>
    <w:p w:rsidR="00F15AA1" w:rsidRPr="00F15AA1" w:rsidRDefault="00F15AA1" w:rsidP="00F15AA1">
      <w:pPr>
        <w:pStyle w:val="ConsPlusNormal"/>
        <w:numPr>
          <w:ilvl w:val="0"/>
          <w:numId w:val="13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Комиссии;</w:t>
      </w:r>
    </w:p>
    <w:p w:rsidR="00F15AA1" w:rsidRPr="00F15AA1" w:rsidRDefault="00F15AA1" w:rsidP="00F15AA1">
      <w:pPr>
        <w:pStyle w:val="ConsPlusNormal"/>
        <w:numPr>
          <w:ilvl w:val="0"/>
          <w:numId w:val="13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объявляет заседание Комиссии правомочным или неправомочным из-за отсутствия кворума;</w:t>
      </w:r>
    </w:p>
    <w:p w:rsidR="00F15AA1" w:rsidRPr="00F15AA1" w:rsidRDefault="00F15AA1" w:rsidP="00F15AA1">
      <w:pPr>
        <w:pStyle w:val="ConsPlusNormal"/>
        <w:numPr>
          <w:ilvl w:val="0"/>
          <w:numId w:val="13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ведет заседание Комиссии;</w:t>
      </w:r>
    </w:p>
    <w:p w:rsidR="00F15AA1" w:rsidRPr="00F15AA1" w:rsidRDefault="00F15AA1" w:rsidP="00F15AA1">
      <w:pPr>
        <w:pStyle w:val="ConsPlusNormal"/>
        <w:numPr>
          <w:ilvl w:val="0"/>
          <w:numId w:val="13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определяет порядок рассмотрения обсуждаемых вопросов;</w:t>
      </w:r>
    </w:p>
    <w:p w:rsidR="00F15AA1" w:rsidRPr="00F15AA1" w:rsidRDefault="00F15AA1" w:rsidP="00F15AA1">
      <w:pPr>
        <w:pStyle w:val="ConsPlusNormal"/>
        <w:numPr>
          <w:ilvl w:val="0"/>
          <w:numId w:val="13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 xml:space="preserve">выносит на обсуждение вопрос о привлечении к работе Комиссии экспертов в случаях, предусмотренных Федеральным </w:t>
      </w:r>
      <w:hyperlink r:id="rId22" w:tooltip="Федеральный закон от 05.04.2013 N 44-ФЗ (ред. от 11.06.2021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F15AA1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15AA1">
        <w:rPr>
          <w:rFonts w:ascii="Times New Roman" w:hAnsi="Times New Roman" w:cs="Times New Roman"/>
          <w:sz w:val="28"/>
          <w:szCs w:val="28"/>
        </w:rPr>
        <w:t xml:space="preserve"> N 44-ФЗ;</w:t>
      </w:r>
    </w:p>
    <w:p w:rsidR="00F15AA1" w:rsidRPr="00F15AA1" w:rsidRDefault="00F15AA1" w:rsidP="00F15AA1">
      <w:pPr>
        <w:pStyle w:val="ConsPlusNormal"/>
        <w:numPr>
          <w:ilvl w:val="0"/>
          <w:numId w:val="13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осуществляет иные действия, необходимые для выполнения Комиссией своих функций.</w:t>
      </w:r>
    </w:p>
    <w:p w:rsidR="00F15AA1" w:rsidRPr="00F15AA1" w:rsidRDefault="00F15AA1" w:rsidP="00F15A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15. Секретарь Комиссии выполняет следующие функции:</w:t>
      </w:r>
    </w:p>
    <w:p w:rsidR="00F15AA1" w:rsidRPr="00F15AA1" w:rsidRDefault="00F15AA1" w:rsidP="00F15AA1">
      <w:pPr>
        <w:pStyle w:val="ConsPlusNormal"/>
        <w:numPr>
          <w:ilvl w:val="0"/>
          <w:numId w:val="14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осуществляет подготовку заседаний Комиссии, в том числе сбор и оформление необходимых сведений, направление уведомлений о назначении заседания, утвержденных председателем Комиссии;</w:t>
      </w:r>
    </w:p>
    <w:p w:rsidR="00F15AA1" w:rsidRPr="00F15AA1" w:rsidRDefault="00F15AA1" w:rsidP="00F15AA1">
      <w:pPr>
        <w:pStyle w:val="ConsPlusNormal"/>
        <w:numPr>
          <w:ilvl w:val="0"/>
          <w:numId w:val="14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 xml:space="preserve">своевременно уведомляет членов Комиссии о месте, дате и времени проведения заседания Комиссии в соответствии с </w:t>
      </w:r>
      <w:hyperlink r:id="rId23" w:anchor="Par50" w:tooltip="13. Члены Комиссии должны быть уведомлены о месте, дате и времени проведения заседания не позднее чем за два рабочих дня." w:history="1">
        <w:r w:rsidRPr="00F15AA1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п. 13</w:t>
        </w:r>
      </w:hyperlink>
      <w:r w:rsidRPr="00F15AA1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F15AA1" w:rsidRPr="00F15AA1" w:rsidRDefault="00F15AA1" w:rsidP="00F15AA1">
      <w:pPr>
        <w:pStyle w:val="ConsPlusNormal"/>
        <w:numPr>
          <w:ilvl w:val="0"/>
          <w:numId w:val="14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информирует членов Комиссии по всем вопросам, относящимся к их функциям;</w:t>
      </w:r>
    </w:p>
    <w:p w:rsidR="00F15AA1" w:rsidRPr="00F15AA1" w:rsidRDefault="00F15AA1" w:rsidP="00F15AA1">
      <w:pPr>
        <w:pStyle w:val="ConsPlusNormal"/>
        <w:numPr>
          <w:ilvl w:val="0"/>
          <w:numId w:val="14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ведет протоколы, составляемые в ходе работы Комиссии;</w:t>
      </w:r>
    </w:p>
    <w:p w:rsidR="00F15AA1" w:rsidRPr="00F15AA1" w:rsidRDefault="00F15AA1" w:rsidP="00F15AA1">
      <w:pPr>
        <w:pStyle w:val="ConsPlusNormal"/>
        <w:numPr>
          <w:ilvl w:val="0"/>
          <w:numId w:val="14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обеспечивает взаимодействие с контрактной службой Заказчика;</w:t>
      </w:r>
    </w:p>
    <w:p w:rsidR="00F15AA1" w:rsidRPr="00F15AA1" w:rsidRDefault="00F15AA1" w:rsidP="00F15AA1">
      <w:pPr>
        <w:pStyle w:val="ConsPlusNormal"/>
        <w:numPr>
          <w:ilvl w:val="0"/>
          <w:numId w:val="14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осуществляет взаимодействие с представителями оператора электронной площадки при проведен</w:t>
      </w:r>
      <w:proofErr w:type="gramStart"/>
      <w:r w:rsidRPr="00F15AA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F15AA1">
        <w:rPr>
          <w:rFonts w:ascii="Times New Roman" w:hAnsi="Times New Roman" w:cs="Times New Roman"/>
          <w:sz w:val="28"/>
          <w:szCs w:val="28"/>
        </w:rPr>
        <w:t>кциона.</w:t>
      </w:r>
    </w:p>
    <w:p w:rsidR="00F15AA1" w:rsidRPr="00F15AA1" w:rsidRDefault="00F15AA1" w:rsidP="00F15A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16. Комиссия правомочна принимать решения, если на ее заседании присутствует не менее чем пятьдесят процентов общего числа ее членов.</w:t>
      </w:r>
    </w:p>
    <w:p w:rsidR="00F15AA1" w:rsidRPr="00F15AA1" w:rsidRDefault="00F15AA1" w:rsidP="00F15A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17. Принятие решения членами Комиссии путем проведения заочного голосования, а также делегирование ими полномочий иным лицам (в том числе на основании доверенности) не допускается.</w:t>
      </w:r>
    </w:p>
    <w:p w:rsidR="00F15AA1" w:rsidRPr="00F15AA1" w:rsidRDefault="00F15AA1" w:rsidP="00F15A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 xml:space="preserve">18. Решение Комиссии оформляется протоколом, который подписывается всеми членами Комиссии, присутствовавшими на заседании, и размещается </w:t>
      </w:r>
      <w:r w:rsidRPr="00F15AA1">
        <w:rPr>
          <w:rFonts w:ascii="Times New Roman" w:hAnsi="Times New Roman" w:cs="Times New Roman"/>
          <w:sz w:val="28"/>
          <w:szCs w:val="28"/>
        </w:rPr>
        <w:lastRenderedPageBreak/>
        <w:t>Заказчиком в ЕИС в установленном порядке.</w:t>
      </w:r>
    </w:p>
    <w:p w:rsidR="00F15AA1" w:rsidRPr="00F15AA1" w:rsidRDefault="00F15AA1" w:rsidP="00F15A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>19.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подзаконными нормативными правовыми актами.</w:t>
      </w:r>
    </w:p>
    <w:p w:rsidR="00F15AA1" w:rsidRPr="00F15AA1" w:rsidRDefault="00F15AA1" w:rsidP="00F15AA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15AA1">
        <w:rPr>
          <w:rFonts w:ascii="Times New Roman" w:hAnsi="Times New Roman" w:cs="Times New Roman"/>
          <w:sz w:val="28"/>
          <w:szCs w:val="28"/>
        </w:rPr>
        <w:t xml:space="preserve">20. Решение Комиссии, принятое в нарушение требований Федерального </w:t>
      </w:r>
      <w:hyperlink r:id="rId24" w:tooltip="Федеральный закон от 05.04.2013 N 44-ФЗ (ред. от 11.06.2021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F15AA1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15AA1">
        <w:rPr>
          <w:rFonts w:ascii="Times New Roman" w:hAnsi="Times New Roman" w:cs="Times New Roman"/>
          <w:sz w:val="28"/>
          <w:szCs w:val="28"/>
        </w:rPr>
        <w:t xml:space="preserve"> N 44-ФЗ, может быть обжаловано любым участником закупки в порядке, установленном </w:t>
      </w:r>
      <w:hyperlink r:id="rId25" w:tooltip="Федеральный закон от 05.04.2013 N 44-ФЗ (ред. от 11.06.2021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F15AA1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15AA1">
        <w:rPr>
          <w:rFonts w:ascii="Times New Roman" w:hAnsi="Times New Roman" w:cs="Times New Roman"/>
          <w:sz w:val="28"/>
          <w:szCs w:val="28"/>
        </w:rPr>
        <w:t>, и признано недействительным по решению контрольного органа в сфере закупок.</w:t>
      </w:r>
    </w:p>
    <w:sectPr w:rsidR="00F15AA1" w:rsidRPr="00F1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A1"/>
    <w:rsid w:val="000100C3"/>
    <w:rsid w:val="0083707B"/>
    <w:rsid w:val="008D0C00"/>
    <w:rsid w:val="00CA0187"/>
    <w:rsid w:val="00F1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15A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5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A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15A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5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AA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E0BC1B4C01C3018F1B468011BF646147D7AEE9EF1642FF753460CEC8C3B8C46C2B337BE03177A0141CFE092D3CQ5D" TargetMode="External"/><Relationship Id="rId13" Type="http://schemas.openxmlformats.org/officeDocument/2006/relationships/hyperlink" Target="consultantplus://offline/ref=78E0BC1B4C01C3018F1B468011BF646147D7AEE9EF1642FF753460CEC8C3B8C46C2B337BE03177A0141CFE092D3CQ5D" TargetMode="External"/><Relationship Id="rId18" Type="http://schemas.openxmlformats.org/officeDocument/2006/relationships/hyperlink" Target="consultantplus://offline/ref=A01131D2841EC5CF1B6A53F05B6BD1B9AA4B1A61CF4704EA9E0FF7622E94D7B6C921FEC9EE43239F985AAC7F33dBQ5D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01131D2841EC5CF1B6A53F05B6BD1B9AA4B1A61CF4704EA9E0FF7622E94D7B6C921FEC9EE43239F985AAC7F33dBQ5D" TargetMode="External"/><Relationship Id="rId7" Type="http://schemas.openxmlformats.org/officeDocument/2006/relationships/hyperlink" Target="consultantplus://offline/ref=78E0BC1B4C01C3018F1B468011BF646147D8A5E8EB1542FF753460CEC8C3B8C46C2B337BE03177A0141CFE092D3CQ5D" TargetMode="External"/><Relationship Id="rId12" Type="http://schemas.openxmlformats.org/officeDocument/2006/relationships/hyperlink" Target="consultantplus://offline/ref=78E0BC1B4C01C3018F1B468011BF646147D7AEE9EF1642FF753460CEC8C3B8C46C2B337BE03177A0141CFE092D3CQ5D" TargetMode="External"/><Relationship Id="rId17" Type="http://schemas.openxmlformats.org/officeDocument/2006/relationships/hyperlink" Target="consultantplus://offline/ref=A01131D2841EC5CF1B6A53F05B6BD1B9AA441160CB4404EA9E0FF7622E94D7B6C921FEC9EE43239F985AAC7F33dBQ5D" TargetMode="External"/><Relationship Id="rId25" Type="http://schemas.openxmlformats.org/officeDocument/2006/relationships/hyperlink" Target="consultantplus://offline/ref=A01131D2841EC5CF1B6A53F05B6BD1B9AA4B1A61CF4704EA9E0FF7622E94D7B6C921FEC9EE43239F985AAC7F33dBQ5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01131D2841EC5CF1B6A53F05B6BD1B9AA4B1A61CF4704EA9E0FF7622E94D7B6C921FEC9EE43239F985AAC7F33dBQ5D" TargetMode="External"/><Relationship Id="rId20" Type="http://schemas.openxmlformats.org/officeDocument/2006/relationships/hyperlink" Target="consultantplus://offline/ref=A01131D2841EC5CF1B6A53F05B6BD1B9AA4B1A61CF4704EA9E0FF7622E94D7B6C921FEC9EE43239F985AAC7F33dBQ5D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E0BC1B4C01C3018F1B468011BF646147D7AEE9EF1642FF753460CEC8C3B8C46C2B337BE03177A0141CFE092D3CQ5D" TargetMode="External"/><Relationship Id="rId11" Type="http://schemas.openxmlformats.org/officeDocument/2006/relationships/hyperlink" Target="consultantplus://offline/ref=78E0BC1B4C01C3018F1B468011BF646147D7AEE9EF1642FF753460CEC8C3B8C46C2B337BE03177A0141CFE092D3CQ5D" TargetMode="External"/><Relationship Id="rId24" Type="http://schemas.openxmlformats.org/officeDocument/2006/relationships/hyperlink" Target="consultantplus://offline/ref=A01131D2841EC5CF1B6A53F05B6BD1B9AA4B1A61CF4704EA9E0FF7622E94D7B6C921FEC9EE43239F985AAC7F33dBQ5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E0BC1B4C01C3018F1B468011BF646147D7AEE9EF1642FF753460CEC8C3B8C46C2B337BE03177A0141CFE092D3CQ5D" TargetMode="External"/><Relationship Id="rId23" Type="http://schemas.openxmlformats.org/officeDocument/2006/relationships/hyperlink" Target="file:///C:\Users\1\Downloads\&#1060;&#1086;&#1088;&#1084;&#1072;%20%20&#1055;&#1086;&#1083;&#1086;&#1078;&#1077;&#1085;&#1080;&#1077;%20&#1086;&#1073;%20&#1072;&#1091;&#1082;&#1094;&#1080;&#1086;&#1085;&#1085;&#1086;&#1081;%20&#1082;&#1086;&#1084;&#1080;&#1089;&#1089;&#1080;&#1080;%20&#1087;&#1086;%20&#1079;&#1072;&#1082;&#1091;&#1087;&#1082;&#1072;&#1084;%20&#1074;%20&#1089;&#1086;&#1086;&#1090;&#1074;&#1077;.rtf" TargetMode="External"/><Relationship Id="rId10" Type="http://schemas.openxmlformats.org/officeDocument/2006/relationships/hyperlink" Target="consultantplus://offline/ref=78E0BC1B4C01C3018F1B468011BF646147D7AEE9EF1642FF753460CEC8C3B8C47E2B6B77E0336DA71309A8586B912FD69054E7297438823033Q7D" TargetMode="External"/><Relationship Id="rId19" Type="http://schemas.openxmlformats.org/officeDocument/2006/relationships/hyperlink" Target="consultantplus://offline/ref=A01131D2841EC5CF1B6A53F05B6BD1B9AA4B1A61CF4704EA9E0FF7622E94D7B6DB21A6C5EE4139989F4FFA2E75E1BD96BE36B738ADD4CCA0d7Q1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E0BC1B4C01C3018F1B468011BF646147D7AEE9EF1642FF753460CEC8C3B8C47E2B6B75E73462F44246A9042FC63CD69554E52E6833QBD" TargetMode="External"/><Relationship Id="rId14" Type="http://schemas.openxmlformats.org/officeDocument/2006/relationships/hyperlink" Target="consultantplus://offline/ref=78E0BC1B4C01C3018F1B468011BF646147D7AEE9EF1642FF753460CEC8C3B8C46C2B337BE03177A0141CFE092D3CQ5D" TargetMode="External"/><Relationship Id="rId22" Type="http://schemas.openxmlformats.org/officeDocument/2006/relationships/hyperlink" Target="consultantplus://offline/ref=A01131D2841EC5CF1B6A53F05B6BD1B9AA4B1A61CF4704EA9E0FF7622E94D7B6C921FEC9EE43239F985AAC7F33dBQ5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3294</Words>
  <Characters>18781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2</cp:revision>
  <cp:lastPrinted>2021-07-02T03:56:00Z</cp:lastPrinted>
  <dcterms:created xsi:type="dcterms:W3CDTF">2024-05-20T08:39:00Z</dcterms:created>
  <dcterms:modified xsi:type="dcterms:W3CDTF">2024-05-20T08:39:00Z</dcterms:modified>
</cp:coreProperties>
</file>